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58E77" w14:textId="77777777" w:rsidR="00CF7057" w:rsidRPr="00AE6672" w:rsidRDefault="00CF7057" w:rsidP="002F601D">
      <w:pPr>
        <w:tabs>
          <w:tab w:val="left" w:pos="6379"/>
        </w:tabs>
        <w:spacing w:before="120" w:line="240" w:lineRule="auto"/>
        <w:ind w:firstLine="0"/>
        <w:jc w:val="right"/>
        <w:rPr>
          <w:sz w:val="24"/>
          <w:szCs w:val="24"/>
        </w:rPr>
      </w:pPr>
    </w:p>
    <w:p w14:paraId="6E474FC8" w14:textId="77777777" w:rsidR="004863C8" w:rsidRPr="004863C8" w:rsidRDefault="004863C8" w:rsidP="002F601D">
      <w:pPr>
        <w:pStyle w:val="35"/>
        <w:spacing w:before="120" w:after="0"/>
        <w:jc w:val="right"/>
        <w:rPr>
          <w:b/>
          <w:bCs/>
          <w:snapToGrid w:val="0"/>
          <w:sz w:val="24"/>
          <w:szCs w:val="24"/>
        </w:rPr>
      </w:pPr>
      <w:r w:rsidRPr="004863C8">
        <w:rPr>
          <w:b/>
          <w:bCs/>
          <w:snapToGrid w:val="0"/>
          <w:sz w:val="24"/>
          <w:szCs w:val="24"/>
        </w:rPr>
        <w:t xml:space="preserve">УТВЕРЖДЕНО </w:t>
      </w:r>
    </w:p>
    <w:p w14:paraId="40CCA2DE" w14:textId="77777777" w:rsidR="004863C8" w:rsidRPr="0050326C" w:rsidRDefault="004863C8" w:rsidP="002F601D">
      <w:pPr>
        <w:pStyle w:val="35"/>
        <w:spacing w:before="120" w:after="0"/>
        <w:jc w:val="right"/>
        <w:rPr>
          <w:bCs/>
          <w:snapToGrid w:val="0"/>
          <w:sz w:val="24"/>
          <w:szCs w:val="24"/>
        </w:rPr>
      </w:pPr>
      <w:r w:rsidRPr="0050326C">
        <w:rPr>
          <w:bCs/>
          <w:snapToGrid w:val="0"/>
          <w:sz w:val="24"/>
          <w:szCs w:val="24"/>
        </w:rPr>
        <w:t xml:space="preserve">Решением единственного участника </w:t>
      </w:r>
    </w:p>
    <w:p w14:paraId="0590F831" w14:textId="68701F56" w:rsidR="00CF7057" w:rsidRPr="0050326C" w:rsidRDefault="004863C8" w:rsidP="002F601D">
      <w:pPr>
        <w:pStyle w:val="35"/>
        <w:spacing w:before="120" w:after="0"/>
        <w:jc w:val="right"/>
        <w:rPr>
          <w:sz w:val="24"/>
          <w:szCs w:val="24"/>
          <w:lang w:val="ru-RU"/>
        </w:rPr>
      </w:pPr>
      <w:r w:rsidRPr="0050326C">
        <w:rPr>
          <w:bCs/>
          <w:snapToGrid w:val="0"/>
          <w:sz w:val="24"/>
          <w:szCs w:val="24"/>
        </w:rPr>
        <w:t xml:space="preserve">№ </w:t>
      </w:r>
      <w:r w:rsidR="0050326C" w:rsidRPr="0050326C">
        <w:rPr>
          <w:bCs/>
          <w:snapToGrid w:val="0"/>
          <w:sz w:val="24"/>
          <w:szCs w:val="24"/>
          <w:lang w:val="ru-RU"/>
        </w:rPr>
        <w:t>30-10/2018</w:t>
      </w:r>
      <w:r w:rsidR="008B091A" w:rsidRPr="0050326C">
        <w:rPr>
          <w:bCs/>
          <w:snapToGrid w:val="0"/>
          <w:sz w:val="24"/>
          <w:szCs w:val="24"/>
        </w:rPr>
        <w:t xml:space="preserve"> </w:t>
      </w:r>
      <w:r w:rsidRPr="0050326C">
        <w:rPr>
          <w:bCs/>
          <w:snapToGrid w:val="0"/>
          <w:sz w:val="24"/>
          <w:szCs w:val="24"/>
        </w:rPr>
        <w:t>от</w:t>
      </w:r>
      <w:r w:rsidR="008B091A" w:rsidRPr="0050326C">
        <w:rPr>
          <w:bCs/>
          <w:snapToGrid w:val="0"/>
          <w:sz w:val="24"/>
          <w:szCs w:val="24"/>
          <w:lang w:val="ru-RU"/>
        </w:rPr>
        <w:t xml:space="preserve"> </w:t>
      </w:r>
      <w:r w:rsidR="00507EB7" w:rsidRPr="0050326C">
        <w:rPr>
          <w:bCs/>
          <w:snapToGrid w:val="0"/>
          <w:sz w:val="24"/>
          <w:szCs w:val="24"/>
          <w:lang w:val="ru-RU"/>
        </w:rPr>
        <w:t>«</w:t>
      </w:r>
      <w:r w:rsidR="0050326C" w:rsidRPr="0050326C">
        <w:rPr>
          <w:bCs/>
          <w:snapToGrid w:val="0"/>
          <w:sz w:val="24"/>
          <w:szCs w:val="24"/>
          <w:lang w:val="ru-RU"/>
        </w:rPr>
        <w:t>30</w:t>
      </w:r>
      <w:r w:rsidR="00507EB7" w:rsidRPr="0050326C">
        <w:rPr>
          <w:bCs/>
          <w:snapToGrid w:val="0"/>
          <w:sz w:val="24"/>
          <w:szCs w:val="24"/>
          <w:lang w:val="ru-RU"/>
        </w:rPr>
        <w:t>» октябр</w:t>
      </w:r>
      <w:r w:rsidR="0050326C" w:rsidRPr="0050326C">
        <w:rPr>
          <w:bCs/>
          <w:snapToGrid w:val="0"/>
          <w:sz w:val="24"/>
          <w:szCs w:val="24"/>
          <w:lang w:val="ru-RU"/>
        </w:rPr>
        <w:t>я</w:t>
      </w:r>
      <w:r w:rsidR="008B091A" w:rsidRPr="0050326C">
        <w:rPr>
          <w:bCs/>
          <w:snapToGrid w:val="0"/>
          <w:sz w:val="24"/>
          <w:szCs w:val="24"/>
          <w:lang w:val="ru-RU"/>
        </w:rPr>
        <w:t xml:space="preserve"> </w:t>
      </w:r>
      <w:r w:rsidRPr="0050326C">
        <w:rPr>
          <w:bCs/>
          <w:snapToGrid w:val="0"/>
          <w:sz w:val="24"/>
          <w:szCs w:val="24"/>
        </w:rPr>
        <w:t>2018 г</w:t>
      </w:r>
      <w:r w:rsidR="00DB21A5" w:rsidRPr="0050326C">
        <w:rPr>
          <w:bCs/>
          <w:snapToGrid w:val="0"/>
          <w:sz w:val="24"/>
          <w:szCs w:val="24"/>
          <w:lang w:val="ru-RU"/>
        </w:rPr>
        <w:t>од</w:t>
      </w:r>
      <w:r w:rsidR="00A56DB9" w:rsidRPr="0050326C">
        <w:rPr>
          <w:bCs/>
          <w:snapToGrid w:val="0"/>
          <w:sz w:val="24"/>
          <w:szCs w:val="24"/>
          <w:lang w:val="ru-RU"/>
        </w:rPr>
        <w:t>а</w:t>
      </w:r>
    </w:p>
    <w:p w14:paraId="258E259A" w14:textId="77777777" w:rsidR="00CF7057" w:rsidRPr="0050326C" w:rsidRDefault="00CF7057" w:rsidP="002F601D">
      <w:pPr>
        <w:pStyle w:val="35"/>
        <w:spacing w:before="120" w:after="0"/>
        <w:jc w:val="center"/>
        <w:rPr>
          <w:b/>
          <w:sz w:val="24"/>
          <w:szCs w:val="24"/>
          <w:lang w:val="ru-RU"/>
        </w:rPr>
      </w:pPr>
    </w:p>
    <w:p w14:paraId="59454874" w14:textId="77777777" w:rsidR="00CF7057" w:rsidRPr="0050326C" w:rsidRDefault="00CF7057" w:rsidP="002F601D">
      <w:pPr>
        <w:pStyle w:val="35"/>
        <w:spacing w:before="120" w:after="0"/>
        <w:jc w:val="center"/>
        <w:rPr>
          <w:b/>
          <w:sz w:val="24"/>
          <w:szCs w:val="24"/>
          <w:lang w:val="ru-RU"/>
        </w:rPr>
      </w:pPr>
    </w:p>
    <w:p w14:paraId="51F97D3B" w14:textId="77777777" w:rsidR="00CF7057" w:rsidRPr="0050326C" w:rsidRDefault="00CF7057" w:rsidP="002F601D">
      <w:pPr>
        <w:pStyle w:val="35"/>
        <w:spacing w:before="120" w:after="0"/>
        <w:jc w:val="center"/>
        <w:rPr>
          <w:b/>
          <w:sz w:val="24"/>
          <w:szCs w:val="24"/>
          <w:lang w:val="ru-RU"/>
        </w:rPr>
      </w:pPr>
    </w:p>
    <w:p w14:paraId="6B461A45" w14:textId="77777777" w:rsidR="00CF7057" w:rsidRPr="0050326C" w:rsidRDefault="00CF7057" w:rsidP="002F601D">
      <w:pPr>
        <w:pStyle w:val="35"/>
        <w:spacing w:before="120" w:after="0"/>
        <w:jc w:val="center"/>
        <w:rPr>
          <w:b/>
          <w:sz w:val="24"/>
          <w:szCs w:val="24"/>
          <w:lang w:val="ru-RU"/>
        </w:rPr>
      </w:pPr>
    </w:p>
    <w:p w14:paraId="7B6AC119" w14:textId="77777777" w:rsidR="00CF7057" w:rsidRPr="0050326C" w:rsidRDefault="00CF7057" w:rsidP="002F601D">
      <w:pPr>
        <w:pStyle w:val="35"/>
        <w:spacing w:before="120" w:after="0"/>
        <w:jc w:val="center"/>
        <w:rPr>
          <w:b/>
          <w:sz w:val="24"/>
          <w:szCs w:val="24"/>
          <w:lang w:val="ru-RU"/>
        </w:rPr>
      </w:pPr>
    </w:p>
    <w:p w14:paraId="497EDBFC" w14:textId="77777777" w:rsidR="00CF7057" w:rsidRPr="0050326C" w:rsidRDefault="00CF7057" w:rsidP="002F601D">
      <w:pPr>
        <w:pStyle w:val="35"/>
        <w:spacing w:before="120" w:after="0"/>
        <w:jc w:val="center"/>
        <w:rPr>
          <w:b/>
          <w:sz w:val="24"/>
          <w:szCs w:val="24"/>
          <w:lang w:val="ru-RU"/>
        </w:rPr>
      </w:pPr>
    </w:p>
    <w:p w14:paraId="22CA2EC9" w14:textId="77777777" w:rsidR="004863C8" w:rsidRPr="0050326C" w:rsidRDefault="004863C8" w:rsidP="002F601D">
      <w:pPr>
        <w:pStyle w:val="35"/>
        <w:spacing w:before="120" w:after="0"/>
        <w:jc w:val="center"/>
        <w:rPr>
          <w:b/>
          <w:sz w:val="36"/>
          <w:szCs w:val="24"/>
        </w:rPr>
      </w:pPr>
      <w:r w:rsidRPr="0050326C">
        <w:rPr>
          <w:b/>
          <w:sz w:val="36"/>
          <w:szCs w:val="24"/>
        </w:rPr>
        <w:t>ПОЛОЖЕНИЕ о закупке товаров, работ, услуг</w:t>
      </w:r>
    </w:p>
    <w:p w14:paraId="41719F80" w14:textId="77777777" w:rsidR="00CF7057" w:rsidRPr="0050326C" w:rsidRDefault="00CF7057" w:rsidP="002F601D">
      <w:pPr>
        <w:pStyle w:val="35"/>
        <w:spacing w:before="120" w:after="0"/>
        <w:jc w:val="center"/>
        <w:rPr>
          <w:b/>
          <w:bCs/>
          <w:iCs/>
          <w:sz w:val="24"/>
          <w:szCs w:val="24"/>
          <w:lang w:val="ru-RU"/>
        </w:rPr>
      </w:pPr>
      <w:r w:rsidRPr="0050326C">
        <w:rPr>
          <w:bCs/>
          <w:snapToGrid w:val="0"/>
          <w:sz w:val="28"/>
          <w:szCs w:val="24"/>
          <w:lang w:val="ru-RU"/>
        </w:rPr>
        <w:t>Общества с ограниченной ответственностью «Декор»</w:t>
      </w:r>
      <w:r w:rsidRPr="0050326C">
        <w:rPr>
          <w:b/>
          <w:bCs/>
          <w:iCs/>
          <w:sz w:val="28"/>
          <w:szCs w:val="24"/>
          <w:lang w:val="ru-RU"/>
        </w:rPr>
        <w:t xml:space="preserve"> </w:t>
      </w:r>
    </w:p>
    <w:p w14:paraId="3F00BA1B" w14:textId="3C53DD20" w:rsidR="00CF7057" w:rsidRPr="00AE6672" w:rsidRDefault="00507EB7" w:rsidP="002F601D">
      <w:pPr>
        <w:pStyle w:val="35"/>
        <w:spacing w:before="120" w:after="0"/>
        <w:jc w:val="center"/>
        <w:rPr>
          <w:b/>
          <w:bCs/>
          <w:iCs/>
          <w:sz w:val="24"/>
          <w:szCs w:val="24"/>
          <w:lang w:val="ru-RU"/>
        </w:rPr>
      </w:pPr>
      <w:r w:rsidRPr="0050326C">
        <w:rPr>
          <w:b/>
          <w:bCs/>
          <w:iCs/>
          <w:sz w:val="24"/>
          <w:szCs w:val="24"/>
          <w:lang w:val="ru-RU"/>
        </w:rPr>
        <w:t xml:space="preserve">(редакция 2 от </w:t>
      </w:r>
      <w:r w:rsidR="0050326C" w:rsidRPr="0050326C">
        <w:rPr>
          <w:b/>
          <w:bCs/>
          <w:iCs/>
          <w:sz w:val="24"/>
          <w:szCs w:val="24"/>
          <w:lang w:val="ru-RU"/>
        </w:rPr>
        <w:t>«30</w:t>
      </w:r>
      <w:r w:rsidRPr="0050326C">
        <w:rPr>
          <w:b/>
          <w:bCs/>
          <w:iCs/>
          <w:sz w:val="24"/>
          <w:szCs w:val="24"/>
          <w:lang w:val="ru-RU"/>
        </w:rPr>
        <w:t>» октября 2018 года)</w:t>
      </w:r>
    </w:p>
    <w:p w14:paraId="19F07806" w14:textId="77777777" w:rsidR="00CF7057" w:rsidRPr="00AE6672" w:rsidRDefault="00CF7057" w:rsidP="002F601D">
      <w:pPr>
        <w:pStyle w:val="35"/>
        <w:spacing w:before="120" w:after="0"/>
        <w:jc w:val="center"/>
        <w:rPr>
          <w:bCs/>
          <w:iCs/>
          <w:sz w:val="24"/>
          <w:szCs w:val="24"/>
          <w:lang w:val="ru-RU"/>
        </w:rPr>
      </w:pPr>
    </w:p>
    <w:p w14:paraId="39394C55" w14:textId="77777777" w:rsidR="00CF7057" w:rsidRPr="00AE6672" w:rsidRDefault="00CF7057" w:rsidP="002F601D">
      <w:pPr>
        <w:pStyle w:val="35"/>
        <w:spacing w:before="120" w:after="0"/>
        <w:jc w:val="center"/>
        <w:rPr>
          <w:bCs/>
          <w:iCs/>
          <w:sz w:val="24"/>
          <w:szCs w:val="24"/>
          <w:lang w:val="ru-RU"/>
        </w:rPr>
      </w:pPr>
    </w:p>
    <w:p w14:paraId="66321DA9" w14:textId="77777777" w:rsidR="00CF7057" w:rsidRPr="00AE6672" w:rsidRDefault="00CF7057" w:rsidP="002F601D">
      <w:pPr>
        <w:pStyle w:val="35"/>
        <w:spacing w:before="120" w:after="0"/>
        <w:jc w:val="center"/>
        <w:rPr>
          <w:bCs/>
          <w:iCs/>
          <w:sz w:val="24"/>
          <w:szCs w:val="24"/>
          <w:lang w:val="ru-RU"/>
        </w:rPr>
      </w:pPr>
    </w:p>
    <w:p w14:paraId="2BA8D2DC" w14:textId="77777777" w:rsidR="00CF7057" w:rsidRPr="00AE6672" w:rsidRDefault="00CF7057" w:rsidP="002F601D">
      <w:pPr>
        <w:pStyle w:val="35"/>
        <w:spacing w:before="120" w:after="0"/>
        <w:jc w:val="center"/>
        <w:rPr>
          <w:bCs/>
          <w:iCs/>
          <w:sz w:val="24"/>
          <w:szCs w:val="24"/>
          <w:lang w:val="ru-RU"/>
        </w:rPr>
      </w:pPr>
    </w:p>
    <w:p w14:paraId="06ADFC12" w14:textId="77777777" w:rsidR="00CF7057" w:rsidRPr="00AE6672" w:rsidRDefault="00CF7057" w:rsidP="002F601D">
      <w:pPr>
        <w:pStyle w:val="35"/>
        <w:spacing w:before="120" w:after="0"/>
        <w:jc w:val="center"/>
        <w:rPr>
          <w:bCs/>
          <w:iCs/>
          <w:sz w:val="24"/>
          <w:szCs w:val="24"/>
          <w:lang w:val="ru-RU"/>
        </w:rPr>
      </w:pPr>
    </w:p>
    <w:p w14:paraId="5BABF037" w14:textId="77777777" w:rsidR="00CF7057" w:rsidRPr="00AE6672" w:rsidRDefault="00CF7057" w:rsidP="002F601D">
      <w:pPr>
        <w:pStyle w:val="35"/>
        <w:spacing w:before="120" w:after="0"/>
        <w:jc w:val="center"/>
        <w:rPr>
          <w:bCs/>
          <w:iCs/>
          <w:sz w:val="24"/>
          <w:szCs w:val="24"/>
          <w:lang w:val="ru-RU"/>
        </w:rPr>
      </w:pPr>
    </w:p>
    <w:p w14:paraId="6E2B583A" w14:textId="77777777" w:rsidR="00CF7057" w:rsidRPr="00AE6672" w:rsidRDefault="00CF7057" w:rsidP="002F601D">
      <w:pPr>
        <w:pStyle w:val="35"/>
        <w:spacing w:before="120" w:after="0"/>
        <w:jc w:val="center"/>
        <w:rPr>
          <w:bCs/>
          <w:iCs/>
          <w:sz w:val="24"/>
          <w:szCs w:val="24"/>
          <w:lang w:val="ru-RU"/>
        </w:rPr>
      </w:pPr>
    </w:p>
    <w:p w14:paraId="0FE498A4" w14:textId="77777777" w:rsidR="00CF7057" w:rsidRPr="00AE6672" w:rsidRDefault="00CF7057" w:rsidP="002F601D">
      <w:pPr>
        <w:pStyle w:val="35"/>
        <w:spacing w:before="120" w:after="0"/>
        <w:jc w:val="center"/>
        <w:rPr>
          <w:bCs/>
          <w:iCs/>
          <w:sz w:val="24"/>
          <w:szCs w:val="24"/>
          <w:lang w:val="ru-RU"/>
        </w:rPr>
      </w:pPr>
    </w:p>
    <w:p w14:paraId="4FC090E3" w14:textId="77777777" w:rsidR="00CF7057" w:rsidRPr="00AE6672" w:rsidRDefault="00CF7057" w:rsidP="002F601D">
      <w:pPr>
        <w:pStyle w:val="35"/>
        <w:spacing w:before="120" w:after="0"/>
        <w:jc w:val="center"/>
        <w:rPr>
          <w:bCs/>
          <w:iCs/>
          <w:sz w:val="24"/>
          <w:szCs w:val="24"/>
          <w:lang w:val="ru-RU"/>
        </w:rPr>
      </w:pPr>
    </w:p>
    <w:p w14:paraId="29832EFB" w14:textId="77777777" w:rsidR="00CF7057" w:rsidRPr="00AE6672" w:rsidRDefault="00CF7057" w:rsidP="002F601D">
      <w:pPr>
        <w:pStyle w:val="35"/>
        <w:spacing w:before="120" w:after="0"/>
        <w:jc w:val="center"/>
        <w:rPr>
          <w:bCs/>
          <w:iCs/>
          <w:sz w:val="24"/>
          <w:szCs w:val="24"/>
          <w:lang w:val="ru-RU"/>
        </w:rPr>
      </w:pPr>
    </w:p>
    <w:p w14:paraId="28AE16D8" w14:textId="77777777" w:rsidR="00CF7057" w:rsidRPr="00AE6672" w:rsidRDefault="00CF7057" w:rsidP="002F601D">
      <w:pPr>
        <w:pStyle w:val="35"/>
        <w:spacing w:before="120" w:after="0"/>
        <w:jc w:val="center"/>
        <w:rPr>
          <w:bCs/>
          <w:iCs/>
          <w:sz w:val="24"/>
          <w:szCs w:val="24"/>
          <w:lang w:val="ru-RU"/>
        </w:rPr>
      </w:pPr>
    </w:p>
    <w:p w14:paraId="39AF3722" w14:textId="77777777" w:rsidR="00CF7057" w:rsidRPr="00AE6672" w:rsidRDefault="00CF7057" w:rsidP="002F601D">
      <w:pPr>
        <w:pStyle w:val="35"/>
        <w:spacing w:before="120" w:after="0"/>
        <w:jc w:val="center"/>
        <w:rPr>
          <w:bCs/>
          <w:iCs/>
          <w:sz w:val="24"/>
          <w:szCs w:val="24"/>
          <w:lang w:val="ru-RU"/>
        </w:rPr>
      </w:pPr>
    </w:p>
    <w:p w14:paraId="11E2E4F4" w14:textId="77777777" w:rsidR="00CF7057" w:rsidRPr="00AE6672" w:rsidRDefault="00CF7057" w:rsidP="002F601D">
      <w:pPr>
        <w:pStyle w:val="35"/>
        <w:spacing w:before="120" w:after="0"/>
        <w:jc w:val="center"/>
        <w:rPr>
          <w:bCs/>
          <w:iCs/>
          <w:sz w:val="24"/>
          <w:szCs w:val="24"/>
          <w:lang w:val="ru-RU"/>
        </w:rPr>
      </w:pPr>
    </w:p>
    <w:p w14:paraId="487610B3" w14:textId="77777777" w:rsidR="00CF7057" w:rsidRPr="00AE6672" w:rsidRDefault="00CF7057" w:rsidP="002F601D">
      <w:pPr>
        <w:pStyle w:val="35"/>
        <w:spacing w:before="120" w:after="0"/>
        <w:jc w:val="center"/>
        <w:rPr>
          <w:bCs/>
          <w:iCs/>
          <w:sz w:val="24"/>
          <w:szCs w:val="24"/>
          <w:lang w:val="ru-RU"/>
        </w:rPr>
      </w:pPr>
    </w:p>
    <w:p w14:paraId="746B755F" w14:textId="77777777" w:rsidR="00CF7057" w:rsidRDefault="00CF7057" w:rsidP="002F601D">
      <w:pPr>
        <w:pStyle w:val="35"/>
        <w:spacing w:before="120" w:after="0"/>
        <w:jc w:val="center"/>
        <w:rPr>
          <w:bCs/>
          <w:iCs/>
          <w:sz w:val="24"/>
          <w:szCs w:val="24"/>
          <w:lang w:val="ru-RU"/>
        </w:rPr>
      </w:pPr>
    </w:p>
    <w:p w14:paraId="5982AF40" w14:textId="77777777" w:rsidR="00CF1EEE" w:rsidRDefault="00CF1EEE" w:rsidP="002F601D">
      <w:pPr>
        <w:pStyle w:val="35"/>
        <w:spacing w:before="120" w:after="0"/>
        <w:jc w:val="center"/>
        <w:rPr>
          <w:bCs/>
          <w:iCs/>
          <w:sz w:val="24"/>
          <w:szCs w:val="24"/>
          <w:lang w:val="ru-RU"/>
        </w:rPr>
      </w:pPr>
    </w:p>
    <w:p w14:paraId="058A2044" w14:textId="77777777" w:rsidR="00CF1EEE" w:rsidRDefault="00CF1EEE" w:rsidP="002F601D">
      <w:pPr>
        <w:pStyle w:val="35"/>
        <w:spacing w:before="120" w:after="0"/>
        <w:jc w:val="center"/>
        <w:rPr>
          <w:bCs/>
          <w:iCs/>
          <w:sz w:val="24"/>
          <w:szCs w:val="24"/>
          <w:lang w:val="ru-RU"/>
        </w:rPr>
      </w:pPr>
    </w:p>
    <w:p w14:paraId="1F048767" w14:textId="77777777" w:rsidR="00CF1EEE" w:rsidRDefault="00CF1EEE" w:rsidP="002F601D">
      <w:pPr>
        <w:pStyle w:val="35"/>
        <w:spacing w:before="120" w:after="0"/>
        <w:jc w:val="center"/>
        <w:rPr>
          <w:bCs/>
          <w:iCs/>
          <w:sz w:val="24"/>
          <w:szCs w:val="24"/>
          <w:lang w:val="ru-RU"/>
        </w:rPr>
      </w:pPr>
    </w:p>
    <w:p w14:paraId="0BCB44D3" w14:textId="77777777" w:rsidR="00CF1EEE" w:rsidRPr="00AE6672" w:rsidRDefault="00CF1EEE" w:rsidP="002F601D">
      <w:pPr>
        <w:pStyle w:val="35"/>
        <w:spacing w:before="120" w:after="0"/>
        <w:jc w:val="center"/>
        <w:rPr>
          <w:bCs/>
          <w:iCs/>
          <w:sz w:val="24"/>
          <w:szCs w:val="24"/>
          <w:lang w:val="ru-RU"/>
        </w:rPr>
      </w:pPr>
    </w:p>
    <w:p w14:paraId="101C144B" w14:textId="77777777" w:rsidR="00CF7057" w:rsidRPr="00AE6672" w:rsidRDefault="00CF7057" w:rsidP="002F601D">
      <w:pPr>
        <w:pStyle w:val="35"/>
        <w:spacing w:before="120" w:after="0"/>
        <w:jc w:val="center"/>
        <w:rPr>
          <w:bCs/>
          <w:iCs/>
          <w:sz w:val="24"/>
          <w:szCs w:val="24"/>
          <w:lang w:val="ru-RU"/>
        </w:rPr>
      </w:pPr>
    </w:p>
    <w:p w14:paraId="20433938" w14:textId="77777777" w:rsidR="00CF7057" w:rsidRPr="00AE6672" w:rsidRDefault="00CF7057" w:rsidP="002F601D">
      <w:pPr>
        <w:pStyle w:val="35"/>
        <w:spacing w:before="120" w:after="0"/>
        <w:jc w:val="center"/>
        <w:rPr>
          <w:bCs/>
          <w:iCs/>
          <w:sz w:val="24"/>
          <w:szCs w:val="24"/>
          <w:lang w:val="ru-RU"/>
        </w:rPr>
      </w:pPr>
    </w:p>
    <w:p w14:paraId="4DF6E71E" w14:textId="77777777" w:rsidR="00CF7057" w:rsidRPr="00AE6672" w:rsidRDefault="00CF7057" w:rsidP="002F601D">
      <w:pPr>
        <w:pStyle w:val="35"/>
        <w:spacing w:before="120" w:after="0"/>
        <w:jc w:val="center"/>
        <w:rPr>
          <w:bCs/>
          <w:iCs/>
          <w:sz w:val="24"/>
          <w:szCs w:val="24"/>
          <w:lang w:val="ru-RU"/>
        </w:rPr>
      </w:pPr>
    </w:p>
    <w:p w14:paraId="140D5892" w14:textId="77777777" w:rsidR="00CF7057" w:rsidRPr="00AE6672" w:rsidRDefault="00CF7057" w:rsidP="002F601D">
      <w:pPr>
        <w:pStyle w:val="35"/>
        <w:spacing w:before="120" w:after="0"/>
        <w:jc w:val="center"/>
        <w:rPr>
          <w:bCs/>
          <w:iCs/>
          <w:sz w:val="24"/>
          <w:szCs w:val="24"/>
          <w:lang w:val="ru-RU"/>
        </w:rPr>
      </w:pPr>
      <w:r w:rsidRPr="00AE6672">
        <w:rPr>
          <w:bCs/>
          <w:iCs/>
          <w:sz w:val="24"/>
          <w:szCs w:val="24"/>
          <w:lang w:val="ru-RU"/>
        </w:rPr>
        <w:t>г. Москва</w:t>
      </w:r>
    </w:p>
    <w:p w14:paraId="5F0B9761" w14:textId="77777777" w:rsidR="00CF7057" w:rsidRPr="00AE6672" w:rsidRDefault="00CF7057" w:rsidP="002F601D">
      <w:pPr>
        <w:pStyle w:val="35"/>
        <w:spacing w:before="120" w:after="0"/>
        <w:jc w:val="center"/>
        <w:rPr>
          <w:bCs/>
          <w:iCs/>
          <w:sz w:val="24"/>
          <w:szCs w:val="24"/>
          <w:lang w:val="ru-RU"/>
        </w:rPr>
      </w:pPr>
      <w:r w:rsidRPr="00AE6672">
        <w:rPr>
          <w:bCs/>
          <w:iCs/>
          <w:sz w:val="24"/>
          <w:szCs w:val="24"/>
          <w:lang w:val="ru-RU"/>
        </w:rPr>
        <w:t>201</w:t>
      </w:r>
      <w:r w:rsidR="00E302D0">
        <w:rPr>
          <w:bCs/>
          <w:iCs/>
          <w:sz w:val="24"/>
          <w:szCs w:val="24"/>
          <w:lang w:val="ru-RU"/>
        </w:rPr>
        <w:t>8</w:t>
      </w:r>
      <w:r w:rsidRPr="00AE6672">
        <w:rPr>
          <w:bCs/>
          <w:iCs/>
          <w:sz w:val="24"/>
          <w:szCs w:val="24"/>
          <w:lang w:val="ru-RU"/>
        </w:rPr>
        <w:t xml:space="preserve"> г</w:t>
      </w:r>
      <w:r w:rsidR="00A77CD2">
        <w:rPr>
          <w:bCs/>
          <w:iCs/>
          <w:sz w:val="24"/>
          <w:szCs w:val="24"/>
          <w:lang w:val="ru-RU"/>
        </w:rPr>
        <w:t>од</w:t>
      </w:r>
    </w:p>
    <w:p w14:paraId="5ABB42DF" w14:textId="77777777" w:rsidR="00CF7057" w:rsidRPr="00AE6672" w:rsidRDefault="00CF7057" w:rsidP="002F601D">
      <w:pPr>
        <w:spacing w:before="120" w:line="240" w:lineRule="auto"/>
        <w:ind w:firstLine="0"/>
        <w:jc w:val="left"/>
        <w:rPr>
          <w:sz w:val="24"/>
          <w:szCs w:val="24"/>
        </w:rPr>
      </w:pPr>
      <w:r w:rsidRPr="00AE6672">
        <w:rPr>
          <w:sz w:val="24"/>
          <w:szCs w:val="24"/>
        </w:rPr>
        <w:br w:type="page"/>
      </w:r>
    </w:p>
    <w:p w14:paraId="5D014EA9" w14:textId="77777777" w:rsidR="00CF7057" w:rsidRPr="00AE6672" w:rsidRDefault="00CF7057" w:rsidP="002F601D">
      <w:pPr>
        <w:spacing w:before="120" w:line="240" w:lineRule="auto"/>
        <w:ind w:firstLine="0"/>
        <w:jc w:val="center"/>
        <w:outlineLvl w:val="0"/>
        <w:rPr>
          <w:b/>
          <w:sz w:val="24"/>
          <w:szCs w:val="24"/>
        </w:rPr>
      </w:pPr>
      <w:r w:rsidRPr="00AE6672">
        <w:rPr>
          <w:b/>
          <w:sz w:val="24"/>
          <w:szCs w:val="24"/>
        </w:rPr>
        <w:lastRenderedPageBreak/>
        <w:t>ОГЛАВЛЕНИЕ</w:t>
      </w:r>
    </w:p>
    <w:p w14:paraId="6DD696B1" w14:textId="77777777" w:rsidR="00BE427F" w:rsidRPr="00BE427F" w:rsidRDefault="00CF7057" w:rsidP="00BE427F">
      <w:pPr>
        <w:pStyle w:val="13"/>
        <w:spacing w:before="0" w:after="0"/>
        <w:rPr>
          <w:rFonts w:eastAsiaTheme="minorEastAsia"/>
          <w:b w:val="0"/>
          <w:snapToGrid/>
          <w:sz w:val="22"/>
          <w:szCs w:val="22"/>
        </w:rPr>
      </w:pPr>
      <w:r w:rsidRPr="00BE427F">
        <w:rPr>
          <w:rStyle w:val="ab"/>
          <w:sz w:val="22"/>
          <w:szCs w:val="22"/>
        </w:rPr>
        <w:fldChar w:fldCharType="begin"/>
      </w:r>
      <w:r w:rsidRPr="00BE427F">
        <w:rPr>
          <w:rStyle w:val="ab"/>
          <w:sz w:val="22"/>
          <w:szCs w:val="22"/>
        </w:rPr>
        <w:instrText xml:space="preserve"> TOC \o "1-1" \h \z \t "Заголовок 2;2;Заголовок 3;3;Пункт Знак;2;Пункт1;1;Пункт-2;3;Стиль1;2" </w:instrText>
      </w:r>
      <w:r w:rsidRPr="00BE427F">
        <w:rPr>
          <w:rStyle w:val="ab"/>
          <w:sz w:val="22"/>
          <w:szCs w:val="22"/>
        </w:rPr>
        <w:fldChar w:fldCharType="separate"/>
      </w:r>
      <w:hyperlink w:anchor="_Toc528167180" w:history="1">
        <w:r w:rsidR="00BE427F" w:rsidRPr="00BE427F">
          <w:rPr>
            <w:rStyle w:val="ab"/>
            <w:sz w:val="22"/>
            <w:szCs w:val="22"/>
          </w:rPr>
          <w:t>1.</w:t>
        </w:r>
        <w:r w:rsidR="00BE427F" w:rsidRPr="00BE427F">
          <w:rPr>
            <w:rFonts w:eastAsiaTheme="minorEastAsia"/>
            <w:b w:val="0"/>
            <w:snapToGrid/>
            <w:sz w:val="22"/>
            <w:szCs w:val="22"/>
          </w:rPr>
          <w:tab/>
        </w:r>
        <w:r w:rsidR="00BE427F" w:rsidRPr="00BE427F">
          <w:rPr>
            <w:rStyle w:val="ab"/>
            <w:sz w:val="22"/>
            <w:szCs w:val="22"/>
          </w:rPr>
          <w:t>Общие положения</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_Toc528167180 \h </w:instrText>
        </w:r>
        <w:r w:rsidR="00BE427F" w:rsidRPr="00BE427F">
          <w:rPr>
            <w:webHidden/>
            <w:sz w:val="22"/>
            <w:szCs w:val="22"/>
          </w:rPr>
        </w:r>
        <w:r w:rsidR="00BE427F" w:rsidRPr="00BE427F">
          <w:rPr>
            <w:webHidden/>
            <w:sz w:val="22"/>
            <w:szCs w:val="22"/>
          </w:rPr>
          <w:fldChar w:fldCharType="separate"/>
        </w:r>
        <w:r w:rsidR="0050326C">
          <w:rPr>
            <w:webHidden/>
            <w:sz w:val="22"/>
            <w:szCs w:val="22"/>
          </w:rPr>
          <w:t>4</w:t>
        </w:r>
        <w:r w:rsidR="00BE427F" w:rsidRPr="00BE427F">
          <w:rPr>
            <w:webHidden/>
            <w:sz w:val="22"/>
            <w:szCs w:val="22"/>
          </w:rPr>
          <w:fldChar w:fldCharType="end"/>
        </w:r>
      </w:hyperlink>
    </w:p>
    <w:p w14:paraId="5C600028" w14:textId="77777777" w:rsidR="00BE427F" w:rsidRPr="00BE427F" w:rsidRDefault="008E7543" w:rsidP="00BE427F">
      <w:pPr>
        <w:pStyle w:val="23"/>
        <w:rPr>
          <w:rFonts w:eastAsiaTheme="minorEastAsia"/>
          <w:snapToGrid/>
          <w:sz w:val="22"/>
          <w:szCs w:val="22"/>
        </w:rPr>
      </w:pPr>
      <w:hyperlink w:anchor="_Toc528167181" w:history="1">
        <w:r w:rsidR="00BE427F" w:rsidRPr="00BE427F">
          <w:rPr>
            <w:rStyle w:val="ab"/>
            <w:sz w:val="22"/>
            <w:szCs w:val="22"/>
          </w:rPr>
          <w:t>1.1.</w:t>
        </w:r>
        <w:r w:rsidR="00BE427F" w:rsidRPr="00BE427F">
          <w:rPr>
            <w:rFonts w:eastAsiaTheme="minorEastAsia"/>
            <w:snapToGrid/>
            <w:sz w:val="22"/>
            <w:szCs w:val="22"/>
          </w:rPr>
          <w:tab/>
        </w:r>
        <w:r w:rsidR="00BE427F" w:rsidRPr="00BE427F">
          <w:rPr>
            <w:rStyle w:val="ab"/>
            <w:sz w:val="22"/>
            <w:szCs w:val="22"/>
          </w:rPr>
          <w:t>Термины и определения</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_Toc528167181 \h </w:instrText>
        </w:r>
        <w:r w:rsidR="00BE427F" w:rsidRPr="00BE427F">
          <w:rPr>
            <w:webHidden/>
            <w:sz w:val="22"/>
            <w:szCs w:val="22"/>
          </w:rPr>
        </w:r>
        <w:r w:rsidR="00BE427F" w:rsidRPr="00BE427F">
          <w:rPr>
            <w:webHidden/>
            <w:sz w:val="22"/>
            <w:szCs w:val="22"/>
          </w:rPr>
          <w:fldChar w:fldCharType="separate"/>
        </w:r>
        <w:r w:rsidR="0050326C">
          <w:rPr>
            <w:webHidden/>
            <w:sz w:val="22"/>
            <w:szCs w:val="22"/>
          </w:rPr>
          <w:t>4</w:t>
        </w:r>
        <w:r w:rsidR="00BE427F" w:rsidRPr="00BE427F">
          <w:rPr>
            <w:webHidden/>
            <w:sz w:val="22"/>
            <w:szCs w:val="22"/>
          </w:rPr>
          <w:fldChar w:fldCharType="end"/>
        </w:r>
      </w:hyperlink>
    </w:p>
    <w:p w14:paraId="69F2E21C" w14:textId="77777777" w:rsidR="00BE427F" w:rsidRPr="00BE427F" w:rsidRDefault="008E7543" w:rsidP="00BE427F">
      <w:pPr>
        <w:pStyle w:val="23"/>
        <w:rPr>
          <w:rFonts w:eastAsiaTheme="minorEastAsia"/>
          <w:snapToGrid/>
          <w:sz w:val="22"/>
          <w:szCs w:val="22"/>
        </w:rPr>
      </w:pPr>
      <w:hyperlink w:anchor="_Toc528167182" w:history="1">
        <w:r w:rsidR="00BE427F" w:rsidRPr="00BE427F">
          <w:rPr>
            <w:rStyle w:val="ab"/>
            <w:sz w:val="22"/>
            <w:szCs w:val="22"/>
          </w:rPr>
          <w:t>1.2.</w:t>
        </w:r>
        <w:r w:rsidR="00BE427F" w:rsidRPr="00BE427F">
          <w:rPr>
            <w:rFonts w:eastAsiaTheme="minorEastAsia"/>
            <w:snapToGrid/>
            <w:sz w:val="22"/>
            <w:szCs w:val="22"/>
          </w:rPr>
          <w:tab/>
        </w:r>
        <w:r w:rsidR="00BE427F" w:rsidRPr="00BE427F">
          <w:rPr>
            <w:rStyle w:val="ab"/>
            <w:sz w:val="22"/>
            <w:szCs w:val="22"/>
          </w:rPr>
          <w:t>Область применения</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_Toc528167182 \h </w:instrText>
        </w:r>
        <w:r w:rsidR="00BE427F" w:rsidRPr="00BE427F">
          <w:rPr>
            <w:webHidden/>
            <w:sz w:val="22"/>
            <w:szCs w:val="22"/>
          </w:rPr>
        </w:r>
        <w:r w:rsidR="00BE427F" w:rsidRPr="00BE427F">
          <w:rPr>
            <w:webHidden/>
            <w:sz w:val="22"/>
            <w:szCs w:val="22"/>
          </w:rPr>
          <w:fldChar w:fldCharType="separate"/>
        </w:r>
        <w:r w:rsidR="0050326C">
          <w:rPr>
            <w:webHidden/>
            <w:sz w:val="22"/>
            <w:szCs w:val="22"/>
          </w:rPr>
          <w:t>7</w:t>
        </w:r>
        <w:r w:rsidR="00BE427F" w:rsidRPr="00BE427F">
          <w:rPr>
            <w:webHidden/>
            <w:sz w:val="22"/>
            <w:szCs w:val="22"/>
          </w:rPr>
          <w:fldChar w:fldCharType="end"/>
        </w:r>
      </w:hyperlink>
    </w:p>
    <w:p w14:paraId="25D93560" w14:textId="77777777" w:rsidR="00BE427F" w:rsidRPr="00BE427F" w:rsidRDefault="008E7543" w:rsidP="00BE427F">
      <w:pPr>
        <w:pStyle w:val="23"/>
        <w:rPr>
          <w:rFonts w:eastAsiaTheme="minorEastAsia"/>
          <w:snapToGrid/>
          <w:sz w:val="22"/>
          <w:szCs w:val="22"/>
        </w:rPr>
      </w:pPr>
      <w:hyperlink w:anchor="_Toc528167183" w:history="1">
        <w:r w:rsidR="00BE427F" w:rsidRPr="00BE427F">
          <w:rPr>
            <w:rStyle w:val="ab"/>
            <w:sz w:val="22"/>
            <w:szCs w:val="22"/>
          </w:rPr>
          <w:t>1.3.</w:t>
        </w:r>
        <w:r w:rsidR="00BE427F" w:rsidRPr="00BE427F">
          <w:rPr>
            <w:rFonts w:eastAsiaTheme="minorEastAsia"/>
            <w:snapToGrid/>
            <w:sz w:val="22"/>
            <w:szCs w:val="22"/>
          </w:rPr>
          <w:tab/>
        </w:r>
        <w:r w:rsidR="00BE427F" w:rsidRPr="00BE427F">
          <w:rPr>
            <w:rStyle w:val="ab"/>
            <w:sz w:val="22"/>
            <w:szCs w:val="22"/>
          </w:rPr>
          <w:t>Цели и принципы регламентации закупочной деятельности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_Toc528167183 \h </w:instrText>
        </w:r>
        <w:r w:rsidR="00BE427F" w:rsidRPr="00BE427F">
          <w:rPr>
            <w:webHidden/>
            <w:sz w:val="22"/>
            <w:szCs w:val="22"/>
          </w:rPr>
        </w:r>
        <w:r w:rsidR="00BE427F" w:rsidRPr="00BE427F">
          <w:rPr>
            <w:webHidden/>
            <w:sz w:val="22"/>
            <w:szCs w:val="22"/>
          </w:rPr>
          <w:fldChar w:fldCharType="separate"/>
        </w:r>
        <w:r w:rsidR="0050326C">
          <w:rPr>
            <w:webHidden/>
            <w:sz w:val="22"/>
            <w:szCs w:val="22"/>
          </w:rPr>
          <w:t>9</w:t>
        </w:r>
        <w:r w:rsidR="00BE427F" w:rsidRPr="00BE427F">
          <w:rPr>
            <w:webHidden/>
            <w:sz w:val="22"/>
            <w:szCs w:val="22"/>
          </w:rPr>
          <w:fldChar w:fldCharType="end"/>
        </w:r>
      </w:hyperlink>
    </w:p>
    <w:p w14:paraId="18E15841" w14:textId="77777777" w:rsidR="00BE427F" w:rsidRPr="00BE427F" w:rsidRDefault="008E7543" w:rsidP="00BE427F">
      <w:pPr>
        <w:pStyle w:val="13"/>
        <w:spacing w:before="0" w:after="0"/>
        <w:rPr>
          <w:rFonts w:eastAsiaTheme="minorEastAsia"/>
          <w:b w:val="0"/>
          <w:snapToGrid/>
          <w:sz w:val="22"/>
          <w:szCs w:val="22"/>
        </w:rPr>
      </w:pPr>
      <w:hyperlink w:anchor="_Toc528167184" w:history="1">
        <w:r w:rsidR="00BE427F" w:rsidRPr="00BE427F">
          <w:rPr>
            <w:rStyle w:val="ab"/>
            <w:sz w:val="22"/>
            <w:szCs w:val="22"/>
          </w:rPr>
          <w:t>2.</w:t>
        </w:r>
        <w:r w:rsidR="00BE427F" w:rsidRPr="00BE427F">
          <w:rPr>
            <w:rFonts w:eastAsiaTheme="minorEastAsia"/>
            <w:b w:val="0"/>
            <w:snapToGrid/>
            <w:sz w:val="22"/>
            <w:szCs w:val="22"/>
          </w:rPr>
          <w:tab/>
        </w:r>
        <w:r w:rsidR="00BE427F" w:rsidRPr="00BE427F">
          <w:rPr>
            <w:rStyle w:val="ab"/>
            <w:sz w:val="22"/>
            <w:szCs w:val="22"/>
          </w:rPr>
          <w:t>Управление закупочной деятельностью</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_Toc528167184 \h </w:instrText>
        </w:r>
        <w:r w:rsidR="00BE427F" w:rsidRPr="00BE427F">
          <w:rPr>
            <w:webHidden/>
            <w:sz w:val="22"/>
            <w:szCs w:val="22"/>
          </w:rPr>
        </w:r>
        <w:r w:rsidR="00BE427F" w:rsidRPr="00BE427F">
          <w:rPr>
            <w:webHidden/>
            <w:sz w:val="22"/>
            <w:szCs w:val="22"/>
          </w:rPr>
          <w:fldChar w:fldCharType="separate"/>
        </w:r>
        <w:r w:rsidR="0050326C">
          <w:rPr>
            <w:webHidden/>
            <w:sz w:val="22"/>
            <w:szCs w:val="22"/>
          </w:rPr>
          <w:t>9</w:t>
        </w:r>
        <w:r w:rsidR="00BE427F" w:rsidRPr="00BE427F">
          <w:rPr>
            <w:webHidden/>
            <w:sz w:val="22"/>
            <w:szCs w:val="22"/>
          </w:rPr>
          <w:fldChar w:fldCharType="end"/>
        </w:r>
      </w:hyperlink>
    </w:p>
    <w:p w14:paraId="180367D1" w14:textId="77777777" w:rsidR="00BE427F" w:rsidRPr="00BE427F" w:rsidRDefault="008E7543" w:rsidP="00BE427F">
      <w:pPr>
        <w:pStyle w:val="23"/>
        <w:rPr>
          <w:rFonts w:eastAsiaTheme="minorEastAsia"/>
          <w:snapToGrid/>
          <w:sz w:val="22"/>
          <w:szCs w:val="22"/>
        </w:rPr>
      </w:pPr>
      <w:hyperlink w:anchor="_Toc528167185" w:history="1">
        <w:r w:rsidR="00BE427F" w:rsidRPr="00BE427F">
          <w:rPr>
            <w:rStyle w:val="ab"/>
            <w:sz w:val="22"/>
            <w:szCs w:val="22"/>
          </w:rPr>
          <w:t>2.1.</w:t>
        </w:r>
        <w:r w:rsidR="00BE427F" w:rsidRPr="00BE427F">
          <w:rPr>
            <w:rFonts w:eastAsiaTheme="minorEastAsia"/>
            <w:snapToGrid/>
            <w:sz w:val="22"/>
            <w:szCs w:val="22"/>
          </w:rPr>
          <w:tab/>
        </w:r>
        <w:r w:rsidR="00BE427F" w:rsidRPr="00BE427F">
          <w:rPr>
            <w:rStyle w:val="ab"/>
            <w:sz w:val="22"/>
            <w:szCs w:val="22"/>
          </w:rPr>
          <w:t>Закупочная комиссия</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_Toc528167185 \h </w:instrText>
        </w:r>
        <w:r w:rsidR="00BE427F" w:rsidRPr="00BE427F">
          <w:rPr>
            <w:webHidden/>
            <w:sz w:val="22"/>
            <w:szCs w:val="22"/>
          </w:rPr>
        </w:r>
        <w:r w:rsidR="00BE427F" w:rsidRPr="00BE427F">
          <w:rPr>
            <w:webHidden/>
            <w:sz w:val="22"/>
            <w:szCs w:val="22"/>
          </w:rPr>
          <w:fldChar w:fldCharType="separate"/>
        </w:r>
        <w:r w:rsidR="0050326C">
          <w:rPr>
            <w:webHidden/>
            <w:sz w:val="22"/>
            <w:szCs w:val="22"/>
          </w:rPr>
          <w:t>9</w:t>
        </w:r>
        <w:r w:rsidR="00BE427F" w:rsidRPr="00BE427F">
          <w:rPr>
            <w:webHidden/>
            <w:sz w:val="22"/>
            <w:szCs w:val="22"/>
          </w:rPr>
          <w:fldChar w:fldCharType="end"/>
        </w:r>
      </w:hyperlink>
    </w:p>
    <w:p w14:paraId="55B28B3A" w14:textId="77777777" w:rsidR="00BE427F" w:rsidRPr="00BE427F" w:rsidRDefault="008E7543" w:rsidP="00BE427F">
      <w:pPr>
        <w:pStyle w:val="23"/>
        <w:rPr>
          <w:rFonts w:eastAsiaTheme="minorEastAsia"/>
          <w:snapToGrid/>
          <w:sz w:val="22"/>
          <w:szCs w:val="22"/>
        </w:rPr>
      </w:pPr>
      <w:hyperlink w:anchor="_Toc528167186" w:history="1">
        <w:r w:rsidR="00BE427F" w:rsidRPr="00BE427F">
          <w:rPr>
            <w:rStyle w:val="ab"/>
            <w:sz w:val="22"/>
            <w:szCs w:val="22"/>
          </w:rPr>
          <w:t>2.2.</w:t>
        </w:r>
        <w:r w:rsidR="00BE427F" w:rsidRPr="00BE427F">
          <w:rPr>
            <w:rFonts w:eastAsiaTheme="minorEastAsia"/>
            <w:snapToGrid/>
            <w:sz w:val="22"/>
            <w:szCs w:val="22"/>
          </w:rPr>
          <w:tab/>
        </w:r>
        <w:r w:rsidR="00BE427F" w:rsidRPr="00BE427F">
          <w:rPr>
            <w:rStyle w:val="ab"/>
            <w:sz w:val="22"/>
            <w:szCs w:val="22"/>
          </w:rPr>
          <w:t>Инициатор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_Toc528167186 \h </w:instrText>
        </w:r>
        <w:r w:rsidR="00BE427F" w:rsidRPr="00BE427F">
          <w:rPr>
            <w:webHidden/>
            <w:sz w:val="22"/>
            <w:szCs w:val="22"/>
          </w:rPr>
        </w:r>
        <w:r w:rsidR="00BE427F" w:rsidRPr="00BE427F">
          <w:rPr>
            <w:webHidden/>
            <w:sz w:val="22"/>
            <w:szCs w:val="22"/>
          </w:rPr>
          <w:fldChar w:fldCharType="separate"/>
        </w:r>
        <w:r w:rsidR="0050326C">
          <w:rPr>
            <w:webHidden/>
            <w:sz w:val="22"/>
            <w:szCs w:val="22"/>
          </w:rPr>
          <w:t>10</w:t>
        </w:r>
        <w:r w:rsidR="00BE427F" w:rsidRPr="00BE427F">
          <w:rPr>
            <w:webHidden/>
            <w:sz w:val="22"/>
            <w:szCs w:val="22"/>
          </w:rPr>
          <w:fldChar w:fldCharType="end"/>
        </w:r>
      </w:hyperlink>
    </w:p>
    <w:p w14:paraId="3D9402CB" w14:textId="77777777" w:rsidR="00BE427F" w:rsidRPr="00BE427F" w:rsidRDefault="008E7543" w:rsidP="00BE427F">
      <w:pPr>
        <w:pStyle w:val="23"/>
        <w:rPr>
          <w:rFonts w:eastAsiaTheme="minorEastAsia"/>
          <w:snapToGrid/>
          <w:sz w:val="22"/>
          <w:szCs w:val="22"/>
        </w:rPr>
      </w:pPr>
      <w:hyperlink w:anchor="_Toc528167187" w:history="1">
        <w:r w:rsidR="00BE427F" w:rsidRPr="00BE427F">
          <w:rPr>
            <w:rStyle w:val="ab"/>
            <w:sz w:val="22"/>
            <w:szCs w:val="22"/>
          </w:rPr>
          <w:t>2.3.</w:t>
        </w:r>
        <w:r w:rsidR="00BE427F" w:rsidRPr="00BE427F">
          <w:rPr>
            <w:rFonts w:eastAsiaTheme="minorEastAsia"/>
            <w:snapToGrid/>
            <w:sz w:val="22"/>
            <w:szCs w:val="22"/>
          </w:rPr>
          <w:tab/>
        </w:r>
        <w:r w:rsidR="00BE427F" w:rsidRPr="00BE427F">
          <w:rPr>
            <w:rStyle w:val="ab"/>
            <w:sz w:val="22"/>
            <w:szCs w:val="22"/>
          </w:rPr>
          <w:t>Сотрудники, обеспечивающие проведение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_Toc528167187 \h </w:instrText>
        </w:r>
        <w:r w:rsidR="00BE427F" w:rsidRPr="00BE427F">
          <w:rPr>
            <w:webHidden/>
            <w:sz w:val="22"/>
            <w:szCs w:val="22"/>
          </w:rPr>
        </w:r>
        <w:r w:rsidR="00BE427F" w:rsidRPr="00BE427F">
          <w:rPr>
            <w:webHidden/>
            <w:sz w:val="22"/>
            <w:szCs w:val="22"/>
          </w:rPr>
          <w:fldChar w:fldCharType="separate"/>
        </w:r>
        <w:r w:rsidR="0050326C">
          <w:rPr>
            <w:webHidden/>
            <w:sz w:val="22"/>
            <w:szCs w:val="22"/>
          </w:rPr>
          <w:t>11</w:t>
        </w:r>
        <w:r w:rsidR="00BE427F" w:rsidRPr="00BE427F">
          <w:rPr>
            <w:webHidden/>
            <w:sz w:val="22"/>
            <w:szCs w:val="22"/>
          </w:rPr>
          <w:fldChar w:fldCharType="end"/>
        </w:r>
      </w:hyperlink>
    </w:p>
    <w:p w14:paraId="723BED99" w14:textId="77777777" w:rsidR="00BE427F" w:rsidRPr="00BE427F" w:rsidRDefault="008E7543" w:rsidP="00BE427F">
      <w:pPr>
        <w:pStyle w:val="23"/>
        <w:rPr>
          <w:rFonts w:eastAsiaTheme="minorEastAsia"/>
          <w:snapToGrid/>
          <w:sz w:val="22"/>
          <w:szCs w:val="22"/>
        </w:rPr>
      </w:pPr>
      <w:hyperlink w:anchor="_Toc528167188" w:history="1">
        <w:r w:rsidR="00BE427F" w:rsidRPr="00BE427F">
          <w:rPr>
            <w:rStyle w:val="ab"/>
            <w:sz w:val="22"/>
            <w:szCs w:val="22"/>
          </w:rPr>
          <w:t>2.4.</w:t>
        </w:r>
        <w:r w:rsidR="00BE427F" w:rsidRPr="00BE427F">
          <w:rPr>
            <w:rFonts w:eastAsiaTheme="minorEastAsia"/>
            <w:snapToGrid/>
            <w:sz w:val="22"/>
            <w:szCs w:val="22"/>
          </w:rPr>
          <w:tab/>
        </w:r>
        <w:r w:rsidR="00BE427F" w:rsidRPr="00BE427F">
          <w:rPr>
            <w:rStyle w:val="ab"/>
            <w:sz w:val="22"/>
            <w:szCs w:val="22"/>
          </w:rPr>
          <w:t>Требования к закупаемым товарам, работам, услугам</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_Toc528167188 \h </w:instrText>
        </w:r>
        <w:r w:rsidR="00BE427F" w:rsidRPr="00BE427F">
          <w:rPr>
            <w:webHidden/>
            <w:sz w:val="22"/>
            <w:szCs w:val="22"/>
          </w:rPr>
        </w:r>
        <w:r w:rsidR="00BE427F" w:rsidRPr="00BE427F">
          <w:rPr>
            <w:webHidden/>
            <w:sz w:val="22"/>
            <w:szCs w:val="22"/>
          </w:rPr>
          <w:fldChar w:fldCharType="separate"/>
        </w:r>
        <w:r w:rsidR="0050326C">
          <w:rPr>
            <w:webHidden/>
            <w:sz w:val="22"/>
            <w:szCs w:val="22"/>
          </w:rPr>
          <w:t>12</w:t>
        </w:r>
        <w:r w:rsidR="00BE427F" w:rsidRPr="00BE427F">
          <w:rPr>
            <w:webHidden/>
            <w:sz w:val="22"/>
            <w:szCs w:val="22"/>
          </w:rPr>
          <w:fldChar w:fldCharType="end"/>
        </w:r>
      </w:hyperlink>
    </w:p>
    <w:p w14:paraId="00170E35" w14:textId="77777777" w:rsidR="00BE427F" w:rsidRPr="00BE427F" w:rsidRDefault="008E7543" w:rsidP="00BE427F">
      <w:pPr>
        <w:pStyle w:val="23"/>
        <w:rPr>
          <w:rFonts w:eastAsiaTheme="minorEastAsia"/>
          <w:snapToGrid/>
          <w:sz w:val="22"/>
          <w:szCs w:val="22"/>
        </w:rPr>
      </w:pPr>
      <w:hyperlink w:anchor="_Toc528167189" w:history="1">
        <w:r w:rsidR="00BE427F" w:rsidRPr="00BE427F">
          <w:rPr>
            <w:rStyle w:val="ab"/>
            <w:sz w:val="22"/>
            <w:szCs w:val="22"/>
          </w:rPr>
          <w:t>2.5.</w:t>
        </w:r>
        <w:r w:rsidR="00BE427F" w:rsidRPr="00BE427F">
          <w:rPr>
            <w:rFonts w:eastAsiaTheme="minorEastAsia"/>
            <w:snapToGrid/>
            <w:sz w:val="22"/>
            <w:szCs w:val="22"/>
          </w:rPr>
          <w:tab/>
        </w:r>
        <w:r w:rsidR="00BE427F" w:rsidRPr="00BE427F">
          <w:rPr>
            <w:rStyle w:val="ab"/>
            <w:sz w:val="22"/>
            <w:szCs w:val="22"/>
          </w:rPr>
          <w:t>Специализированная организация</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_Toc528167189 \h </w:instrText>
        </w:r>
        <w:r w:rsidR="00BE427F" w:rsidRPr="00BE427F">
          <w:rPr>
            <w:webHidden/>
            <w:sz w:val="22"/>
            <w:szCs w:val="22"/>
          </w:rPr>
        </w:r>
        <w:r w:rsidR="00BE427F" w:rsidRPr="00BE427F">
          <w:rPr>
            <w:webHidden/>
            <w:sz w:val="22"/>
            <w:szCs w:val="22"/>
          </w:rPr>
          <w:fldChar w:fldCharType="separate"/>
        </w:r>
        <w:r w:rsidR="0050326C">
          <w:rPr>
            <w:webHidden/>
            <w:sz w:val="22"/>
            <w:szCs w:val="22"/>
          </w:rPr>
          <w:t>13</w:t>
        </w:r>
        <w:r w:rsidR="00BE427F" w:rsidRPr="00BE427F">
          <w:rPr>
            <w:webHidden/>
            <w:sz w:val="22"/>
            <w:szCs w:val="22"/>
          </w:rPr>
          <w:fldChar w:fldCharType="end"/>
        </w:r>
      </w:hyperlink>
    </w:p>
    <w:p w14:paraId="0F88B1E4" w14:textId="77777777" w:rsidR="00BE427F" w:rsidRPr="00BE427F" w:rsidRDefault="008E7543" w:rsidP="00BE427F">
      <w:pPr>
        <w:pStyle w:val="23"/>
        <w:rPr>
          <w:rFonts w:eastAsiaTheme="minorEastAsia"/>
          <w:snapToGrid/>
          <w:sz w:val="22"/>
          <w:szCs w:val="22"/>
        </w:rPr>
      </w:pPr>
      <w:hyperlink w:anchor="_Toc528167190" w:history="1">
        <w:r w:rsidR="00BE427F" w:rsidRPr="00BE427F">
          <w:rPr>
            <w:rStyle w:val="ab"/>
            <w:sz w:val="22"/>
            <w:szCs w:val="22"/>
          </w:rPr>
          <w:t>2.6.</w:t>
        </w:r>
        <w:r w:rsidR="00BE427F" w:rsidRPr="00BE427F">
          <w:rPr>
            <w:rFonts w:eastAsiaTheme="minorEastAsia"/>
            <w:snapToGrid/>
            <w:sz w:val="22"/>
            <w:szCs w:val="22"/>
          </w:rPr>
          <w:tab/>
        </w:r>
        <w:r w:rsidR="00BE427F" w:rsidRPr="00BE427F">
          <w:rPr>
            <w:rStyle w:val="ab"/>
            <w:sz w:val="22"/>
            <w:szCs w:val="22"/>
          </w:rPr>
          <w:t>Требования к участникам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_Toc528167190 \h </w:instrText>
        </w:r>
        <w:r w:rsidR="00BE427F" w:rsidRPr="00BE427F">
          <w:rPr>
            <w:webHidden/>
            <w:sz w:val="22"/>
            <w:szCs w:val="22"/>
          </w:rPr>
        </w:r>
        <w:r w:rsidR="00BE427F" w:rsidRPr="00BE427F">
          <w:rPr>
            <w:webHidden/>
            <w:sz w:val="22"/>
            <w:szCs w:val="22"/>
          </w:rPr>
          <w:fldChar w:fldCharType="separate"/>
        </w:r>
        <w:r w:rsidR="0050326C">
          <w:rPr>
            <w:webHidden/>
            <w:sz w:val="22"/>
            <w:szCs w:val="22"/>
          </w:rPr>
          <w:t>14</w:t>
        </w:r>
        <w:r w:rsidR="00BE427F" w:rsidRPr="00BE427F">
          <w:rPr>
            <w:webHidden/>
            <w:sz w:val="22"/>
            <w:szCs w:val="22"/>
          </w:rPr>
          <w:fldChar w:fldCharType="end"/>
        </w:r>
      </w:hyperlink>
    </w:p>
    <w:p w14:paraId="0A1D38DF" w14:textId="77777777" w:rsidR="00BE427F" w:rsidRPr="00BE427F" w:rsidRDefault="008E7543" w:rsidP="00BE427F">
      <w:pPr>
        <w:pStyle w:val="23"/>
        <w:rPr>
          <w:rFonts w:eastAsiaTheme="minorEastAsia"/>
          <w:snapToGrid/>
          <w:sz w:val="22"/>
          <w:szCs w:val="22"/>
        </w:rPr>
      </w:pPr>
      <w:hyperlink w:anchor="_Toc528167191" w:history="1">
        <w:r w:rsidR="00BE427F" w:rsidRPr="00BE427F">
          <w:rPr>
            <w:rStyle w:val="ab"/>
            <w:sz w:val="22"/>
            <w:szCs w:val="22"/>
          </w:rPr>
          <w:t>2.7.</w:t>
        </w:r>
        <w:r w:rsidR="00BE427F" w:rsidRPr="00BE427F">
          <w:rPr>
            <w:rFonts w:eastAsiaTheme="minorEastAsia"/>
            <w:snapToGrid/>
            <w:sz w:val="22"/>
            <w:szCs w:val="22"/>
          </w:rPr>
          <w:tab/>
        </w:r>
        <w:r w:rsidR="00BE427F" w:rsidRPr="00BE427F">
          <w:rPr>
            <w:rStyle w:val="ab"/>
            <w:sz w:val="22"/>
            <w:szCs w:val="22"/>
          </w:rPr>
          <w:t>Информационное обеспечение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_Toc528167191 \h </w:instrText>
        </w:r>
        <w:r w:rsidR="00BE427F" w:rsidRPr="00BE427F">
          <w:rPr>
            <w:webHidden/>
            <w:sz w:val="22"/>
            <w:szCs w:val="22"/>
          </w:rPr>
        </w:r>
        <w:r w:rsidR="00BE427F" w:rsidRPr="00BE427F">
          <w:rPr>
            <w:webHidden/>
            <w:sz w:val="22"/>
            <w:szCs w:val="22"/>
          </w:rPr>
          <w:fldChar w:fldCharType="separate"/>
        </w:r>
        <w:r w:rsidR="0050326C">
          <w:rPr>
            <w:webHidden/>
            <w:sz w:val="22"/>
            <w:szCs w:val="22"/>
          </w:rPr>
          <w:t>15</w:t>
        </w:r>
        <w:r w:rsidR="00BE427F" w:rsidRPr="00BE427F">
          <w:rPr>
            <w:webHidden/>
            <w:sz w:val="22"/>
            <w:szCs w:val="22"/>
          </w:rPr>
          <w:fldChar w:fldCharType="end"/>
        </w:r>
      </w:hyperlink>
    </w:p>
    <w:p w14:paraId="1E1B7742" w14:textId="77777777" w:rsidR="00BE427F" w:rsidRPr="00BE427F" w:rsidRDefault="008E7543" w:rsidP="00BE427F">
      <w:pPr>
        <w:pStyle w:val="13"/>
        <w:spacing w:before="0" w:after="0"/>
        <w:rPr>
          <w:rFonts w:eastAsiaTheme="minorEastAsia"/>
          <w:b w:val="0"/>
          <w:snapToGrid/>
          <w:sz w:val="22"/>
          <w:szCs w:val="22"/>
        </w:rPr>
      </w:pPr>
      <w:hyperlink w:anchor="_Toc528167192" w:history="1">
        <w:r w:rsidR="00BE427F" w:rsidRPr="00BE427F">
          <w:rPr>
            <w:rStyle w:val="ab"/>
            <w:sz w:val="22"/>
            <w:szCs w:val="22"/>
          </w:rPr>
          <w:t>3.</w:t>
        </w:r>
        <w:r w:rsidR="00BE427F" w:rsidRPr="00BE427F">
          <w:rPr>
            <w:rFonts w:eastAsiaTheme="minorEastAsia"/>
            <w:b w:val="0"/>
            <w:snapToGrid/>
            <w:sz w:val="22"/>
            <w:szCs w:val="22"/>
          </w:rPr>
          <w:tab/>
        </w:r>
        <w:r w:rsidR="00BE427F" w:rsidRPr="00BE427F">
          <w:rPr>
            <w:rStyle w:val="ab"/>
            <w:sz w:val="22"/>
            <w:szCs w:val="22"/>
          </w:rPr>
          <w:t>Планирование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_Toc528167192 \h </w:instrText>
        </w:r>
        <w:r w:rsidR="00BE427F" w:rsidRPr="00BE427F">
          <w:rPr>
            <w:webHidden/>
            <w:sz w:val="22"/>
            <w:szCs w:val="22"/>
          </w:rPr>
        </w:r>
        <w:r w:rsidR="00BE427F" w:rsidRPr="00BE427F">
          <w:rPr>
            <w:webHidden/>
            <w:sz w:val="22"/>
            <w:szCs w:val="22"/>
          </w:rPr>
          <w:fldChar w:fldCharType="separate"/>
        </w:r>
        <w:r w:rsidR="0050326C">
          <w:rPr>
            <w:webHidden/>
            <w:sz w:val="22"/>
            <w:szCs w:val="22"/>
          </w:rPr>
          <w:t>17</w:t>
        </w:r>
        <w:r w:rsidR="00BE427F" w:rsidRPr="00BE427F">
          <w:rPr>
            <w:webHidden/>
            <w:sz w:val="22"/>
            <w:szCs w:val="22"/>
          </w:rPr>
          <w:fldChar w:fldCharType="end"/>
        </w:r>
      </w:hyperlink>
    </w:p>
    <w:p w14:paraId="1EBAE1C2" w14:textId="77777777" w:rsidR="00BE427F" w:rsidRPr="00BE427F" w:rsidRDefault="008E7543" w:rsidP="00BE427F">
      <w:pPr>
        <w:pStyle w:val="23"/>
        <w:rPr>
          <w:rFonts w:eastAsiaTheme="minorEastAsia"/>
          <w:snapToGrid/>
          <w:sz w:val="22"/>
          <w:szCs w:val="22"/>
        </w:rPr>
      </w:pPr>
      <w:hyperlink w:anchor="_Toc528167193" w:history="1">
        <w:r w:rsidR="00BE427F" w:rsidRPr="00BE427F">
          <w:rPr>
            <w:rStyle w:val="ab"/>
            <w:sz w:val="22"/>
            <w:szCs w:val="22"/>
          </w:rPr>
          <w:t>3.1.</w:t>
        </w:r>
        <w:r w:rsidR="00BE427F" w:rsidRPr="00BE427F">
          <w:rPr>
            <w:rFonts w:eastAsiaTheme="minorEastAsia"/>
            <w:snapToGrid/>
            <w:sz w:val="22"/>
            <w:szCs w:val="22"/>
          </w:rPr>
          <w:tab/>
        </w:r>
        <w:r w:rsidR="00BE427F" w:rsidRPr="00BE427F">
          <w:rPr>
            <w:rStyle w:val="ab"/>
            <w:sz w:val="22"/>
            <w:szCs w:val="22"/>
          </w:rPr>
          <w:t>Планирование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_Toc528167193 \h </w:instrText>
        </w:r>
        <w:r w:rsidR="00BE427F" w:rsidRPr="00BE427F">
          <w:rPr>
            <w:webHidden/>
            <w:sz w:val="22"/>
            <w:szCs w:val="22"/>
          </w:rPr>
        </w:r>
        <w:r w:rsidR="00BE427F" w:rsidRPr="00BE427F">
          <w:rPr>
            <w:webHidden/>
            <w:sz w:val="22"/>
            <w:szCs w:val="22"/>
          </w:rPr>
          <w:fldChar w:fldCharType="separate"/>
        </w:r>
        <w:r w:rsidR="0050326C">
          <w:rPr>
            <w:webHidden/>
            <w:sz w:val="22"/>
            <w:szCs w:val="22"/>
          </w:rPr>
          <w:t>17</w:t>
        </w:r>
        <w:r w:rsidR="00BE427F" w:rsidRPr="00BE427F">
          <w:rPr>
            <w:webHidden/>
            <w:sz w:val="22"/>
            <w:szCs w:val="22"/>
          </w:rPr>
          <w:fldChar w:fldCharType="end"/>
        </w:r>
      </w:hyperlink>
    </w:p>
    <w:p w14:paraId="02739B6C" w14:textId="77777777" w:rsidR="00BE427F" w:rsidRPr="00BE427F" w:rsidRDefault="008E7543" w:rsidP="00BE427F">
      <w:pPr>
        <w:pStyle w:val="23"/>
        <w:rPr>
          <w:rFonts w:eastAsiaTheme="minorEastAsia"/>
          <w:snapToGrid/>
          <w:sz w:val="22"/>
          <w:szCs w:val="22"/>
        </w:rPr>
      </w:pPr>
      <w:hyperlink w:anchor="_Toc528167194" w:history="1">
        <w:r w:rsidR="00BE427F" w:rsidRPr="00BE427F">
          <w:rPr>
            <w:rStyle w:val="ab"/>
            <w:sz w:val="22"/>
            <w:szCs w:val="22"/>
          </w:rPr>
          <w:t>3.2.</w:t>
        </w:r>
        <w:r w:rsidR="00BE427F" w:rsidRPr="00BE427F">
          <w:rPr>
            <w:rFonts w:eastAsiaTheme="minorEastAsia"/>
            <w:snapToGrid/>
            <w:sz w:val="22"/>
            <w:szCs w:val="22"/>
          </w:rPr>
          <w:tab/>
        </w:r>
        <w:r w:rsidR="00BE427F" w:rsidRPr="00BE427F">
          <w:rPr>
            <w:rStyle w:val="ab"/>
            <w:sz w:val="22"/>
            <w:szCs w:val="22"/>
          </w:rPr>
          <w:t>План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_Toc528167194 \h </w:instrText>
        </w:r>
        <w:r w:rsidR="00BE427F" w:rsidRPr="00BE427F">
          <w:rPr>
            <w:webHidden/>
            <w:sz w:val="22"/>
            <w:szCs w:val="22"/>
          </w:rPr>
        </w:r>
        <w:r w:rsidR="00BE427F" w:rsidRPr="00BE427F">
          <w:rPr>
            <w:webHidden/>
            <w:sz w:val="22"/>
            <w:szCs w:val="22"/>
          </w:rPr>
          <w:fldChar w:fldCharType="separate"/>
        </w:r>
        <w:r w:rsidR="0050326C">
          <w:rPr>
            <w:webHidden/>
            <w:sz w:val="22"/>
            <w:szCs w:val="22"/>
          </w:rPr>
          <w:t>18</w:t>
        </w:r>
        <w:r w:rsidR="00BE427F" w:rsidRPr="00BE427F">
          <w:rPr>
            <w:webHidden/>
            <w:sz w:val="22"/>
            <w:szCs w:val="22"/>
          </w:rPr>
          <w:fldChar w:fldCharType="end"/>
        </w:r>
      </w:hyperlink>
    </w:p>
    <w:p w14:paraId="281E2217" w14:textId="77777777" w:rsidR="00BE427F" w:rsidRPr="00BE427F" w:rsidRDefault="008E7543" w:rsidP="00BE427F">
      <w:pPr>
        <w:pStyle w:val="13"/>
        <w:spacing w:before="0" w:after="0"/>
        <w:rPr>
          <w:rFonts w:eastAsiaTheme="minorEastAsia"/>
          <w:b w:val="0"/>
          <w:snapToGrid/>
          <w:sz w:val="22"/>
          <w:szCs w:val="22"/>
        </w:rPr>
      </w:pPr>
      <w:hyperlink w:anchor="_Toc528167195" w:history="1">
        <w:r w:rsidR="00BE427F" w:rsidRPr="00BE427F">
          <w:rPr>
            <w:rStyle w:val="ab"/>
            <w:sz w:val="22"/>
            <w:szCs w:val="22"/>
          </w:rPr>
          <w:t>4.</w:t>
        </w:r>
        <w:r w:rsidR="00BE427F" w:rsidRPr="00BE427F">
          <w:rPr>
            <w:rFonts w:eastAsiaTheme="minorEastAsia"/>
            <w:b w:val="0"/>
            <w:snapToGrid/>
            <w:sz w:val="22"/>
            <w:szCs w:val="22"/>
          </w:rPr>
          <w:tab/>
        </w:r>
        <w:r w:rsidR="00BE427F" w:rsidRPr="00BE427F">
          <w:rPr>
            <w:rStyle w:val="ab"/>
            <w:sz w:val="22"/>
            <w:szCs w:val="22"/>
          </w:rPr>
          <w:t>Способы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_Toc528167195 \h </w:instrText>
        </w:r>
        <w:r w:rsidR="00BE427F" w:rsidRPr="00BE427F">
          <w:rPr>
            <w:webHidden/>
            <w:sz w:val="22"/>
            <w:szCs w:val="22"/>
          </w:rPr>
        </w:r>
        <w:r w:rsidR="00BE427F" w:rsidRPr="00BE427F">
          <w:rPr>
            <w:webHidden/>
            <w:sz w:val="22"/>
            <w:szCs w:val="22"/>
          </w:rPr>
          <w:fldChar w:fldCharType="separate"/>
        </w:r>
        <w:r w:rsidR="0050326C">
          <w:rPr>
            <w:webHidden/>
            <w:sz w:val="22"/>
            <w:szCs w:val="22"/>
          </w:rPr>
          <w:t>18</w:t>
        </w:r>
        <w:r w:rsidR="00BE427F" w:rsidRPr="00BE427F">
          <w:rPr>
            <w:webHidden/>
            <w:sz w:val="22"/>
            <w:szCs w:val="22"/>
          </w:rPr>
          <w:fldChar w:fldCharType="end"/>
        </w:r>
      </w:hyperlink>
    </w:p>
    <w:p w14:paraId="270E8FC2" w14:textId="77777777" w:rsidR="00BE427F" w:rsidRPr="00BE427F" w:rsidRDefault="008E7543" w:rsidP="00BE427F">
      <w:pPr>
        <w:pStyle w:val="23"/>
        <w:rPr>
          <w:rFonts w:eastAsiaTheme="minorEastAsia"/>
          <w:snapToGrid/>
          <w:sz w:val="22"/>
          <w:szCs w:val="22"/>
        </w:rPr>
      </w:pPr>
      <w:hyperlink w:anchor="_Toc528167196" w:history="1">
        <w:r w:rsidR="00BE427F" w:rsidRPr="00BE427F">
          <w:rPr>
            <w:rStyle w:val="ab"/>
            <w:sz w:val="22"/>
            <w:szCs w:val="22"/>
          </w:rPr>
          <w:t>4.1.</w:t>
        </w:r>
        <w:r w:rsidR="00BE427F" w:rsidRPr="00BE427F">
          <w:rPr>
            <w:rFonts w:eastAsiaTheme="minorEastAsia"/>
            <w:snapToGrid/>
            <w:sz w:val="22"/>
            <w:szCs w:val="22"/>
          </w:rPr>
          <w:tab/>
        </w:r>
        <w:r w:rsidR="00BE427F" w:rsidRPr="00BE427F">
          <w:rPr>
            <w:rStyle w:val="ab"/>
            <w:sz w:val="22"/>
            <w:szCs w:val="22"/>
          </w:rPr>
          <w:t>Применяемые конкурентные способы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_Toc528167196 \h </w:instrText>
        </w:r>
        <w:r w:rsidR="00BE427F" w:rsidRPr="00BE427F">
          <w:rPr>
            <w:webHidden/>
            <w:sz w:val="22"/>
            <w:szCs w:val="22"/>
          </w:rPr>
        </w:r>
        <w:r w:rsidR="00BE427F" w:rsidRPr="00BE427F">
          <w:rPr>
            <w:webHidden/>
            <w:sz w:val="22"/>
            <w:szCs w:val="22"/>
          </w:rPr>
          <w:fldChar w:fldCharType="separate"/>
        </w:r>
        <w:r w:rsidR="0050326C">
          <w:rPr>
            <w:webHidden/>
            <w:sz w:val="22"/>
            <w:szCs w:val="22"/>
          </w:rPr>
          <w:t>18</w:t>
        </w:r>
        <w:r w:rsidR="00BE427F" w:rsidRPr="00BE427F">
          <w:rPr>
            <w:webHidden/>
            <w:sz w:val="22"/>
            <w:szCs w:val="22"/>
          </w:rPr>
          <w:fldChar w:fldCharType="end"/>
        </w:r>
      </w:hyperlink>
    </w:p>
    <w:p w14:paraId="74ADCB92" w14:textId="77777777" w:rsidR="00BE427F" w:rsidRPr="00BE427F" w:rsidRDefault="008E7543" w:rsidP="00BE427F">
      <w:pPr>
        <w:pStyle w:val="23"/>
        <w:rPr>
          <w:rFonts w:eastAsiaTheme="minorEastAsia"/>
          <w:snapToGrid/>
          <w:sz w:val="22"/>
          <w:szCs w:val="22"/>
        </w:rPr>
      </w:pPr>
      <w:hyperlink w:anchor="_Toc528167197" w:history="1">
        <w:r w:rsidR="00BE427F" w:rsidRPr="00BE427F">
          <w:rPr>
            <w:rStyle w:val="ab"/>
            <w:sz w:val="22"/>
            <w:szCs w:val="22"/>
          </w:rPr>
          <w:t>4.2.</w:t>
        </w:r>
        <w:r w:rsidR="00BE427F" w:rsidRPr="00BE427F">
          <w:rPr>
            <w:rFonts w:eastAsiaTheme="minorEastAsia"/>
            <w:snapToGrid/>
            <w:sz w:val="22"/>
            <w:szCs w:val="22"/>
          </w:rPr>
          <w:tab/>
        </w:r>
        <w:r w:rsidR="00BE427F" w:rsidRPr="00BE427F">
          <w:rPr>
            <w:rStyle w:val="ab"/>
            <w:sz w:val="22"/>
            <w:szCs w:val="22"/>
          </w:rPr>
          <w:t>Неконкурентные способы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_Toc528167197 \h </w:instrText>
        </w:r>
        <w:r w:rsidR="00BE427F" w:rsidRPr="00BE427F">
          <w:rPr>
            <w:webHidden/>
            <w:sz w:val="22"/>
            <w:szCs w:val="22"/>
          </w:rPr>
        </w:r>
        <w:r w:rsidR="00BE427F" w:rsidRPr="00BE427F">
          <w:rPr>
            <w:webHidden/>
            <w:sz w:val="22"/>
            <w:szCs w:val="22"/>
          </w:rPr>
          <w:fldChar w:fldCharType="separate"/>
        </w:r>
        <w:r w:rsidR="0050326C">
          <w:rPr>
            <w:webHidden/>
            <w:sz w:val="22"/>
            <w:szCs w:val="22"/>
          </w:rPr>
          <w:t>19</w:t>
        </w:r>
        <w:r w:rsidR="00BE427F" w:rsidRPr="00BE427F">
          <w:rPr>
            <w:webHidden/>
            <w:sz w:val="22"/>
            <w:szCs w:val="22"/>
          </w:rPr>
          <w:fldChar w:fldCharType="end"/>
        </w:r>
      </w:hyperlink>
    </w:p>
    <w:p w14:paraId="4A678A2D" w14:textId="77777777" w:rsidR="00BE427F" w:rsidRPr="00BE427F" w:rsidRDefault="008E7543" w:rsidP="00BE427F">
      <w:pPr>
        <w:pStyle w:val="13"/>
        <w:spacing w:before="0" w:after="0"/>
        <w:rPr>
          <w:rFonts w:eastAsiaTheme="minorEastAsia"/>
          <w:b w:val="0"/>
          <w:snapToGrid/>
          <w:sz w:val="22"/>
          <w:szCs w:val="22"/>
        </w:rPr>
      </w:pPr>
      <w:hyperlink w:anchor="_Toc528167198" w:history="1">
        <w:r w:rsidR="00BE427F" w:rsidRPr="00BE427F">
          <w:rPr>
            <w:rStyle w:val="ab"/>
            <w:sz w:val="22"/>
            <w:szCs w:val="22"/>
          </w:rPr>
          <w:t>5.</w:t>
        </w:r>
        <w:r w:rsidR="00BE427F" w:rsidRPr="00BE427F">
          <w:rPr>
            <w:rFonts w:eastAsiaTheme="minorEastAsia"/>
            <w:b w:val="0"/>
            <w:snapToGrid/>
            <w:sz w:val="22"/>
            <w:szCs w:val="22"/>
          </w:rPr>
          <w:tab/>
        </w:r>
        <w:r w:rsidR="00BE427F" w:rsidRPr="00BE427F">
          <w:rPr>
            <w:rStyle w:val="ab"/>
            <w:sz w:val="22"/>
            <w:szCs w:val="22"/>
          </w:rPr>
          <w:t>Условия выбора способов закупок. Дополнительные элементы закупочной процедуры</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_Toc528167198 \h </w:instrText>
        </w:r>
        <w:r w:rsidR="00BE427F" w:rsidRPr="00BE427F">
          <w:rPr>
            <w:webHidden/>
            <w:sz w:val="22"/>
            <w:szCs w:val="22"/>
          </w:rPr>
        </w:r>
        <w:r w:rsidR="00BE427F" w:rsidRPr="00BE427F">
          <w:rPr>
            <w:webHidden/>
            <w:sz w:val="22"/>
            <w:szCs w:val="22"/>
          </w:rPr>
          <w:fldChar w:fldCharType="separate"/>
        </w:r>
        <w:r w:rsidR="0050326C">
          <w:rPr>
            <w:webHidden/>
            <w:sz w:val="22"/>
            <w:szCs w:val="22"/>
          </w:rPr>
          <w:t>19</w:t>
        </w:r>
        <w:r w:rsidR="00BE427F" w:rsidRPr="00BE427F">
          <w:rPr>
            <w:webHidden/>
            <w:sz w:val="22"/>
            <w:szCs w:val="22"/>
          </w:rPr>
          <w:fldChar w:fldCharType="end"/>
        </w:r>
      </w:hyperlink>
    </w:p>
    <w:p w14:paraId="012CB240" w14:textId="77777777" w:rsidR="00BE427F" w:rsidRPr="00BE427F" w:rsidRDefault="008E7543" w:rsidP="00BE427F">
      <w:pPr>
        <w:pStyle w:val="23"/>
        <w:rPr>
          <w:rFonts w:eastAsiaTheme="minorEastAsia"/>
          <w:snapToGrid/>
          <w:sz w:val="22"/>
          <w:szCs w:val="22"/>
        </w:rPr>
      </w:pPr>
      <w:hyperlink w:anchor="_Toc528167199" w:history="1">
        <w:r w:rsidR="00BE427F" w:rsidRPr="00BE427F">
          <w:rPr>
            <w:rStyle w:val="ab"/>
            <w:sz w:val="22"/>
            <w:szCs w:val="22"/>
          </w:rPr>
          <w:t>5.1.</w:t>
        </w:r>
        <w:r w:rsidR="00BE427F" w:rsidRPr="00BE427F">
          <w:rPr>
            <w:rFonts w:eastAsiaTheme="minorEastAsia"/>
            <w:snapToGrid/>
            <w:sz w:val="22"/>
            <w:szCs w:val="22"/>
          </w:rPr>
          <w:tab/>
        </w:r>
        <w:r w:rsidR="00BE427F" w:rsidRPr="00BE427F">
          <w:rPr>
            <w:rStyle w:val="ab"/>
            <w:sz w:val="22"/>
            <w:szCs w:val="22"/>
          </w:rPr>
          <w:t>Особенности проведения квалификационного отбора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_Toc528167199 \h </w:instrText>
        </w:r>
        <w:r w:rsidR="00BE427F" w:rsidRPr="00BE427F">
          <w:rPr>
            <w:webHidden/>
            <w:sz w:val="22"/>
            <w:szCs w:val="22"/>
          </w:rPr>
        </w:r>
        <w:r w:rsidR="00BE427F" w:rsidRPr="00BE427F">
          <w:rPr>
            <w:webHidden/>
            <w:sz w:val="22"/>
            <w:szCs w:val="22"/>
          </w:rPr>
          <w:fldChar w:fldCharType="separate"/>
        </w:r>
        <w:r w:rsidR="0050326C">
          <w:rPr>
            <w:webHidden/>
            <w:sz w:val="22"/>
            <w:szCs w:val="22"/>
          </w:rPr>
          <w:t>19</w:t>
        </w:r>
        <w:r w:rsidR="00BE427F" w:rsidRPr="00BE427F">
          <w:rPr>
            <w:webHidden/>
            <w:sz w:val="22"/>
            <w:szCs w:val="22"/>
          </w:rPr>
          <w:fldChar w:fldCharType="end"/>
        </w:r>
      </w:hyperlink>
    </w:p>
    <w:p w14:paraId="2ABEE2D2" w14:textId="77777777" w:rsidR="00BE427F" w:rsidRPr="00BE427F" w:rsidRDefault="008E7543" w:rsidP="00BE427F">
      <w:pPr>
        <w:pStyle w:val="23"/>
        <w:rPr>
          <w:rFonts w:eastAsiaTheme="minorEastAsia"/>
          <w:snapToGrid/>
          <w:sz w:val="22"/>
          <w:szCs w:val="22"/>
        </w:rPr>
      </w:pPr>
      <w:hyperlink w:anchor="_Toc528167200" w:history="1">
        <w:r w:rsidR="00BE427F" w:rsidRPr="00BE427F">
          <w:rPr>
            <w:rStyle w:val="ab"/>
            <w:sz w:val="22"/>
            <w:szCs w:val="22"/>
          </w:rPr>
          <w:t>5.2.</w:t>
        </w:r>
        <w:r w:rsidR="00BE427F" w:rsidRPr="00BE427F">
          <w:rPr>
            <w:rFonts w:eastAsiaTheme="minorEastAsia"/>
            <w:snapToGrid/>
            <w:sz w:val="22"/>
            <w:szCs w:val="22"/>
          </w:rPr>
          <w:tab/>
        </w:r>
        <w:r w:rsidR="00BE427F" w:rsidRPr="00BE427F">
          <w:rPr>
            <w:rStyle w:val="ab"/>
            <w:sz w:val="22"/>
            <w:szCs w:val="22"/>
          </w:rPr>
          <w:t>Применение закрытых процедур</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_Toc528167200 \h </w:instrText>
        </w:r>
        <w:r w:rsidR="00BE427F" w:rsidRPr="00BE427F">
          <w:rPr>
            <w:webHidden/>
            <w:sz w:val="22"/>
            <w:szCs w:val="22"/>
          </w:rPr>
        </w:r>
        <w:r w:rsidR="00BE427F" w:rsidRPr="00BE427F">
          <w:rPr>
            <w:webHidden/>
            <w:sz w:val="22"/>
            <w:szCs w:val="22"/>
          </w:rPr>
          <w:fldChar w:fldCharType="separate"/>
        </w:r>
        <w:r w:rsidR="0050326C">
          <w:rPr>
            <w:webHidden/>
            <w:sz w:val="22"/>
            <w:szCs w:val="22"/>
          </w:rPr>
          <w:t>20</w:t>
        </w:r>
        <w:r w:rsidR="00BE427F" w:rsidRPr="00BE427F">
          <w:rPr>
            <w:webHidden/>
            <w:sz w:val="22"/>
            <w:szCs w:val="22"/>
          </w:rPr>
          <w:fldChar w:fldCharType="end"/>
        </w:r>
      </w:hyperlink>
    </w:p>
    <w:p w14:paraId="78105426" w14:textId="77777777" w:rsidR="00BE427F" w:rsidRPr="00BE427F" w:rsidRDefault="008E7543" w:rsidP="00BE427F">
      <w:pPr>
        <w:pStyle w:val="23"/>
        <w:rPr>
          <w:rFonts w:eastAsiaTheme="minorEastAsia"/>
          <w:snapToGrid/>
          <w:sz w:val="22"/>
          <w:szCs w:val="22"/>
        </w:rPr>
      </w:pPr>
      <w:hyperlink w:anchor="_Toc528167201" w:history="1">
        <w:r w:rsidR="00BE427F" w:rsidRPr="00BE427F">
          <w:rPr>
            <w:rStyle w:val="ab"/>
            <w:sz w:val="22"/>
            <w:szCs w:val="22"/>
          </w:rPr>
          <w:t>5.3.</w:t>
        </w:r>
        <w:r w:rsidR="00BE427F" w:rsidRPr="00BE427F">
          <w:rPr>
            <w:rFonts w:eastAsiaTheme="minorEastAsia"/>
            <w:snapToGrid/>
            <w:sz w:val="22"/>
            <w:szCs w:val="22"/>
          </w:rPr>
          <w:tab/>
        </w:r>
        <w:r w:rsidR="00BE427F" w:rsidRPr="00BE427F">
          <w:rPr>
            <w:rStyle w:val="ab"/>
            <w:sz w:val="22"/>
            <w:szCs w:val="22"/>
          </w:rPr>
          <w:t>Двухэтапные и иные многоэтапные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_Toc528167201 \h </w:instrText>
        </w:r>
        <w:r w:rsidR="00BE427F" w:rsidRPr="00BE427F">
          <w:rPr>
            <w:webHidden/>
            <w:sz w:val="22"/>
            <w:szCs w:val="22"/>
          </w:rPr>
        </w:r>
        <w:r w:rsidR="00BE427F" w:rsidRPr="00BE427F">
          <w:rPr>
            <w:webHidden/>
            <w:sz w:val="22"/>
            <w:szCs w:val="22"/>
          </w:rPr>
          <w:fldChar w:fldCharType="separate"/>
        </w:r>
        <w:r w:rsidR="0050326C">
          <w:rPr>
            <w:webHidden/>
            <w:sz w:val="22"/>
            <w:szCs w:val="22"/>
          </w:rPr>
          <w:t>20</w:t>
        </w:r>
        <w:r w:rsidR="00BE427F" w:rsidRPr="00BE427F">
          <w:rPr>
            <w:webHidden/>
            <w:sz w:val="22"/>
            <w:szCs w:val="22"/>
          </w:rPr>
          <w:fldChar w:fldCharType="end"/>
        </w:r>
      </w:hyperlink>
    </w:p>
    <w:p w14:paraId="2579348C" w14:textId="77777777" w:rsidR="00BE427F" w:rsidRPr="00BE427F" w:rsidRDefault="008E7543" w:rsidP="00BE427F">
      <w:pPr>
        <w:pStyle w:val="23"/>
        <w:rPr>
          <w:rFonts w:eastAsiaTheme="minorEastAsia"/>
          <w:snapToGrid/>
          <w:sz w:val="22"/>
          <w:szCs w:val="22"/>
        </w:rPr>
      </w:pPr>
      <w:hyperlink w:anchor="_Toc528167202" w:history="1">
        <w:r w:rsidR="00BE427F" w:rsidRPr="00BE427F">
          <w:rPr>
            <w:rStyle w:val="ab"/>
            <w:sz w:val="22"/>
            <w:szCs w:val="22"/>
          </w:rPr>
          <w:t>5.4.</w:t>
        </w:r>
        <w:r w:rsidR="00BE427F" w:rsidRPr="00BE427F">
          <w:rPr>
            <w:rFonts w:eastAsiaTheme="minorEastAsia"/>
            <w:snapToGrid/>
            <w:sz w:val="22"/>
            <w:szCs w:val="22"/>
          </w:rPr>
          <w:tab/>
        </w:r>
        <w:r w:rsidR="00BE427F" w:rsidRPr="00BE427F">
          <w:rPr>
            <w:rStyle w:val="ab"/>
            <w:sz w:val="22"/>
            <w:szCs w:val="22"/>
          </w:rPr>
          <w:t>Выбор нескольких победителей по одному лоту</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_Toc528167202 \h </w:instrText>
        </w:r>
        <w:r w:rsidR="00BE427F" w:rsidRPr="00BE427F">
          <w:rPr>
            <w:webHidden/>
            <w:sz w:val="22"/>
            <w:szCs w:val="22"/>
          </w:rPr>
        </w:r>
        <w:r w:rsidR="00BE427F" w:rsidRPr="00BE427F">
          <w:rPr>
            <w:webHidden/>
            <w:sz w:val="22"/>
            <w:szCs w:val="22"/>
          </w:rPr>
          <w:fldChar w:fldCharType="separate"/>
        </w:r>
        <w:r w:rsidR="0050326C">
          <w:rPr>
            <w:webHidden/>
            <w:sz w:val="22"/>
            <w:szCs w:val="22"/>
          </w:rPr>
          <w:t>20</w:t>
        </w:r>
        <w:r w:rsidR="00BE427F" w:rsidRPr="00BE427F">
          <w:rPr>
            <w:webHidden/>
            <w:sz w:val="22"/>
            <w:szCs w:val="22"/>
          </w:rPr>
          <w:fldChar w:fldCharType="end"/>
        </w:r>
      </w:hyperlink>
    </w:p>
    <w:p w14:paraId="35E1AEF5" w14:textId="77777777" w:rsidR="00BE427F" w:rsidRPr="00BE427F" w:rsidRDefault="008E7543" w:rsidP="00BE427F">
      <w:pPr>
        <w:pStyle w:val="23"/>
        <w:rPr>
          <w:rFonts w:eastAsiaTheme="minorEastAsia"/>
          <w:snapToGrid/>
          <w:sz w:val="22"/>
          <w:szCs w:val="22"/>
        </w:rPr>
      </w:pPr>
      <w:hyperlink w:anchor="_Toc528167203" w:history="1">
        <w:r w:rsidR="00BE427F" w:rsidRPr="00BE427F">
          <w:rPr>
            <w:rStyle w:val="ab"/>
            <w:sz w:val="22"/>
            <w:szCs w:val="22"/>
          </w:rPr>
          <w:t>5.5.</w:t>
        </w:r>
        <w:r w:rsidR="00BE427F" w:rsidRPr="00BE427F">
          <w:rPr>
            <w:rFonts w:eastAsiaTheme="minorEastAsia"/>
            <w:snapToGrid/>
            <w:sz w:val="22"/>
            <w:szCs w:val="22"/>
          </w:rPr>
          <w:tab/>
        </w:r>
        <w:r w:rsidR="00BE427F" w:rsidRPr="00BE427F">
          <w:rPr>
            <w:rStyle w:val="ab"/>
            <w:sz w:val="22"/>
            <w:szCs w:val="22"/>
          </w:rPr>
          <w:t>Особенности проведения закупок с переторжкой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_Toc528167203 \h </w:instrText>
        </w:r>
        <w:r w:rsidR="00BE427F" w:rsidRPr="00BE427F">
          <w:rPr>
            <w:webHidden/>
            <w:sz w:val="22"/>
            <w:szCs w:val="22"/>
          </w:rPr>
        </w:r>
        <w:r w:rsidR="00BE427F" w:rsidRPr="00BE427F">
          <w:rPr>
            <w:webHidden/>
            <w:sz w:val="22"/>
            <w:szCs w:val="22"/>
          </w:rPr>
          <w:fldChar w:fldCharType="separate"/>
        </w:r>
        <w:r w:rsidR="0050326C">
          <w:rPr>
            <w:webHidden/>
            <w:sz w:val="22"/>
            <w:szCs w:val="22"/>
          </w:rPr>
          <w:t>21</w:t>
        </w:r>
        <w:r w:rsidR="00BE427F" w:rsidRPr="00BE427F">
          <w:rPr>
            <w:webHidden/>
            <w:sz w:val="22"/>
            <w:szCs w:val="22"/>
          </w:rPr>
          <w:fldChar w:fldCharType="end"/>
        </w:r>
      </w:hyperlink>
    </w:p>
    <w:p w14:paraId="2E01CD83" w14:textId="77777777" w:rsidR="00BE427F" w:rsidRPr="00BE427F" w:rsidRDefault="008E7543" w:rsidP="00BE427F">
      <w:pPr>
        <w:pStyle w:val="23"/>
        <w:rPr>
          <w:rFonts w:eastAsiaTheme="minorEastAsia"/>
          <w:snapToGrid/>
          <w:sz w:val="22"/>
          <w:szCs w:val="22"/>
        </w:rPr>
      </w:pPr>
      <w:hyperlink w:anchor="_Toc528167204" w:history="1">
        <w:r w:rsidR="00BE427F" w:rsidRPr="00BE427F">
          <w:rPr>
            <w:rStyle w:val="ab"/>
            <w:sz w:val="22"/>
            <w:szCs w:val="22"/>
          </w:rPr>
          <w:t>5.6.</w:t>
        </w:r>
        <w:r w:rsidR="00BE427F" w:rsidRPr="00BE427F">
          <w:rPr>
            <w:rFonts w:eastAsiaTheme="minorEastAsia"/>
            <w:snapToGrid/>
            <w:sz w:val="22"/>
            <w:szCs w:val="22"/>
          </w:rPr>
          <w:tab/>
        </w:r>
        <w:r w:rsidR="00BE427F" w:rsidRPr="00BE427F">
          <w:rPr>
            <w:rStyle w:val="ab"/>
            <w:sz w:val="22"/>
            <w:szCs w:val="22"/>
          </w:rPr>
          <w:t>Закупка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_Toc528167204 \h </w:instrText>
        </w:r>
        <w:r w:rsidR="00BE427F" w:rsidRPr="00BE427F">
          <w:rPr>
            <w:webHidden/>
            <w:sz w:val="22"/>
            <w:szCs w:val="22"/>
          </w:rPr>
        </w:r>
        <w:r w:rsidR="00BE427F" w:rsidRPr="00BE427F">
          <w:rPr>
            <w:webHidden/>
            <w:sz w:val="22"/>
            <w:szCs w:val="22"/>
          </w:rPr>
          <w:fldChar w:fldCharType="separate"/>
        </w:r>
        <w:r w:rsidR="0050326C">
          <w:rPr>
            <w:webHidden/>
            <w:sz w:val="22"/>
            <w:szCs w:val="22"/>
          </w:rPr>
          <w:t>22</w:t>
        </w:r>
        <w:r w:rsidR="00BE427F" w:rsidRPr="00BE427F">
          <w:rPr>
            <w:webHidden/>
            <w:sz w:val="22"/>
            <w:szCs w:val="22"/>
          </w:rPr>
          <w:fldChar w:fldCharType="end"/>
        </w:r>
      </w:hyperlink>
    </w:p>
    <w:p w14:paraId="1635F2A2" w14:textId="77777777" w:rsidR="00BE427F" w:rsidRPr="00BE427F" w:rsidRDefault="008E7543" w:rsidP="00BE427F">
      <w:pPr>
        <w:pStyle w:val="23"/>
        <w:rPr>
          <w:rFonts w:eastAsiaTheme="minorEastAsia"/>
          <w:snapToGrid/>
          <w:sz w:val="22"/>
          <w:szCs w:val="22"/>
        </w:rPr>
      </w:pPr>
      <w:hyperlink w:anchor="_Toc528167205" w:history="1">
        <w:r w:rsidR="00BE427F" w:rsidRPr="00BE427F">
          <w:rPr>
            <w:rStyle w:val="ab"/>
            <w:sz w:val="22"/>
            <w:szCs w:val="22"/>
          </w:rPr>
          <w:t>5.7.</w:t>
        </w:r>
        <w:r w:rsidR="00BE427F" w:rsidRPr="00BE427F">
          <w:rPr>
            <w:rFonts w:eastAsiaTheme="minorEastAsia"/>
            <w:snapToGrid/>
            <w:sz w:val="22"/>
            <w:szCs w:val="22"/>
          </w:rPr>
          <w:tab/>
        </w:r>
        <w:r w:rsidR="00BE427F" w:rsidRPr="00BE427F">
          <w:rPr>
            <w:rStyle w:val="ab"/>
            <w:sz w:val="22"/>
            <w:szCs w:val="22"/>
          </w:rPr>
          <w:t>Конкурентные способы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_Toc528167205 \h </w:instrText>
        </w:r>
        <w:r w:rsidR="00BE427F" w:rsidRPr="00BE427F">
          <w:rPr>
            <w:webHidden/>
            <w:sz w:val="22"/>
            <w:szCs w:val="22"/>
          </w:rPr>
        </w:r>
        <w:r w:rsidR="00BE427F" w:rsidRPr="00BE427F">
          <w:rPr>
            <w:webHidden/>
            <w:sz w:val="22"/>
            <w:szCs w:val="22"/>
          </w:rPr>
          <w:fldChar w:fldCharType="separate"/>
        </w:r>
        <w:r w:rsidR="0050326C">
          <w:rPr>
            <w:webHidden/>
            <w:sz w:val="22"/>
            <w:szCs w:val="22"/>
          </w:rPr>
          <w:t>23</w:t>
        </w:r>
        <w:r w:rsidR="00BE427F" w:rsidRPr="00BE427F">
          <w:rPr>
            <w:webHidden/>
            <w:sz w:val="22"/>
            <w:szCs w:val="22"/>
          </w:rPr>
          <w:fldChar w:fldCharType="end"/>
        </w:r>
      </w:hyperlink>
    </w:p>
    <w:p w14:paraId="2EA9F4BD" w14:textId="77777777" w:rsidR="00BE427F" w:rsidRPr="00BE427F" w:rsidRDefault="008E7543" w:rsidP="00BE427F">
      <w:pPr>
        <w:pStyle w:val="23"/>
        <w:rPr>
          <w:rFonts w:eastAsiaTheme="minorEastAsia"/>
          <w:snapToGrid/>
          <w:sz w:val="22"/>
          <w:szCs w:val="22"/>
        </w:rPr>
      </w:pPr>
      <w:hyperlink w:anchor="_Toc528167206" w:history="1">
        <w:r w:rsidR="00BE427F" w:rsidRPr="00BE427F">
          <w:rPr>
            <w:rStyle w:val="ab"/>
            <w:sz w:val="22"/>
            <w:szCs w:val="22"/>
          </w:rPr>
          <w:t>5.8.</w:t>
        </w:r>
        <w:r w:rsidR="00BE427F" w:rsidRPr="00BE427F">
          <w:rPr>
            <w:rFonts w:eastAsiaTheme="minorEastAsia"/>
            <w:snapToGrid/>
            <w:sz w:val="22"/>
            <w:szCs w:val="22"/>
          </w:rPr>
          <w:tab/>
        </w:r>
        <w:r w:rsidR="00BE427F" w:rsidRPr="00BE427F">
          <w:rPr>
            <w:rStyle w:val="ab"/>
            <w:sz w:val="22"/>
            <w:szCs w:val="22"/>
          </w:rPr>
          <w:t>Неконкурентные способы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_Toc528167206 \h </w:instrText>
        </w:r>
        <w:r w:rsidR="00BE427F" w:rsidRPr="00BE427F">
          <w:rPr>
            <w:webHidden/>
            <w:sz w:val="22"/>
            <w:szCs w:val="22"/>
          </w:rPr>
        </w:r>
        <w:r w:rsidR="00BE427F" w:rsidRPr="00BE427F">
          <w:rPr>
            <w:webHidden/>
            <w:sz w:val="22"/>
            <w:szCs w:val="22"/>
          </w:rPr>
          <w:fldChar w:fldCharType="separate"/>
        </w:r>
        <w:r w:rsidR="0050326C">
          <w:rPr>
            <w:webHidden/>
            <w:sz w:val="22"/>
            <w:szCs w:val="22"/>
          </w:rPr>
          <w:t>24</w:t>
        </w:r>
        <w:r w:rsidR="00BE427F" w:rsidRPr="00BE427F">
          <w:rPr>
            <w:webHidden/>
            <w:sz w:val="22"/>
            <w:szCs w:val="22"/>
          </w:rPr>
          <w:fldChar w:fldCharType="end"/>
        </w:r>
      </w:hyperlink>
    </w:p>
    <w:p w14:paraId="491EBFDD" w14:textId="77777777" w:rsidR="00BE427F" w:rsidRPr="00BE427F" w:rsidRDefault="008E7543" w:rsidP="00BE427F">
      <w:pPr>
        <w:pStyle w:val="13"/>
        <w:spacing w:before="0" w:after="0"/>
        <w:rPr>
          <w:rFonts w:eastAsiaTheme="minorEastAsia"/>
          <w:b w:val="0"/>
          <w:snapToGrid/>
          <w:sz w:val="22"/>
          <w:szCs w:val="22"/>
        </w:rPr>
      </w:pPr>
      <w:hyperlink w:anchor="_Toc528167207" w:history="1">
        <w:r w:rsidR="00BE427F" w:rsidRPr="00BE427F">
          <w:rPr>
            <w:rStyle w:val="ab"/>
            <w:sz w:val="22"/>
            <w:szCs w:val="22"/>
          </w:rPr>
          <w:t>6.</w:t>
        </w:r>
        <w:r w:rsidR="00BE427F" w:rsidRPr="00BE427F">
          <w:rPr>
            <w:rFonts w:eastAsiaTheme="minorEastAsia"/>
            <w:b w:val="0"/>
            <w:snapToGrid/>
            <w:sz w:val="22"/>
            <w:szCs w:val="22"/>
          </w:rPr>
          <w:tab/>
        </w:r>
        <w:r w:rsidR="00BE427F" w:rsidRPr="00BE427F">
          <w:rPr>
            <w:rStyle w:val="ab"/>
            <w:sz w:val="22"/>
            <w:szCs w:val="22"/>
          </w:rPr>
          <w:t>Общие вопросы проведения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_Toc528167207 \h </w:instrText>
        </w:r>
        <w:r w:rsidR="00BE427F" w:rsidRPr="00BE427F">
          <w:rPr>
            <w:webHidden/>
            <w:sz w:val="22"/>
            <w:szCs w:val="22"/>
          </w:rPr>
        </w:r>
        <w:r w:rsidR="00BE427F" w:rsidRPr="00BE427F">
          <w:rPr>
            <w:webHidden/>
            <w:sz w:val="22"/>
            <w:szCs w:val="22"/>
          </w:rPr>
          <w:fldChar w:fldCharType="separate"/>
        </w:r>
        <w:r w:rsidR="0050326C">
          <w:rPr>
            <w:webHidden/>
            <w:sz w:val="22"/>
            <w:szCs w:val="22"/>
          </w:rPr>
          <w:t>27</w:t>
        </w:r>
        <w:r w:rsidR="00BE427F" w:rsidRPr="00BE427F">
          <w:rPr>
            <w:webHidden/>
            <w:sz w:val="22"/>
            <w:szCs w:val="22"/>
          </w:rPr>
          <w:fldChar w:fldCharType="end"/>
        </w:r>
      </w:hyperlink>
    </w:p>
    <w:p w14:paraId="3BB36CE2" w14:textId="77777777" w:rsidR="00BE427F" w:rsidRPr="00BE427F" w:rsidRDefault="008E7543" w:rsidP="00BE427F">
      <w:pPr>
        <w:pStyle w:val="23"/>
        <w:rPr>
          <w:rFonts w:eastAsiaTheme="minorEastAsia"/>
          <w:snapToGrid/>
          <w:sz w:val="22"/>
          <w:szCs w:val="22"/>
        </w:rPr>
      </w:pPr>
      <w:hyperlink w:anchor="_Toc528167208" w:history="1">
        <w:r w:rsidR="00BE427F" w:rsidRPr="00BE427F">
          <w:rPr>
            <w:rStyle w:val="ab"/>
            <w:sz w:val="22"/>
            <w:szCs w:val="22"/>
          </w:rPr>
          <w:t>6.1.</w:t>
        </w:r>
        <w:r w:rsidR="00BE427F" w:rsidRPr="00BE427F">
          <w:rPr>
            <w:rFonts w:eastAsiaTheme="minorEastAsia"/>
            <w:snapToGrid/>
            <w:sz w:val="22"/>
            <w:szCs w:val="22"/>
          </w:rPr>
          <w:tab/>
        </w:r>
        <w:r w:rsidR="00BE427F" w:rsidRPr="00BE427F">
          <w:rPr>
            <w:rStyle w:val="ab"/>
            <w:sz w:val="22"/>
            <w:szCs w:val="22"/>
          </w:rPr>
          <w:t>Основания для проведения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_Toc528167208 \h </w:instrText>
        </w:r>
        <w:r w:rsidR="00BE427F" w:rsidRPr="00BE427F">
          <w:rPr>
            <w:webHidden/>
            <w:sz w:val="22"/>
            <w:szCs w:val="22"/>
          </w:rPr>
        </w:r>
        <w:r w:rsidR="00BE427F" w:rsidRPr="00BE427F">
          <w:rPr>
            <w:webHidden/>
            <w:sz w:val="22"/>
            <w:szCs w:val="22"/>
          </w:rPr>
          <w:fldChar w:fldCharType="separate"/>
        </w:r>
        <w:r w:rsidR="0050326C">
          <w:rPr>
            <w:webHidden/>
            <w:sz w:val="22"/>
            <w:szCs w:val="22"/>
          </w:rPr>
          <w:t>27</w:t>
        </w:r>
        <w:r w:rsidR="00BE427F" w:rsidRPr="00BE427F">
          <w:rPr>
            <w:webHidden/>
            <w:sz w:val="22"/>
            <w:szCs w:val="22"/>
          </w:rPr>
          <w:fldChar w:fldCharType="end"/>
        </w:r>
      </w:hyperlink>
    </w:p>
    <w:p w14:paraId="6D64EDA5" w14:textId="77777777" w:rsidR="00BE427F" w:rsidRPr="00BE427F" w:rsidRDefault="008E7543" w:rsidP="00BE427F">
      <w:pPr>
        <w:pStyle w:val="23"/>
        <w:rPr>
          <w:rFonts w:eastAsiaTheme="minorEastAsia"/>
          <w:snapToGrid/>
          <w:sz w:val="22"/>
          <w:szCs w:val="22"/>
        </w:rPr>
      </w:pPr>
      <w:hyperlink w:anchor="_Toc528167209" w:history="1">
        <w:r w:rsidR="00BE427F" w:rsidRPr="00BE427F">
          <w:rPr>
            <w:rStyle w:val="ab"/>
            <w:sz w:val="22"/>
            <w:szCs w:val="22"/>
          </w:rPr>
          <w:t>6.2.</w:t>
        </w:r>
        <w:r w:rsidR="00BE427F" w:rsidRPr="00BE427F">
          <w:rPr>
            <w:rFonts w:eastAsiaTheme="minorEastAsia"/>
            <w:snapToGrid/>
            <w:sz w:val="22"/>
            <w:szCs w:val="22"/>
          </w:rPr>
          <w:tab/>
        </w:r>
        <w:r w:rsidR="00BE427F" w:rsidRPr="00BE427F">
          <w:rPr>
            <w:rStyle w:val="ab"/>
            <w:sz w:val="22"/>
            <w:szCs w:val="22"/>
          </w:rPr>
          <w:t>Подготовка к проведению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_Toc528167209 \h </w:instrText>
        </w:r>
        <w:r w:rsidR="00BE427F" w:rsidRPr="00BE427F">
          <w:rPr>
            <w:webHidden/>
            <w:sz w:val="22"/>
            <w:szCs w:val="22"/>
          </w:rPr>
        </w:r>
        <w:r w:rsidR="00BE427F" w:rsidRPr="00BE427F">
          <w:rPr>
            <w:webHidden/>
            <w:sz w:val="22"/>
            <w:szCs w:val="22"/>
          </w:rPr>
          <w:fldChar w:fldCharType="separate"/>
        </w:r>
        <w:r w:rsidR="0050326C">
          <w:rPr>
            <w:webHidden/>
            <w:sz w:val="22"/>
            <w:szCs w:val="22"/>
          </w:rPr>
          <w:t>27</w:t>
        </w:r>
        <w:r w:rsidR="00BE427F" w:rsidRPr="00BE427F">
          <w:rPr>
            <w:webHidden/>
            <w:sz w:val="22"/>
            <w:szCs w:val="22"/>
          </w:rPr>
          <w:fldChar w:fldCharType="end"/>
        </w:r>
      </w:hyperlink>
    </w:p>
    <w:p w14:paraId="53FDC116" w14:textId="77777777" w:rsidR="00BE427F" w:rsidRPr="00BE427F" w:rsidRDefault="008E7543" w:rsidP="00BE427F">
      <w:pPr>
        <w:pStyle w:val="23"/>
        <w:rPr>
          <w:rFonts w:eastAsiaTheme="minorEastAsia"/>
          <w:snapToGrid/>
          <w:sz w:val="22"/>
          <w:szCs w:val="22"/>
        </w:rPr>
      </w:pPr>
      <w:hyperlink w:anchor="_Toc528167210" w:history="1">
        <w:r w:rsidR="00BE427F" w:rsidRPr="00BE427F">
          <w:rPr>
            <w:rStyle w:val="ab"/>
            <w:sz w:val="22"/>
            <w:szCs w:val="22"/>
          </w:rPr>
          <w:t>6.3.</w:t>
        </w:r>
        <w:r w:rsidR="00BE427F" w:rsidRPr="00BE427F">
          <w:rPr>
            <w:rFonts w:eastAsiaTheme="minorEastAsia"/>
            <w:snapToGrid/>
            <w:sz w:val="22"/>
            <w:szCs w:val="22"/>
          </w:rPr>
          <w:tab/>
        </w:r>
        <w:r w:rsidR="00BE427F" w:rsidRPr="00BE427F">
          <w:rPr>
            <w:rStyle w:val="ab"/>
            <w:sz w:val="22"/>
            <w:szCs w:val="22"/>
          </w:rPr>
          <w:t>Подготовка, согласование и утверждение извещения о закупке, документации о закупке для проведения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_Toc528167210 \h </w:instrText>
        </w:r>
        <w:r w:rsidR="00BE427F" w:rsidRPr="00BE427F">
          <w:rPr>
            <w:webHidden/>
            <w:sz w:val="22"/>
            <w:szCs w:val="22"/>
          </w:rPr>
        </w:r>
        <w:r w:rsidR="00BE427F" w:rsidRPr="00BE427F">
          <w:rPr>
            <w:webHidden/>
            <w:sz w:val="22"/>
            <w:szCs w:val="22"/>
          </w:rPr>
          <w:fldChar w:fldCharType="separate"/>
        </w:r>
        <w:r w:rsidR="0050326C">
          <w:rPr>
            <w:webHidden/>
            <w:sz w:val="22"/>
            <w:szCs w:val="22"/>
          </w:rPr>
          <w:t>27</w:t>
        </w:r>
        <w:r w:rsidR="00BE427F" w:rsidRPr="00BE427F">
          <w:rPr>
            <w:webHidden/>
            <w:sz w:val="22"/>
            <w:szCs w:val="22"/>
          </w:rPr>
          <w:fldChar w:fldCharType="end"/>
        </w:r>
      </w:hyperlink>
    </w:p>
    <w:p w14:paraId="48E54348" w14:textId="77777777" w:rsidR="00BE427F" w:rsidRPr="00BE427F" w:rsidRDefault="008E7543" w:rsidP="00BE427F">
      <w:pPr>
        <w:pStyle w:val="23"/>
        <w:rPr>
          <w:rFonts w:eastAsiaTheme="minorEastAsia"/>
          <w:snapToGrid/>
          <w:sz w:val="22"/>
          <w:szCs w:val="22"/>
        </w:rPr>
      </w:pPr>
      <w:hyperlink w:anchor="_Toc528167211" w:history="1">
        <w:r w:rsidR="00BE427F" w:rsidRPr="00BE427F">
          <w:rPr>
            <w:rStyle w:val="ab"/>
            <w:sz w:val="22"/>
            <w:szCs w:val="22"/>
          </w:rPr>
          <w:t>6.4.</w:t>
        </w:r>
        <w:r w:rsidR="00BE427F" w:rsidRPr="00BE427F">
          <w:rPr>
            <w:rFonts w:eastAsiaTheme="minorEastAsia"/>
            <w:snapToGrid/>
            <w:sz w:val="22"/>
            <w:szCs w:val="22"/>
          </w:rPr>
          <w:tab/>
        </w:r>
        <w:r w:rsidR="00BE427F" w:rsidRPr="00BE427F">
          <w:rPr>
            <w:rStyle w:val="ab"/>
            <w:sz w:val="22"/>
            <w:szCs w:val="22"/>
          </w:rPr>
          <w:t>Объявление о проведении конкурентной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_Toc528167211 \h </w:instrText>
        </w:r>
        <w:r w:rsidR="00BE427F" w:rsidRPr="00BE427F">
          <w:rPr>
            <w:webHidden/>
            <w:sz w:val="22"/>
            <w:szCs w:val="22"/>
          </w:rPr>
        </w:r>
        <w:r w:rsidR="00BE427F" w:rsidRPr="00BE427F">
          <w:rPr>
            <w:webHidden/>
            <w:sz w:val="22"/>
            <w:szCs w:val="22"/>
          </w:rPr>
          <w:fldChar w:fldCharType="separate"/>
        </w:r>
        <w:r w:rsidR="0050326C">
          <w:rPr>
            <w:webHidden/>
            <w:sz w:val="22"/>
            <w:szCs w:val="22"/>
          </w:rPr>
          <w:t>30</w:t>
        </w:r>
        <w:r w:rsidR="00BE427F" w:rsidRPr="00BE427F">
          <w:rPr>
            <w:webHidden/>
            <w:sz w:val="22"/>
            <w:szCs w:val="22"/>
          </w:rPr>
          <w:fldChar w:fldCharType="end"/>
        </w:r>
      </w:hyperlink>
    </w:p>
    <w:p w14:paraId="1E52F647" w14:textId="77777777" w:rsidR="00BE427F" w:rsidRPr="00BE427F" w:rsidRDefault="008E7543" w:rsidP="00BE427F">
      <w:pPr>
        <w:pStyle w:val="23"/>
        <w:rPr>
          <w:rFonts w:eastAsiaTheme="minorEastAsia"/>
          <w:snapToGrid/>
          <w:sz w:val="22"/>
          <w:szCs w:val="22"/>
        </w:rPr>
      </w:pPr>
      <w:hyperlink w:anchor="_Toc528167212" w:history="1">
        <w:r w:rsidR="00BE427F" w:rsidRPr="00BE427F">
          <w:rPr>
            <w:rStyle w:val="ab"/>
            <w:sz w:val="22"/>
            <w:szCs w:val="22"/>
          </w:rPr>
          <w:t>6.5.</w:t>
        </w:r>
        <w:r w:rsidR="00BE427F" w:rsidRPr="00BE427F">
          <w:rPr>
            <w:rFonts w:eastAsiaTheme="minorEastAsia"/>
            <w:snapToGrid/>
            <w:sz w:val="22"/>
            <w:szCs w:val="22"/>
          </w:rPr>
          <w:tab/>
        </w:r>
        <w:r w:rsidR="00BE427F" w:rsidRPr="00BE427F">
          <w:rPr>
            <w:rStyle w:val="ab"/>
            <w:sz w:val="22"/>
            <w:szCs w:val="22"/>
          </w:rPr>
          <w:t>Предоставление документации о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_Toc528167212 \h </w:instrText>
        </w:r>
        <w:r w:rsidR="00BE427F" w:rsidRPr="00BE427F">
          <w:rPr>
            <w:webHidden/>
            <w:sz w:val="22"/>
            <w:szCs w:val="22"/>
          </w:rPr>
        </w:r>
        <w:r w:rsidR="00BE427F" w:rsidRPr="00BE427F">
          <w:rPr>
            <w:webHidden/>
            <w:sz w:val="22"/>
            <w:szCs w:val="22"/>
          </w:rPr>
          <w:fldChar w:fldCharType="separate"/>
        </w:r>
        <w:r w:rsidR="0050326C">
          <w:rPr>
            <w:webHidden/>
            <w:sz w:val="22"/>
            <w:szCs w:val="22"/>
          </w:rPr>
          <w:t>30</w:t>
        </w:r>
        <w:r w:rsidR="00BE427F" w:rsidRPr="00BE427F">
          <w:rPr>
            <w:webHidden/>
            <w:sz w:val="22"/>
            <w:szCs w:val="22"/>
          </w:rPr>
          <w:fldChar w:fldCharType="end"/>
        </w:r>
      </w:hyperlink>
    </w:p>
    <w:p w14:paraId="6FBEC274" w14:textId="77777777" w:rsidR="00BE427F" w:rsidRPr="00BE427F" w:rsidRDefault="008E7543" w:rsidP="00BE427F">
      <w:pPr>
        <w:pStyle w:val="23"/>
        <w:rPr>
          <w:rFonts w:eastAsiaTheme="minorEastAsia"/>
          <w:snapToGrid/>
          <w:sz w:val="22"/>
          <w:szCs w:val="22"/>
        </w:rPr>
      </w:pPr>
      <w:hyperlink w:anchor="_Toc528167213" w:history="1">
        <w:r w:rsidR="00BE427F" w:rsidRPr="00BE427F">
          <w:rPr>
            <w:rStyle w:val="ab"/>
            <w:sz w:val="22"/>
            <w:szCs w:val="22"/>
          </w:rPr>
          <w:t>6.6.</w:t>
        </w:r>
        <w:r w:rsidR="00BE427F" w:rsidRPr="00BE427F">
          <w:rPr>
            <w:rFonts w:eastAsiaTheme="minorEastAsia"/>
            <w:snapToGrid/>
            <w:sz w:val="22"/>
            <w:szCs w:val="22"/>
          </w:rPr>
          <w:tab/>
        </w:r>
        <w:r w:rsidR="00BE427F" w:rsidRPr="00BE427F">
          <w:rPr>
            <w:rStyle w:val="ab"/>
            <w:sz w:val="22"/>
            <w:szCs w:val="22"/>
          </w:rPr>
          <w:t>Разъяснение документации о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_Toc528167213 \h </w:instrText>
        </w:r>
        <w:r w:rsidR="00BE427F" w:rsidRPr="00BE427F">
          <w:rPr>
            <w:webHidden/>
            <w:sz w:val="22"/>
            <w:szCs w:val="22"/>
          </w:rPr>
        </w:r>
        <w:r w:rsidR="00BE427F" w:rsidRPr="00BE427F">
          <w:rPr>
            <w:webHidden/>
            <w:sz w:val="22"/>
            <w:szCs w:val="22"/>
          </w:rPr>
          <w:fldChar w:fldCharType="separate"/>
        </w:r>
        <w:r w:rsidR="0050326C">
          <w:rPr>
            <w:webHidden/>
            <w:sz w:val="22"/>
            <w:szCs w:val="22"/>
          </w:rPr>
          <w:t>31</w:t>
        </w:r>
        <w:r w:rsidR="00BE427F" w:rsidRPr="00BE427F">
          <w:rPr>
            <w:webHidden/>
            <w:sz w:val="22"/>
            <w:szCs w:val="22"/>
          </w:rPr>
          <w:fldChar w:fldCharType="end"/>
        </w:r>
      </w:hyperlink>
    </w:p>
    <w:p w14:paraId="0436D2FB" w14:textId="77777777" w:rsidR="00BE427F" w:rsidRPr="00BE427F" w:rsidRDefault="008E7543" w:rsidP="00BE427F">
      <w:pPr>
        <w:pStyle w:val="23"/>
        <w:rPr>
          <w:rFonts w:eastAsiaTheme="minorEastAsia"/>
          <w:snapToGrid/>
          <w:sz w:val="22"/>
          <w:szCs w:val="22"/>
        </w:rPr>
      </w:pPr>
      <w:hyperlink w:anchor="_Toc528167214" w:history="1">
        <w:r w:rsidR="00BE427F" w:rsidRPr="00BE427F">
          <w:rPr>
            <w:rStyle w:val="ab"/>
            <w:sz w:val="22"/>
            <w:szCs w:val="22"/>
          </w:rPr>
          <w:t>6.7.</w:t>
        </w:r>
        <w:r w:rsidR="00BE427F" w:rsidRPr="00BE427F">
          <w:rPr>
            <w:rFonts w:eastAsiaTheme="minorEastAsia"/>
            <w:snapToGrid/>
            <w:sz w:val="22"/>
            <w:szCs w:val="22"/>
          </w:rPr>
          <w:tab/>
        </w:r>
        <w:r w:rsidR="00BE427F" w:rsidRPr="00BE427F">
          <w:rPr>
            <w:rStyle w:val="ab"/>
            <w:sz w:val="22"/>
            <w:szCs w:val="22"/>
          </w:rPr>
          <w:t>Внесение изменений в извещение о закупке и в документацию о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_Toc528167214 \h </w:instrText>
        </w:r>
        <w:r w:rsidR="00BE427F" w:rsidRPr="00BE427F">
          <w:rPr>
            <w:webHidden/>
            <w:sz w:val="22"/>
            <w:szCs w:val="22"/>
          </w:rPr>
        </w:r>
        <w:r w:rsidR="00BE427F" w:rsidRPr="00BE427F">
          <w:rPr>
            <w:webHidden/>
            <w:sz w:val="22"/>
            <w:szCs w:val="22"/>
          </w:rPr>
          <w:fldChar w:fldCharType="separate"/>
        </w:r>
        <w:r w:rsidR="0050326C">
          <w:rPr>
            <w:webHidden/>
            <w:sz w:val="22"/>
            <w:szCs w:val="22"/>
          </w:rPr>
          <w:t>31</w:t>
        </w:r>
        <w:r w:rsidR="00BE427F" w:rsidRPr="00BE427F">
          <w:rPr>
            <w:webHidden/>
            <w:sz w:val="22"/>
            <w:szCs w:val="22"/>
          </w:rPr>
          <w:fldChar w:fldCharType="end"/>
        </w:r>
      </w:hyperlink>
    </w:p>
    <w:p w14:paraId="46489DCE" w14:textId="77777777" w:rsidR="00BE427F" w:rsidRPr="00BE427F" w:rsidRDefault="008E7543" w:rsidP="00BE427F">
      <w:pPr>
        <w:pStyle w:val="23"/>
        <w:rPr>
          <w:rFonts w:eastAsiaTheme="minorEastAsia"/>
          <w:snapToGrid/>
          <w:sz w:val="22"/>
          <w:szCs w:val="22"/>
        </w:rPr>
      </w:pPr>
      <w:hyperlink w:anchor="_Toc528167215" w:history="1">
        <w:r w:rsidR="00BE427F" w:rsidRPr="00BE427F">
          <w:rPr>
            <w:rStyle w:val="ab"/>
            <w:sz w:val="22"/>
            <w:szCs w:val="22"/>
          </w:rPr>
          <w:t>6.8.</w:t>
        </w:r>
        <w:r w:rsidR="00BE427F" w:rsidRPr="00BE427F">
          <w:rPr>
            <w:rFonts w:eastAsiaTheme="minorEastAsia"/>
            <w:snapToGrid/>
            <w:sz w:val="22"/>
            <w:szCs w:val="22"/>
          </w:rPr>
          <w:tab/>
        </w:r>
        <w:r w:rsidR="00BE427F" w:rsidRPr="00BE427F">
          <w:rPr>
            <w:rStyle w:val="ab"/>
            <w:sz w:val="22"/>
            <w:szCs w:val="22"/>
          </w:rPr>
          <w:t>Обеспечение исполнения обязательств</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_Toc528167215 \h </w:instrText>
        </w:r>
        <w:r w:rsidR="00BE427F" w:rsidRPr="00BE427F">
          <w:rPr>
            <w:webHidden/>
            <w:sz w:val="22"/>
            <w:szCs w:val="22"/>
          </w:rPr>
        </w:r>
        <w:r w:rsidR="00BE427F" w:rsidRPr="00BE427F">
          <w:rPr>
            <w:webHidden/>
            <w:sz w:val="22"/>
            <w:szCs w:val="22"/>
          </w:rPr>
          <w:fldChar w:fldCharType="separate"/>
        </w:r>
        <w:r w:rsidR="0050326C">
          <w:rPr>
            <w:webHidden/>
            <w:sz w:val="22"/>
            <w:szCs w:val="22"/>
          </w:rPr>
          <w:t>32</w:t>
        </w:r>
        <w:r w:rsidR="00BE427F" w:rsidRPr="00BE427F">
          <w:rPr>
            <w:webHidden/>
            <w:sz w:val="22"/>
            <w:szCs w:val="22"/>
          </w:rPr>
          <w:fldChar w:fldCharType="end"/>
        </w:r>
      </w:hyperlink>
    </w:p>
    <w:p w14:paraId="6ADAD1A2" w14:textId="77777777" w:rsidR="00BE427F" w:rsidRPr="00BE427F" w:rsidRDefault="008E7543" w:rsidP="00BE427F">
      <w:pPr>
        <w:pStyle w:val="23"/>
        <w:rPr>
          <w:rFonts w:eastAsiaTheme="minorEastAsia"/>
          <w:snapToGrid/>
          <w:sz w:val="22"/>
          <w:szCs w:val="22"/>
        </w:rPr>
      </w:pPr>
      <w:hyperlink w:anchor="_Toc528167216" w:history="1">
        <w:r w:rsidR="00BE427F" w:rsidRPr="00BE427F">
          <w:rPr>
            <w:rStyle w:val="ab"/>
            <w:sz w:val="22"/>
            <w:szCs w:val="22"/>
          </w:rPr>
          <w:t>6.9.</w:t>
        </w:r>
        <w:r w:rsidR="00BE427F" w:rsidRPr="00BE427F">
          <w:rPr>
            <w:rFonts w:eastAsiaTheme="minorEastAsia"/>
            <w:snapToGrid/>
            <w:sz w:val="22"/>
            <w:szCs w:val="22"/>
          </w:rPr>
          <w:tab/>
        </w:r>
        <w:r w:rsidR="00BE427F" w:rsidRPr="00BE427F">
          <w:rPr>
            <w:rStyle w:val="ab"/>
            <w:sz w:val="22"/>
            <w:szCs w:val="22"/>
          </w:rPr>
          <w:t>Отказ от проведения конкурентной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_Toc528167216 \h </w:instrText>
        </w:r>
        <w:r w:rsidR="00BE427F" w:rsidRPr="00BE427F">
          <w:rPr>
            <w:webHidden/>
            <w:sz w:val="22"/>
            <w:szCs w:val="22"/>
          </w:rPr>
        </w:r>
        <w:r w:rsidR="00BE427F" w:rsidRPr="00BE427F">
          <w:rPr>
            <w:webHidden/>
            <w:sz w:val="22"/>
            <w:szCs w:val="22"/>
          </w:rPr>
          <w:fldChar w:fldCharType="separate"/>
        </w:r>
        <w:r w:rsidR="0050326C">
          <w:rPr>
            <w:webHidden/>
            <w:sz w:val="22"/>
            <w:szCs w:val="22"/>
          </w:rPr>
          <w:t>33</w:t>
        </w:r>
        <w:r w:rsidR="00BE427F" w:rsidRPr="00BE427F">
          <w:rPr>
            <w:webHidden/>
            <w:sz w:val="22"/>
            <w:szCs w:val="22"/>
          </w:rPr>
          <w:fldChar w:fldCharType="end"/>
        </w:r>
      </w:hyperlink>
    </w:p>
    <w:p w14:paraId="67A91FF9" w14:textId="77777777" w:rsidR="00BE427F" w:rsidRPr="00BE427F" w:rsidRDefault="008E7543" w:rsidP="00BE427F">
      <w:pPr>
        <w:pStyle w:val="23"/>
        <w:rPr>
          <w:rFonts w:eastAsiaTheme="minorEastAsia"/>
          <w:snapToGrid/>
          <w:sz w:val="22"/>
          <w:szCs w:val="22"/>
        </w:rPr>
      </w:pPr>
      <w:hyperlink w:anchor="_Toc528167217" w:history="1">
        <w:r w:rsidR="00BE427F" w:rsidRPr="00BE427F">
          <w:rPr>
            <w:rStyle w:val="ab"/>
            <w:sz w:val="22"/>
            <w:szCs w:val="22"/>
          </w:rPr>
          <w:t>6.10.</w:t>
        </w:r>
        <w:r w:rsidR="00BE427F" w:rsidRPr="00BE427F">
          <w:rPr>
            <w:rFonts w:eastAsiaTheme="minorEastAsia"/>
            <w:snapToGrid/>
            <w:sz w:val="22"/>
            <w:szCs w:val="22"/>
          </w:rPr>
          <w:tab/>
        </w:r>
        <w:r w:rsidR="00BE427F" w:rsidRPr="00BE427F">
          <w:rPr>
            <w:rStyle w:val="ab"/>
            <w:sz w:val="22"/>
            <w:szCs w:val="22"/>
          </w:rPr>
          <w:t>Эксперты, привлекаемые к оценке заявок участников конкурентных закупок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_Toc528167217 \h </w:instrText>
        </w:r>
        <w:r w:rsidR="00BE427F" w:rsidRPr="00BE427F">
          <w:rPr>
            <w:webHidden/>
            <w:sz w:val="22"/>
            <w:szCs w:val="22"/>
          </w:rPr>
        </w:r>
        <w:r w:rsidR="00BE427F" w:rsidRPr="00BE427F">
          <w:rPr>
            <w:webHidden/>
            <w:sz w:val="22"/>
            <w:szCs w:val="22"/>
          </w:rPr>
          <w:fldChar w:fldCharType="separate"/>
        </w:r>
        <w:r w:rsidR="0050326C">
          <w:rPr>
            <w:webHidden/>
            <w:sz w:val="22"/>
            <w:szCs w:val="22"/>
          </w:rPr>
          <w:t>34</w:t>
        </w:r>
        <w:r w:rsidR="00BE427F" w:rsidRPr="00BE427F">
          <w:rPr>
            <w:webHidden/>
            <w:sz w:val="22"/>
            <w:szCs w:val="22"/>
          </w:rPr>
          <w:fldChar w:fldCharType="end"/>
        </w:r>
      </w:hyperlink>
    </w:p>
    <w:p w14:paraId="5E3C717E" w14:textId="77777777" w:rsidR="00BE427F" w:rsidRPr="00BE427F" w:rsidRDefault="008E7543" w:rsidP="00BE427F">
      <w:pPr>
        <w:pStyle w:val="23"/>
        <w:rPr>
          <w:rFonts w:eastAsiaTheme="minorEastAsia"/>
          <w:snapToGrid/>
          <w:sz w:val="22"/>
          <w:szCs w:val="22"/>
        </w:rPr>
      </w:pPr>
      <w:hyperlink w:anchor="_Toc528167218" w:history="1">
        <w:r w:rsidR="00BE427F" w:rsidRPr="00BE427F">
          <w:rPr>
            <w:rStyle w:val="ab"/>
            <w:sz w:val="22"/>
            <w:szCs w:val="22"/>
          </w:rPr>
          <w:t>6.11.</w:t>
        </w:r>
        <w:r w:rsidR="00BE427F" w:rsidRPr="00BE427F">
          <w:rPr>
            <w:rFonts w:eastAsiaTheme="minorEastAsia"/>
            <w:snapToGrid/>
            <w:sz w:val="22"/>
            <w:szCs w:val="22"/>
          </w:rPr>
          <w:tab/>
        </w:r>
        <w:r w:rsidR="00BE427F" w:rsidRPr="00BE427F">
          <w:rPr>
            <w:rStyle w:val="ab"/>
            <w:sz w:val="22"/>
            <w:szCs w:val="22"/>
          </w:rPr>
          <w:t>Критерии оценки заявок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_Toc528167218 \h </w:instrText>
        </w:r>
        <w:r w:rsidR="00BE427F" w:rsidRPr="00BE427F">
          <w:rPr>
            <w:webHidden/>
            <w:sz w:val="22"/>
            <w:szCs w:val="22"/>
          </w:rPr>
        </w:r>
        <w:r w:rsidR="00BE427F" w:rsidRPr="00BE427F">
          <w:rPr>
            <w:webHidden/>
            <w:sz w:val="22"/>
            <w:szCs w:val="22"/>
          </w:rPr>
          <w:fldChar w:fldCharType="separate"/>
        </w:r>
        <w:r w:rsidR="0050326C">
          <w:rPr>
            <w:webHidden/>
            <w:sz w:val="22"/>
            <w:szCs w:val="22"/>
          </w:rPr>
          <w:t>34</w:t>
        </w:r>
        <w:r w:rsidR="00BE427F" w:rsidRPr="00BE427F">
          <w:rPr>
            <w:webHidden/>
            <w:sz w:val="22"/>
            <w:szCs w:val="22"/>
          </w:rPr>
          <w:fldChar w:fldCharType="end"/>
        </w:r>
      </w:hyperlink>
    </w:p>
    <w:p w14:paraId="4FDAC70A" w14:textId="77777777" w:rsidR="00BE427F" w:rsidRPr="00BE427F" w:rsidRDefault="008E7543" w:rsidP="00BE427F">
      <w:pPr>
        <w:pStyle w:val="23"/>
        <w:rPr>
          <w:rFonts w:eastAsiaTheme="minorEastAsia"/>
          <w:snapToGrid/>
          <w:sz w:val="22"/>
          <w:szCs w:val="22"/>
        </w:rPr>
      </w:pPr>
      <w:hyperlink w:anchor="_Toc528167219" w:history="1">
        <w:r w:rsidR="00BE427F" w:rsidRPr="00BE427F">
          <w:rPr>
            <w:rStyle w:val="ab"/>
            <w:sz w:val="22"/>
            <w:szCs w:val="22"/>
          </w:rPr>
          <w:t>6.12.</w:t>
        </w:r>
        <w:r w:rsidR="00BE427F" w:rsidRPr="00BE427F">
          <w:rPr>
            <w:rFonts w:eastAsiaTheme="minorEastAsia"/>
            <w:snapToGrid/>
            <w:sz w:val="22"/>
            <w:szCs w:val="22"/>
          </w:rPr>
          <w:tab/>
        </w:r>
        <w:r w:rsidR="00BE427F" w:rsidRPr="00BE427F">
          <w:rPr>
            <w:rStyle w:val="ab"/>
            <w:sz w:val="22"/>
            <w:szCs w:val="22"/>
          </w:rPr>
          <w:t>Особенности проведения закупок при предоставлении преференций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_Toc528167219 \h </w:instrText>
        </w:r>
        <w:r w:rsidR="00BE427F" w:rsidRPr="00BE427F">
          <w:rPr>
            <w:webHidden/>
            <w:sz w:val="22"/>
            <w:szCs w:val="22"/>
          </w:rPr>
        </w:r>
        <w:r w:rsidR="00BE427F" w:rsidRPr="00BE427F">
          <w:rPr>
            <w:webHidden/>
            <w:sz w:val="22"/>
            <w:szCs w:val="22"/>
          </w:rPr>
          <w:fldChar w:fldCharType="separate"/>
        </w:r>
        <w:r w:rsidR="0050326C">
          <w:rPr>
            <w:webHidden/>
            <w:sz w:val="22"/>
            <w:szCs w:val="22"/>
          </w:rPr>
          <w:t>34</w:t>
        </w:r>
        <w:r w:rsidR="00BE427F" w:rsidRPr="00BE427F">
          <w:rPr>
            <w:webHidden/>
            <w:sz w:val="22"/>
            <w:szCs w:val="22"/>
          </w:rPr>
          <w:fldChar w:fldCharType="end"/>
        </w:r>
      </w:hyperlink>
    </w:p>
    <w:p w14:paraId="1712A36D" w14:textId="77777777" w:rsidR="00BE427F" w:rsidRPr="00BE427F" w:rsidRDefault="008E7543" w:rsidP="00BE427F">
      <w:pPr>
        <w:pStyle w:val="23"/>
        <w:rPr>
          <w:rFonts w:eastAsiaTheme="minorEastAsia"/>
          <w:snapToGrid/>
          <w:sz w:val="22"/>
          <w:szCs w:val="22"/>
        </w:rPr>
      </w:pPr>
      <w:hyperlink w:anchor="_Toc528167220" w:history="1">
        <w:r w:rsidR="00BE427F" w:rsidRPr="00BE427F">
          <w:rPr>
            <w:rStyle w:val="ab"/>
            <w:sz w:val="22"/>
            <w:szCs w:val="22"/>
          </w:rPr>
          <w:t>6.13.</w:t>
        </w:r>
        <w:r w:rsidR="00BE427F" w:rsidRPr="00BE427F">
          <w:rPr>
            <w:rFonts w:eastAsiaTheme="minorEastAsia"/>
            <w:snapToGrid/>
            <w:sz w:val="22"/>
            <w:szCs w:val="22"/>
          </w:rPr>
          <w:tab/>
        </w:r>
        <w:r w:rsidR="00BE427F" w:rsidRPr="00BE427F">
          <w:rPr>
            <w:rStyle w:val="ab"/>
            <w:sz w:val="22"/>
            <w:szCs w:val="22"/>
          </w:rPr>
          <w:t>Требования к протоколам</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_Toc528167220 \h </w:instrText>
        </w:r>
        <w:r w:rsidR="00BE427F" w:rsidRPr="00BE427F">
          <w:rPr>
            <w:webHidden/>
            <w:sz w:val="22"/>
            <w:szCs w:val="22"/>
          </w:rPr>
        </w:r>
        <w:r w:rsidR="00BE427F" w:rsidRPr="00BE427F">
          <w:rPr>
            <w:webHidden/>
            <w:sz w:val="22"/>
            <w:szCs w:val="22"/>
          </w:rPr>
          <w:fldChar w:fldCharType="separate"/>
        </w:r>
        <w:r w:rsidR="0050326C">
          <w:rPr>
            <w:webHidden/>
            <w:sz w:val="22"/>
            <w:szCs w:val="22"/>
          </w:rPr>
          <w:t>36</w:t>
        </w:r>
        <w:r w:rsidR="00BE427F" w:rsidRPr="00BE427F">
          <w:rPr>
            <w:webHidden/>
            <w:sz w:val="22"/>
            <w:szCs w:val="22"/>
          </w:rPr>
          <w:fldChar w:fldCharType="end"/>
        </w:r>
      </w:hyperlink>
    </w:p>
    <w:p w14:paraId="41144971" w14:textId="77777777" w:rsidR="00BE427F" w:rsidRPr="00BE427F" w:rsidRDefault="008E7543" w:rsidP="00BE427F">
      <w:pPr>
        <w:pStyle w:val="13"/>
        <w:spacing w:before="0" w:after="0"/>
        <w:rPr>
          <w:rFonts w:eastAsiaTheme="minorEastAsia"/>
          <w:b w:val="0"/>
          <w:snapToGrid/>
          <w:sz w:val="22"/>
          <w:szCs w:val="22"/>
        </w:rPr>
      </w:pPr>
      <w:hyperlink w:anchor="_Toc528167221" w:history="1">
        <w:r w:rsidR="00BE427F" w:rsidRPr="00BE427F">
          <w:rPr>
            <w:rStyle w:val="ab"/>
            <w:sz w:val="22"/>
            <w:szCs w:val="22"/>
          </w:rPr>
          <w:t>7.</w:t>
        </w:r>
        <w:r w:rsidR="00BE427F" w:rsidRPr="00BE427F">
          <w:rPr>
            <w:rFonts w:eastAsiaTheme="minorEastAsia"/>
            <w:b w:val="0"/>
            <w:snapToGrid/>
            <w:sz w:val="22"/>
            <w:szCs w:val="22"/>
          </w:rPr>
          <w:tab/>
        </w:r>
        <w:r w:rsidR="00BE427F" w:rsidRPr="00BE427F">
          <w:rPr>
            <w:rStyle w:val="ab"/>
            <w:sz w:val="22"/>
            <w:szCs w:val="22"/>
          </w:rPr>
          <w:t>Закупки путем проведения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_Toc528167221 \h </w:instrText>
        </w:r>
        <w:r w:rsidR="00BE427F" w:rsidRPr="00BE427F">
          <w:rPr>
            <w:webHidden/>
            <w:sz w:val="22"/>
            <w:szCs w:val="22"/>
          </w:rPr>
        </w:r>
        <w:r w:rsidR="00BE427F" w:rsidRPr="00BE427F">
          <w:rPr>
            <w:webHidden/>
            <w:sz w:val="22"/>
            <w:szCs w:val="22"/>
          </w:rPr>
          <w:fldChar w:fldCharType="separate"/>
        </w:r>
        <w:r w:rsidR="0050326C">
          <w:rPr>
            <w:webHidden/>
            <w:sz w:val="22"/>
            <w:szCs w:val="22"/>
          </w:rPr>
          <w:t>37</w:t>
        </w:r>
        <w:r w:rsidR="00BE427F" w:rsidRPr="00BE427F">
          <w:rPr>
            <w:webHidden/>
            <w:sz w:val="22"/>
            <w:szCs w:val="22"/>
          </w:rPr>
          <w:fldChar w:fldCharType="end"/>
        </w:r>
      </w:hyperlink>
    </w:p>
    <w:p w14:paraId="42523A69" w14:textId="77777777" w:rsidR="00BE427F" w:rsidRPr="00BE427F" w:rsidRDefault="008E7543" w:rsidP="00BE427F">
      <w:pPr>
        <w:pStyle w:val="23"/>
        <w:rPr>
          <w:rFonts w:eastAsiaTheme="minorEastAsia"/>
          <w:snapToGrid/>
          <w:sz w:val="22"/>
          <w:szCs w:val="22"/>
        </w:rPr>
      </w:pPr>
      <w:hyperlink w:anchor="_Toc528167222" w:history="1">
        <w:r w:rsidR="00BE427F" w:rsidRPr="00BE427F">
          <w:rPr>
            <w:rStyle w:val="ab"/>
            <w:sz w:val="22"/>
            <w:szCs w:val="22"/>
          </w:rPr>
          <w:t>7.1.</w:t>
        </w:r>
        <w:r w:rsidR="00BE427F" w:rsidRPr="00BE427F">
          <w:rPr>
            <w:rFonts w:eastAsiaTheme="minorEastAsia"/>
            <w:snapToGrid/>
            <w:sz w:val="22"/>
            <w:szCs w:val="22"/>
          </w:rPr>
          <w:tab/>
        </w:r>
        <w:r w:rsidR="00BE427F" w:rsidRPr="00BE427F">
          <w:rPr>
            <w:rStyle w:val="ab"/>
            <w:sz w:val="22"/>
            <w:szCs w:val="22"/>
          </w:rPr>
          <w:t>Общий порядок проведения открытого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_Toc528167222 \h </w:instrText>
        </w:r>
        <w:r w:rsidR="00BE427F" w:rsidRPr="00BE427F">
          <w:rPr>
            <w:webHidden/>
            <w:sz w:val="22"/>
            <w:szCs w:val="22"/>
          </w:rPr>
        </w:r>
        <w:r w:rsidR="00BE427F" w:rsidRPr="00BE427F">
          <w:rPr>
            <w:webHidden/>
            <w:sz w:val="22"/>
            <w:szCs w:val="22"/>
          </w:rPr>
          <w:fldChar w:fldCharType="separate"/>
        </w:r>
        <w:r w:rsidR="0050326C">
          <w:rPr>
            <w:webHidden/>
            <w:sz w:val="22"/>
            <w:szCs w:val="22"/>
          </w:rPr>
          <w:t>37</w:t>
        </w:r>
        <w:r w:rsidR="00BE427F" w:rsidRPr="00BE427F">
          <w:rPr>
            <w:webHidden/>
            <w:sz w:val="22"/>
            <w:szCs w:val="22"/>
          </w:rPr>
          <w:fldChar w:fldCharType="end"/>
        </w:r>
      </w:hyperlink>
    </w:p>
    <w:p w14:paraId="6797971F" w14:textId="77777777" w:rsidR="00BE427F" w:rsidRPr="00BE427F" w:rsidRDefault="008E7543" w:rsidP="00BE427F">
      <w:pPr>
        <w:pStyle w:val="23"/>
        <w:rPr>
          <w:rFonts w:eastAsiaTheme="minorEastAsia"/>
          <w:snapToGrid/>
          <w:sz w:val="22"/>
          <w:szCs w:val="22"/>
        </w:rPr>
      </w:pPr>
      <w:hyperlink w:anchor="_Toc528167223" w:history="1">
        <w:r w:rsidR="00BE427F" w:rsidRPr="00BE427F">
          <w:rPr>
            <w:rStyle w:val="ab"/>
            <w:sz w:val="22"/>
            <w:szCs w:val="22"/>
          </w:rPr>
          <w:t>7.2.</w:t>
        </w:r>
        <w:r w:rsidR="00BE427F" w:rsidRPr="00BE427F">
          <w:rPr>
            <w:rFonts w:eastAsiaTheme="minorEastAsia"/>
            <w:snapToGrid/>
            <w:sz w:val="22"/>
            <w:szCs w:val="22"/>
          </w:rPr>
          <w:tab/>
        </w:r>
        <w:r w:rsidR="00BE427F" w:rsidRPr="00BE427F">
          <w:rPr>
            <w:rStyle w:val="ab"/>
            <w:sz w:val="22"/>
            <w:szCs w:val="22"/>
          </w:rPr>
          <w:t>Извещение о проведении открытого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_Toc528167223 \h </w:instrText>
        </w:r>
        <w:r w:rsidR="00BE427F" w:rsidRPr="00BE427F">
          <w:rPr>
            <w:webHidden/>
            <w:sz w:val="22"/>
            <w:szCs w:val="22"/>
          </w:rPr>
        </w:r>
        <w:r w:rsidR="00BE427F" w:rsidRPr="00BE427F">
          <w:rPr>
            <w:webHidden/>
            <w:sz w:val="22"/>
            <w:szCs w:val="22"/>
          </w:rPr>
          <w:fldChar w:fldCharType="separate"/>
        </w:r>
        <w:r w:rsidR="0050326C">
          <w:rPr>
            <w:webHidden/>
            <w:sz w:val="22"/>
            <w:szCs w:val="22"/>
          </w:rPr>
          <w:t>38</w:t>
        </w:r>
        <w:r w:rsidR="00BE427F" w:rsidRPr="00BE427F">
          <w:rPr>
            <w:webHidden/>
            <w:sz w:val="22"/>
            <w:szCs w:val="22"/>
          </w:rPr>
          <w:fldChar w:fldCharType="end"/>
        </w:r>
      </w:hyperlink>
    </w:p>
    <w:p w14:paraId="3D8D7D51" w14:textId="77777777" w:rsidR="00BE427F" w:rsidRPr="00BE427F" w:rsidRDefault="008E7543" w:rsidP="00BE427F">
      <w:pPr>
        <w:pStyle w:val="23"/>
        <w:rPr>
          <w:rFonts w:eastAsiaTheme="minorEastAsia"/>
          <w:snapToGrid/>
          <w:sz w:val="22"/>
          <w:szCs w:val="22"/>
        </w:rPr>
      </w:pPr>
      <w:hyperlink w:anchor="_Toc528167224" w:history="1">
        <w:r w:rsidR="00BE427F" w:rsidRPr="00BE427F">
          <w:rPr>
            <w:rStyle w:val="ab"/>
            <w:sz w:val="22"/>
            <w:szCs w:val="22"/>
          </w:rPr>
          <w:t>7.3.</w:t>
        </w:r>
        <w:r w:rsidR="00BE427F" w:rsidRPr="00BE427F">
          <w:rPr>
            <w:rFonts w:eastAsiaTheme="minorEastAsia"/>
            <w:snapToGrid/>
            <w:sz w:val="22"/>
            <w:szCs w:val="22"/>
          </w:rPr>
          <w:tab/>
        </w:r>
        <w:r w:rsidR="00BE427F" w:rsidRPr="00BE427F">
          <w:rPr>
            <w:rStyle w:val="ab"/>
            <w:sz w:val="22"/>
            <w:szCs w:val="22"/>
          </w:rPr>
          <w:t>Конкурсная документация</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_Toc528167224 \h </w:instrText>
        </w:r>
        <w:r w:rsidR="00BE427F" w:rsidRPr="00BE427F">
          <w:rPr>
            <w:webHidden/>
            <w:sz w:val="22"/>
            <w:szCs w:val="22"/>
          </w:rPr>
        </w:r>
        <w:r w:rsidR="00BE427F" w:rsidRPr="00BE427F">
          <w:rPr>
            <w:webHidden/>
            <w:sz w:val="22"/>
            <w:szCs w:val="22"/>
          </w:rPr>
          <w:fldChar w:fldCharType="separate"/>
        </w:r>
        <w:r w:rsidR="0050326C">
          <w:rPr>
            <w:webHidden/>
            <w:sz w:val="22"/>
            <w:szCs w:val="22"/>
          </w:rPr>
          <w:t>38</w:t>
        </w:r>
        <w:r w:rsidR="00BE427F" w:rsidRPr="00BE427F">
          <w:rPr>
            <w:webHidden/>
            <w:sz w:val="22"/>
            <w:szCs w:val="22"/>
          </w:rPr>
          <w:fldChar w:fldCharType="end"/>
        </w:r>
      </w:hyperlink>
    </w:p>
    <w:p w14:paraId="780D6C55" w14:textId="77777777" w:rsidR="00BE427F" w:rsidRPr="00BE427F" w:rsidRDefault="008E7543" w:rsidP="00BE427F">
      <w:pPr>
        <w:pStyle w:val="23"/>
        <w:rPr>
          <w:rFonts w:eastAsiaTheme="minorEastAsia"/>
          <w:snapToGrid/>
          <w:sz w:val="22"/>
          <w:szCs w:val="22"/>
        </w:rPr>
      </w:pPr>
      <w:hyperlink w:anchor="_Toc528167225" w:history="1">
        <w:r w:rsidR="00BE427F" w:rsidRPr="00BE427F">
          <w:rPr>
            <w:rStyle w:val="ab"/>
            <w:sz w:val="22"/>
            <w:szCs w:val="22"/>
          </w:rPr>
          <w:t>7.4.</w:t>
        </w:r>
        <w:r w:rsidR="00BE427F" w:rsidRPr="00BE427F">
          <w:rPr>
            <w:rFonts w:eastAsiaTheme="minorEastAsia"/>
            <w:snapToGrid/>
            <w:sz w:val="22"/>
            <w:szCs w:val="22"/>
          </w:rPr>
          <w:tab/>
        </w:r>
        <w:r w:rsidR="00BE427F" w:rsidRPr="00BE427F">
          <w:rPr>
            <w:rStyle w:val="ab"/>
            <w:sz w:val="22"/>
            <w:szCs w:val="22"/>
          </w:rPr>
          <w:t>Порядок подачи заявок на участие в открытом конкурсе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_Toc528167225 \h </w:instrText>
        </w:r>
        <w:r w:rsidR="00BE427F" w:rsidRPr="00BE427F">
          <w:rPr>
            <w:webHidden/>
            <w:sz w:val="22"/>
            <w:szCs w:val="22"/>
          </w:rPr>
        </w:r>
        <w:r w:rsidR="00BE427F" w:rsidRPr="00BE427F">
          <w:rPr>
            <w:webHidden/>
            <w:sz w:val="22"/>
            <w:szCs w:val="22"/>
          </w:rPr>
          <w:fldChar w:fldCharType="separate"/>
        </w:r>
        <w:r w:rsidR="0050326C">
          <w:rPr>
            <w:webHidden/>
            <w:sz w:val="22"/>
            <w:szCs w:val="22"/>
          </w:rPr>
          <w:t>39</w:t>
        </w:r>
        <w:r w:rsidR="00BE427F" w:rsidRPr="00BE427F">
          <w:rPr>
            <w:webHidden/>
            <w:sz w:val="22"/>
            <w:szCs w:val="22"/>
          </w:rPr>
          <w:fldChar w:fldCharType="end"/>
        </w:r>
      </w:hyperlink>
    </w:p>
    <w:p w14:paraId="3601E5E7" w14:textId="77777777" w:rsidR="00BE427F" w:rsidRPr="00BE427F" w:rsidRDefault="008E7543" w:rsidP="00BE427F">
      <w:pPr>
        <w:pStyle w:val="23"/>
        <w:rPr>
          <w:rFonts w:eastAsiaTheme="minorEastAsia"/>
          <w:snapToGrid/>
          <w:sz w:val="22"/>
          <w:szCs w:val="22"/>
        </w:rPr>
      </w:pPr>
      <w:hyperlink w:anchor="_Toc528167226" w:history="1">
        <w:r w:rsidR="00BE427F" w:rsidRPr="00BE427F">
          <w:rPr>
            <w:rStyle w:val="ab"/>
            <w:sz w:val="22"/>
            <w:szCs w:val="22"/>
          </w:rPr>
          <w:t>7.5.</w:t>
        </w:r>
        <w:r w:rsidR="00BE427F" w:rsidRPr="00BE427F">
          <w:rPr>
            <w:rFonts w:eastAsiaTheme="minorEastAsia"/>
            <w:snapToGrid/>
            <w:sz w:val="22"/>
            <w:szCs w:val="22"/>
          </w:rPr>
          <w:tab/>
        </w:r>
        <w:r w:rsidR="00BE427F" w:rsidRPr="00BE427F">
          <w:rPr>
            <w:rStyle w:val="ab"/>
            <w:sz w:val="22"/>
            <w:szCs w:val="22"/>
          </w:rPr>
          <w:t>Изменение и отзыв заявок на участие в открытом конкурсе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_Toc528167226 \h </w:instrText>
        </w:r>
        <w:r w:rsidR="00BE427F" w:rsidRPr="00BE427F">
          <w:rPr>
            <w:webHidden/>
            <w:sz w:val="22"/>
            <w:szCs w:val="22"/>
          </w:rPr>
        </w:r>
        <w:r w:rsidR="00BE427F" w:rsidRPr="00BE427F">
          <w:rPr>
            <w:webHidden/>
            <w:sz w:val="22"/>
            <w:szCs w:val="22"/>
          </w:rPr>
          <w:fldChar w:fldCharType="separate"/>
        </w:r>
        <w:r w:rsidR="0050326C">
          <w:rPr>
            <w:webHidden/>
            <w:sz w:val="22"/>
            <w:szCs w:val="22"/>
          </w:rPr>
          <w:t>41</w:t>
        </w:r>
        <w:r w:rsidR="00BE427F" w:rsidRPr="00BE427F">
          <w:rPr>
            <w:webHidden/>
            <w:sz w:val="22"/>
            <w:szCs w:val="22"/>
          </w:rPr>
          <w:fldChar w:fldCharType="end"/>
        </w:r>
      </w:hyperlink>
    </w:p>
    <w:p w14:paraId="01DD8D7D" w14:textId="77777777" w:rsidR="00BE427F" w:rsidRPr="00BE427F" w:rsidRDefault="008E7543" w:rsidP="00BE427F">
      <w:pPr>
        <w:pStyle w:val="23"/>
        <w:rPr>
          <w:rFonts w:eastAsiaTheme="minorEastAsia"/>
          <w:snapToGrid/>
          <w:sz w:val="22"/>
          <w:szCs w:val="22"/>
        </w:rPr>
      </w:pPr>
      <w:hyperlink w:anchor="_Toc528167227" w:history="1">
        <w:r w:rsidR="00BE427F" w:rsidRPr="00BE427F">
          <w:rPr>
            <w:rStyle w:val="ab"/>
            <w:sz w:val="22"/>
            <w:szCs w:val="22"/>
          </w:rPr>
          <w:t>7.6.</w:t>
        </w:r>
        <w:r w:rsidR="00BE427F" w:rsidRPr="00BE427F">
          <w:rPr>
            <w:rFonts w:eastAsiaTheme="minorEastAsia"/>
            <w:snapToGrid/>
            <w:sz w:val="22"/>
            <w:szCs w:val="22"/>
          </w:rPr>
          <w:tab/>
        </w:r>
        <w:r w:rsidR="00BE427F" w:rsidRPr="00BE427F">
          <w:rPr>
            <w:rStyle w:val="ab"/>
            <w:sz w:val="22"/>
            <w:szCs w:val="22"/>
          </w:rPr>
          <w:t>Порядок вскрытия конвертов с заявками на участие в открытом конкурсе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_Toc528167227 \h </w:instrText>
        </w:r>
        <w:r w:rsidR="00BE427F" w:rsidRPr="00BE427F">
          <w:rPr>
            <w:webHidden/>
            <w:sz w:val="22"/>
            <w:szCs w:val="22"/>
          </w:rPr>
        </w:r>
        <w:r w:rsidR="00BE427F" w:rsidRPr="00BE427F">
          <w:rPr>
            <w:webHidden/>
            <w:sz w:val="22"/>
            <w:szCs w:val="22"/>
          </w:rPr>
          <w:fldChar w:fldCharType="separate"/>
        </w:r>
        <w:r w:rsidR="0050326C">
          <w:rPr>
            <w:webHidden/>
            <w:sz w:val="22"/>
            <w:szCs w:val="22"/>
          </w:rPr>
          <w:t>41</w:t>
        </w:r>
        <w:r w:rsidR="00BE427F" w:rsidRPr="00BE427F">
          <w:rPr>
            <w:webHidden/>
            <w:sz w:val="22"/>
            <w:szCs w:val="22"/>
          </w:rPr>
          <w:fldChar w:fldCharType="end"/>
        </w:r>
      </w:hyperlink>
    </w:p>
    <w:p w14:paraId="2B899B39" w14:textId="77777777" w:rsidR="00BE427F" w:rsidRPr="00BE427F" w:rsidRDefault="008E7543" w:rsidP="00BE427F">
      <w:pPr>
        <w:pStyle w:val="23"/>
        <w:rPr>
          <w:rFonts w:eastAsiaTheme="minorEastAsia"/>
          <w:snapToGrid/>
          <w:sz w:val="22"/>
          <w:szCs w:val="22"/>
        </w:rPr>
      </w:pPr>
      <w:hyperlink w:anchor="_Toc528167228" w:history="1">
        <w:r w:rsidR="00BE427F" w:rsidRPr="00BE427F">
          <w:rPr>
            <w:rStyle w:val="ab"/>
            <w:sz w:val="22"/>
            <w:szCs w:val="22"/>
          </w:rPr>
          <w:t>7.7.</w:t>
        </w:r>
        <w:r w:rsidR="00BE427F" w:rsidRPr="00BE427F">
          <w:rPr>
            <w:rFonts w:eastAsiaTheme="minorEastAsia"/>
            <w:snapToGrid/>
            <w:sz w:val="22"/>
            <w:szCs w:val="22"/>
          </w:rPr>
          <w:tab/>
        </w:r>
        <w:r w:rsidR="00BE427F" w:rsidRPr="00BE427F">
          <w:rPr>
            <w:rStyle w:val="ab"/>
            <w:sz w:val="22"/>
            <w:szCs w:val="22"/>
          </w:rPr>
          <w:t>Рассмотрение заявок на участие в открытом конкурсе и проведение переторжки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_Toc528167228 \h </w:instrText>
        </w:r>
        <w:r w:rsidR="00BE427F" w:rsidRPr="00BE427F">
          <w:rPr>
            <w:webHidden/>
            <w:sz w:val="22"/>
            <w:szCs w:val="22"/>
          </w:rPr>
        </w:r>
        <w:r w:rsidR="00BE427F" w:rsidRPr="00BE427F">
          <w:rPr>
            <w:webHidden/>
            <w:sz w:val="22"/>
            <w:szCs w:val="22"/>
          </w:rPr>
          <w:fldChar w:fldCharType="separate"/>
        </w:r>
        <w:r w:rsidR="0050326C">
          <w:rPr>
            <w:webHidden/>
            <w:sz w:val="22"/>
            <w:szCs w:val="22"/>
          </w:rPr>
          <w:t>42</w:t>
        </w:r>
        <w:r w:rsidR="00BE427F" w:rsidRPr="00BE427F">
          <w:rPr>
            <w:webHidden/>
            <w:sz w:val="22"/>
            <w:szCs w:val="22"/>
          </w:rPr>
          <w:fldChar w:fldCharType="end"/>
        </w:r>
      </w:hyperlink>
    </w:p>
    <w:p w14:paraId="5914B6FE" w14:textId="77777777" w:rsidR="00BE427F" w:rsidRPr="00BE427F" w:rsidRDefault="008E7543" w:rsidP="00BE427F">
      <w:pPr>
        <w:pStyle w:val="23"/>
        <w:rPr>
          <w:rFonts w:eastAsiaTheme="minorEastAsia"/>
          <w:snapToGrid/>
          <w:sz w:val="22"/>
          <w:szCs w:val="22"/>
        </w:rPr>
      </w:pPr>
      <w:hyperlink w:anchor="_Toc528167229" w:history="1">
        <w:r w:rsidR="00BE427F" w:rsidRPr="00BE427F">
          <w:rPr>
            <w:rStyle w:val="ab"/>
            <w:sz w:val="22"/>
            <w:szCs w:val="22"/>
          </w:rPr>
          <w:t>7.8.</w:t>
        </w:r>
        <w:r w:rsidR="00BE427F" w:rsidRPr="00BE427F">
          <w:rPr>
            <w:rFonts w:eastAsiaTheme="minorEastAsia"/>
            <w:snapToGrid/>
            <w:sz w:val="22"/>
            <w:szCs w:val="22"/>
          </w:rPr>
          <w:tab/>
        </w:r>
        <w:r w:rsidR="00BE427F" w:rsidRPr="00BE427F">
          <w:rPr>
            <w:rStyle w:val="ab"/>
            <w:sz w:val="22"/>
            <w:szCs w:val="22"/>
          </w:rPr>
          <w:t>Оценка и сопоставление заявок на участие в открытом конкурсе, подведение итогов открытого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_Toc528167229 \h </w:instrText>
        </w:r>
        <w:r w:rsidR="00BE427F" w:rsidRPr="00BE427F">
          <w:rPr>
            <w:webHidden/>
            <w:sz w:val="22"/>
            <w:szCs w:val="22"/>
          </w:rPr>
        </w:r>
        <w:r w:rsidR="00BE427F" w:rsidRPr="00BE427F">
          <w:rPr>
            <w:webHidden/>
            <w:sz w:val="22"/>
            <w:szCs w:val="22"/>
          </w:rPr>
          <w:fldChar w:fldCharType="separate"/>
        </w:r>
        <w:r w:rsidR="0050326C">
          <w:rPr>
            <w:webHidden/>
            <w:sz w:val="22"/>
            <w:szCs w:val="22"/>
          </w:rPr>
          <w:t>43</w:t>
        </w:r>
        <w:r w:rsidR="00BE427F" w:rsidRPr="00BE427F">
          <w:rPr>
            <w:webHidden/>
            <w:sz w:val="22"/>
            <w:szCs w:val="22"/>
          </w:rPr>
          <w:fldChar w:fldCharType="end"/>
        </w:r>
      </w:hyperlink>
    </w:p>
    <w:p w14:paraId="0ABD2497" w14:textId="77777777" w:rsidR="00BE427F" w:rsidRPr="00BE427F" w:rsidRDefault="008E7543" w:rsidP="00BE427F">
      <w:pPr>
        <w:pStyle w:val="23"/>
        <w:rPr>
          <w:rFonts w:eastAsiaTheme="minorEastAsia"/>
          <w:snapToGrid/>
          <w:sz w:val="22"/>
          <w:szCs w:val="22"/>
        </w:rPr>
      </w:pPr>
      <w:hyperlink w:anchor="_Toc528167230" w:history="1">
        <w:r w:rsidR="00BE427F" w:rsidRPr="00BE427F">
          <w:rPr>
            <w:rStyle w:val="ab"/>
            <w:sz w:val="22"/>
            <w:szCs w:val="22"/>
          </w:rPr>
          <w:t>7.9.</w:t>
        </w:r>
        <w:r w:rsidR="00BE427F" w:rsidRPr="00BE427F">
          <w:rPr>
            <w:rFonts w:eastAsiaTheme="minorEastAsia"/>
            <w:snapToGrid/>
            <w:sz w:val="22"/>
            <w:szCs w:val="22"/>
          </w:rPr>
          <w:tab/>
        </w:r>
        <w:r w:rsidR="00BE427F" w:rsidRPr="00BE427F">
          <w:rPr>
            <w:rStyle w:val="ab"/>
            <w:sz w:val="22"/>
            <w:szCs w:val="22"/>
          </w:rPr>
          <w:t>Заключение и исполнение договора по результатам открытого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_Toc528167230 \h </w:instrText>
        </w:r>
        <w:r w:rsidR="00BE427F" w:rsidRPr="00BE427F">
          <w:rPr>
            <w:webHidden/>
            <w:sz w:val="22"/>
            <w:szCs w:val="22"/>
          </w:rPr>
        </w:r>
        <w:r w:rsidR="00BE427F" w:rsidRPr="00BE427F">
          <w:rPr>
            <w:webHidden/>
            <w:sz w:val="22"/>
            <w:szCs w:val="22"/>
          </w:rPr>
          <w:fldChar w:fldCharType="separate"/>
        </w:r>
        <w:r w:rsidR="0050326C">
          <w:rPr>
            <w:webHidden/>
            <w:sz w:val="22"/>
            <w:szCs w:val="22"/>
          </w:rPr>
          <w:t>43</w:t>
        </w:r>
        <w:r w:rsidR="00BE427F" w:rsidRPr="00BE427F">
          <w:rPr>
            <w:webHidden/>
            <w:sz w:val="22"/>
            <w:szCs w:val="22"/>
          </w:rPr>
          <w:fldChar w:fldCharType="end"/>
        </w:r>
      </w:hyperlink>
    </w:p>
    <w:p w14:paraId="15316111" w14:textId="77777777" w:rsidR="00BE427F" w:rsidRPr="00BE427F" w:rsidRDefault="008E7543" w:rsidP="00BE427F">
      <w:pPr>
        <w:pStyle w:val="23"/>
        <w:rPr>
          <w:rFonts w:eastAsiaTheme="minorEastAsia"/>
          <w:snapToGrid/>
          <w:sz w:val="22"/>
          <w:szCs w:val="22"/>
        </w:rPr>
      </w:pPr>
      <w:hyperlink w:anchor="_Toc528167231" w:history="1">
        <w:r w:rsidR="00BE427F" w:rsidRPr="00BE427F">
          <w:rPr>
            <w:rStyle w:val="ab"/>
            <w:sz w:val="22"/>
            <w:szCs w:val="22"/>
          </w:rPr>
          <w:t>7.10.</w:t>
        </w:r>
        <w:r w:rsidR="00BE427F" w:rsidRPr="00BE427F">
          <w:rPr>
            <w:rFonts w:eastAsiaTheme="minorEastAsia"/>
            <w:snapToGrid/>
            <w:sz w:val="22"/>
            <w:szCs w:val="22"/>
          </w:rPr>
          <w:tab/>
        </w:r>
        <w:r w:rsidR="00BE427F" w:rsidRPr="00BE427F">
          <w:rPr>
            <w:rStyle w:val="ab"/>
            <w:sz w:val="22"/>
            <w:szCs w:val="22"/>
          </w:rPr>
          <w:t>Особенности процедур закрытого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_Toc528167231 \h </w:instrText>
        </w:r>
        <w:r w:rsidR="00BE427F" w:rsidRPr="00BE427F">
          <w:rPr>
            <w:webHidden/>
            <w:sz w:val="22"/>
            <w:szCs w:val="22"/>
          </w:rPr>
        </w:r>
        <w:r w:rsidR="00BE427F" w:rsidRPr="00BE427F">
          <w:rPr>
            <w:webHidden/>
            <w:sz w:val="22"/>
            <w:szCs w:val="22"/>
          </w:rPr>
          <w:fldChar w:fldCharType="separate"/>
        </w:r>
        <w:r w:rsidR="0050326C">
          <w:rPr>
            <w:webHidden/>
            <w:sz w:val="22"/>
            <w:szCs w:val="22"/>
          </w:rPr>
          <w:t>44</w:t>
        </w:r>
        <w:r w:rsidR="00BE427F" w:rsidRPr="00BE427F">
          <w:rPr>
            <w:webHidden/>
            <w:sz w:val="22"/>
            <w:szCs w:val="22"/>
          </w:rPr>
          <w:fldChar w:fldCharType="end"/>
        </w:r>
      </w:hyperlink>
    </w:p>
    <w:p w14:paraId="22658319" w14:textId="77777777" w:rsidR="00BE427F" w:rsidRPr="00BE427F" w:rsidRDefault="008E7543" w:rsidP="00BE427F">
      <w:pPr>
        <w:pStyle w:val="23"/>
        <w:rPr>
          <w:rFonts w:eastAsiaTheme="minorEastAsia"/>
          <w:snapToGrid/>
          <w:sz w:val="22"/>
          <w:szCs w:val="22"/>
        </w:rPr>
      </w:pPr>
      <w:hyperlink w:anchor="_Toc528167232" w:history="1">
        <w:r w:rsidR="00BE427F" w:rsidRPr="00BE427F">
          <w:rPr>
            <w:rStyle w:val="ab"/>
            <w:sz w:val="22"/>
            <w:szCs w:val="22"/>
          </w:rPr>
          <w:t>7.11.</w:t>
        </w:r>
        <w:r w:rsidR="00BE427F" w:rsidRPr="00BE427F">
          <w:rPr>
            <w:rFonts w:eastAsiaTheme="minorEastAsia"/>
            <w:snapToGrid/>
            <w:sz w:val="22"/>
            <w:szCs w:val="22"/>
          </w:rPr>
          <w:tab/>
        </w:r>
        <w:r w:rsidR="00BE427F" w:rsidRPr="00BE427F">
          <w:rPr>
            <w:rStyle w:val="ab"/>
            <w:sz w:val="22"/>
            <w:szCs w:val="22"/>
          </w:rPr>
          <w:t>Особенности процедур двухэтапного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_Toc528167232 \h </w:instrText>
        </w:r>
        <w:r w:rsidR="00BE427F" w:rsidRPr="00BE427F">
          <w:rPr>
            <w:webHidden/>
            <w:sz w:val="22"/>
            <w:szCs w:val="22"/>
          </w:rPr>
        </w:r>
        <w:r w:rsidR="00BE427F" w:rsidRPr="00BE427F">
          <w:rPr>
            <w:webHidden/>
            <w:sz w:val="22"/>
            <w:szCs w:val="22"/>
          </w:rPr>
          <w:fldChar w:fldCharType="separate"/>
        </w:r>
        <w:r w:rsidR="0050326C">
          <w:rPr>
            <w:webHidden/>
            <w:sz w:val="22"/>
            <w:szCs w:val="22"/>
          </w:rPr>
          <w:t>44</w:t>
        </w:r>
        <w:r w:rsidR="00BE427F" w:rsidRPr="00BE427F">
          <w:rPr>
            <w:webHidden/>
            <w:sz w:val="22"/>
            <w:szCs w:val="22"/>
          </w:rPr>
          <w:fldChar w:fldCharType="end"/>
        </w:r>
      </w:hyperlink>
    </w:p>
    <w:p w14:paraId="2B631938" w14:textId="77777777" w:rsidR="00BE427F" w:rsidRPr="00BE427F" w:rsidRDefault="008E7543" w:rsidP="00BE427F">
      <w:pPr>
        <w:pStyle w:val="23"/>
        <w:rPr>
          <w:rFonts w:eastAsiaTheme="minorEastAsia"/>
          <w:snapToGrid/>
          <w:sz w:val="22"/>
          <w:szCs w:val="22"/>
        </w:rPr>
      </w:pPr>
      <w:hyperlink w:anchor="_Toc528167233" w:history="1">
        <w:r w:rsidR="00BE427F" w:rsidRPr="00BE427F">
          <w:rPr>
            <w:rStyle w:val="ab"/>
            <w:sz w:val="22"/>
            <w:szCs w:val="22"/>
          </w:rPr>
          <w:t>7.12.</w:t>
        </w:r>
        <w:r w:rsidR="00BE427F" w:rsidRPr="00BE427F">
          <w:rPr>
            <w:rFonts w:eastAsiaTheme="minorEastAsia"/>
            <w:snapToGrid/>
            <w:sz w:val="22"/>
            <w:szCs w:val="22"/>
          </w:rPr>
          <w:tab/>
        </w:r>
        <w:r w:rsidR="00BE427F" w:rsidRPr="00BE427F">
          <w:rPr>
            <w:rStyle w:val="ab"/>
            <w:sz w:val="22"/>
            <w:szCs w:val="22"/>
          </w:rPr>
          <w:t>Особенности многоэтапного конкурса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_Toc528167233 \h </w:instrText>
        </w:r>
        <w:r w:rsidR="00BE427F" w:rsidRPr="00BE427F">
          <w:rPr>
            <w:webHidden/>
            <w:sz w:val="22"/>
            <w:szCs w:val="22"/>
          </w:rPr>
        </w:r>
        <w:r w:rsidR="00BE427F" w:rsidRPr="00BE427F">
          <w:rPr>
            <w:webHidden/>
            <w:sz w:val="22"/>
            <w:szCs w:val="22"/>
          </w:rPr>
          <w:fldChar w:fldCharType="separate"/>
        </w:r>
        <w:r w:rsidR="0050326C">
          <w:rPr>
            <w:webHidden/>
            <w:sz w:val="22"/>
            <w:szCs w:val="22"/>
          </w:rPr>
          <w:t>45</w:t>
        </w:r>
        <w:r w:rsidR="00BE427F" w:rsidRPr="00BE427F">
          <w:rPr>
            <w:webHidden/>
            <w:sz w:val="22"/>
            <w:szCs w:val="22"/>
          </w:rPr>
          <w:fldChar w:fldCharType="end"/>
        </w:r>
      </w:hyperlink>
    </w:p>
    <w:p w14:paraId="13CB4998" w14:textId="77777777" w:rsidR="00BE427F" w:rsidRPr="00BE427F" w:rsidRDefault="008E7543" w:rsidP="00BE427F">
      <w:pPr>
        <w:pStyle w:val="23"/>
        <w:rPr>
          <w:rFonts w:eastAsiaTheme="minorEastAsia"/>
          <w:snapToGrid/>
          <w:sz w:val="22"/>
          <w:szCs w:val="22"/>
        </w:rPr>
      </w:pPr>
      <w:hyperlink w:anchor="_Toc528167234" w:history="1">
        <w:r w:rsidR="00BE427F" w:rsidRPr="00BE427F">
          <w:rPr>
            <w:rStyle w:val="ab"/>
            <w:sz w:val="22"/>
            <w:szCs w:val="22"/>
          </w:rPr>
          <w:t>7.13.</w:t>
        </w:r>
        <w:r w:rsidR="00BE427F" w:rsidRPr="00BE427F">
          <w:rPr>
            <w:rFonts w:eastAsiaTheme="minorEastAsia"/>
            <w:snapToGrid/>
            <w:sz w:val="22"/>
            <w:szCs w:val="22"/>
          </w:rPr>
          <w:tab/>
        </w:r>
        <w:r w:rsidR="00BE427F" w:rsidRPr="00BE427F">
          <w:rPr>
            <w:rStyle w:val="ab"/>
            <w:sz w:val="22"/>
            <w:szCs w:val="22"/>
          </w:rPr>
          <w:t>Особенности проведения открытого конкурса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_Toc528167234 \h </w:instrText>
        </w:r>
        <w:r w:rsidR="00BE427F" w:rsidRPr="00BE427F">
          <w:rPr>
            <w:webHidden/>
            <w:sz w:val="22"/>
            <w:szCs w:val="22"/>
          </w:rPr>
        </w:r>
        <w:r w:rsidR="00BE427F" w:rsidRPr="00BE427F">
          <w:rPr>
            <w:webHidden/>
            <w:sz w:val="22"/>
            <w:szCs w:val="22"/>
          </w:rPr>
          <w:fldChar w:fldCharType="separate"/>
        </w:r>
        <w:r w:rsidR="0050326C">
          <w:rPr>
            <w:webHidden/>
            <w:sz w:val="22"/>
            <w:szCs w:val="22"/>
          </w:rPr>
          <w:t>45</w:t>
        </w:r>
        <w:r w:rsidR="00BE427F" w:rsidRPr="00BE427F">
          <w:rPr>
            <w:webHidden/>
            <w:sz w:val="22"/>
            <w:szCs w:val="22"/>
          </w:rPr>
          <w:fldChar w:fldCharType="end"/>
        </w:r>
      </w:hyperlink>
    </w:p>
    <w:p w14:paraId="78D3144C" w14:textId="77777777" w:rsidR="00BE427F" w:rsidRPr="00BE427F" w:rsidRDefault="008E7543" w:rsidP="00BE427F">
      <w:pPr>
        <w:pStyle w:val="13"/>
        <w:spacing w:before="0" w:after="0"/>
        <w:rPr>
          <w:rFonts w:eastAsiaTheme="minorEastAsia"/>
          <w:b w:val="0"/>
          <w:snapToGrid/>
          <w:sz w:val="22"/>
          <w:szCs w:val="22"/>
        </w:rPr>
      </w:pPr>
      <w:hyperlink w:anchor="_Toc528167235" w:history="1">
        <w:r w:rsidR="00BE427F" w:rsidRPr="00BE427F">
          <w:rPr>
            <w:rStyle w:val="ab"/>
            <w:sz w:val="22"/>
            <w:szCs w:val="22"/>
          </w:rPr>
          <w:t>8.</w:t>
        </w:r>
        <w:r w:rsidR="00BE427F" w:rsidRPr="00BE427F">
          <w:rPr>
            <w:rFonts w:eastAsiaTheme="minorEastAsia"/>
            <w:b w:val="0"/>
            <w:snapToGrid/>
            <w:sz w:val="22"/>
            <w:szCs w:val="22"/>
          </w:rPr>
          <w:tab/>
        </w:r>
        <w:r w:rsidR="00BE427F" w:rsidRPr="00BE427F">
          <w:rPr>
            <w:rStyle w:val="ab"/>
            <w:sz w:val="22"/>
            <w:szCs w:val="22"/>
          </w:rPr>
          <w:t>Закупки путем проведения аукциона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_Toc528167235 \h </w:instrText>
        </w:r>
        <w:r w:rsidR="00BE427F" w:rsidRPr="00BE427F">
          <w:rPr>
            <w:webHidden/>
            <w:sz w:val="22"/>
            <w:szCs w:val="22"/>
          </w:rPr>
        </w:r>
        <w:r w:rsidR="00BE427F" w:rsidRPr="00BE427F">
          <w:rPr>
            <w:webHidden/>
            <w:sz w:val="22"/>
            <w:szCs w:val="22"/>
          </w:rPr>
          <w:fldChar w:fldCharType="separate"/>
        </w:r>
        <w:r w:rsidR="0050326C">
          <w:rPr>
            <w:webHidden/>
            <w:sz w:val="22"/>
            <w:szCs w:val="22"/>
          </w:rPr>
          <w:t>48</w:t>
        </w:r>
        <w:r w:rsidR="00BE427F" w:rsidRPr="00BE427F">
          <w:rPr>
            <w:webHidden/>
            <w:sz w:val="22"/>
            <w:szCs w:val="22"/>
          </w:rPr>
          <w:fldChar w:fldCharType="end"/>
        </w:r>
      </w:hyperlink>
    </w:p>
    <w:p w14:paraId="54BE9DC5" w14:textId="77777777" w:rsidR="00BE427F" w:rsidRPr="00BE427F" w:rsidRDefault="008E7543" w:rsidP="00BE427F">
      <w:pPr>
        <w:pStyle w:val="23"/>
        <w:rPr>
          <w:rFonts w:eastAsiaTheme="minorEastAsia"/>
          <w:snapToGrid/>
          <w:sz w:val="22"/>
          <w:szCs w:val="22"/>
        </w:rPr>
      </w:pPr>
      <w:hyperlink w:anchor="_Toc528167236" w:history="1">
        <w:r w:rsidR="00BE427F" w:rsidRPr="00BE427F">
          <w:rPr>
            <w:rStyle w:val="ab"/>
            <w:sz w:val="22"/>
            <w:szCs w:val="22"/>
          </w:rPr>
          <w:t>8.1.</w:t>
        </w:r>
        <w:r w:rsidR="00BE427F" w:rsidRPr="00BE427F">
          <w:rPr>
            <w:rFonts w:eastAsiaTheme="minorEastAsia"/>
            <w:snapToGrid/>
            <w:sz w:val="22"/>
            <w:szCs w:val="22"/>
          </w:rPr>
          <w:tab/>
        </w:r>
        <w:r w:rsidR="00BE427F" w:rsidRPr="00BE427F">
          <w:rPr>
            <w:rStyle w:val="ab"/>
            <w:sz w:val="22"/>
            <w:szCs w:val="22"/>
          </w:rPr>
          <w:t>Общий порядок проведения  аукциона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_Toc528167236 \h </w:instrText>
        </w:r>
        <w:r w:rsidR="00BE427F" w:rsidRPr="00BE427F">
          <w:rPr>
            <w:webHidden/>
            <w:sz w:val="22"/>
            <w:szCs w:val="22"/>
          </w:rPr>
        </w:r>
        <w:r w:rsidR="00BE427F" w:rsidRPr="00BE427F">
          <w:rPr>
            <w:webHidden/>
            <w:sz w:val="22"/>
            <w:szCs w:val="22"/>
          </w:rPr>
          <w:fldChar w:fldCharType="separate"/>
        </w:r>
        <w:r w:rsidR="0050326C">
          <w:rPr>
            <w:webHidden/>
            <w:sz w:val="22"/>
            <w:szCs w:val="22"/>
          </w:rPr>
          <w:t>48</w:t>
        </w:r>
        <w:r w:rsidR="00BE427F" w:rsidRPr="00BE427F">
          <w:rPr>
            <w:webHidden/>
            <w:sz w:val="22"/>
            <w:szCs w:val="22"/>
          </w:rPr>
          <w:fldChar w:fldCharType="end"/>
        </w:r>
      </w:hyperlink>
    </w:p>
    <w:p w14:paraId="2FB779A4" w14:textId="77777777" w:rsidR="00BE427F" w:rsidRPr="00BE427F" w:rsidRDefault="008E7543" w:rsidP="00BE427F">
      <w:pPr>
        <w:pStyle w:val="23"/>
        <w:rPr>
          <w:rFonts w:eastAsiaTheme="minorEastAsia"/>
          <w:snapToGrid/>
          <w:sz w:val="22"/>
          <w:szCs w:val="22"/>
        </w:rPr>
      </w:pPr>
      <w:hyperlink w:anchor="_Toc528167237" w:history="1">
        <w:r w:rsidR="00BE427F" w:rsidRPr="00BE427F">
          <w:rPr>
            <w:rStyle w:val="ab"/>
            <w:sz w:val="22"/>
            <w:szCs w:val="22"/>
          </w:rPr>
          <w:t>8.2.</w:t>
        </w:r>
        <w:r w:rsidR="00BE427F" w:rsidRPr="00BE427F">
          <w:rPr>
            <w:rFonts w:eastAsiaTheme="minorEastAsia"/>
            <w:snapToGrid/>
            <w:sz w:val="22"/>
            <w:szCs w:val="22"/>
          </w:rPr>
          <w:tab/>
        </w:r>
        <w:r w:rsidR="00BE427F" w:rsidRPr="00BE427F">
          <w:rPr>
            <w:rStyle w:val="ab"/>
            <w:sz w:val="22"/>
            <w:szCs w:val="22"/>
          </w:rPr>
          <w:t>Извещение о проведении электронного аукциона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_Toc528167237 \h </w:instrText>
        </w:r>
        <w:r w:rsidR="00BE427F" w:rsidRPr="00BE427F">
          <w:rPr>
            <w:webHidden/>
            <w:sz w:val="22"/>
            <w:szCs w:val="22"/>
          </w:rPr>
        </w:r>
        <w:r w:rsidR="00BE427F" w:rsidRPr="00BE427F">
          <w:rPr>
            <w:webHidden/>
            <w:sz w:val="22"/>
            <w:szCs w:val="22"/>
          </w:rPr>
          <w:fldChar w:fldCharType="separate"/>
        </w:r>
        <w:r w:rsidR="0050326C">
          <w:rPr>
            <w:webHidden/>
            <w:sz w:val="22"/>
            <w:szCs w:val="22"/>
          </w:rPr>
          <w:t>49</w:t>
        </w:r>
        <w:r w:rsidR="00BE427F" w:rsidRPr="00BE427F">
          <w:rPr>
            <w:webHidden/>
            <w:sz w:val="22"/>
            <w:szCs w:val="22"/>
          </w:rPr>
          <w:fldChar w:fldCharType="end"/>
        </w:r>
      </w:hyperlink>
    </w:p>
    <w:p w14:paraId="2CC251B6" w14:textId="77777777" w:rsidR="00BE427F" w:rsidRPr="00BE427F" w:rsidRDefault="008E7543" w:rsidP="00BE427F">
      <w:pPr>
        <w:pStyle w:val="23"/>
        <w:rPr>
          <w:rFonts w:eastAsiaTheme="minorEastAsia"/>
          <w:snapToGrid/>
          <w:sz w:val="22"/>
          <w:szCs w:val="22"/>
        </w:rPr>
      </w:pPr>
      <w:hyperlink w:anchor="_Toc528167238" w:history="1">
        <w:r w:rsidR="00BE427F" w:rsidRPr="00BE427F">
          <w:rPr>
            <w:rStyle w:val="ab"/>
            <w:sz w:val="22"/>
            <w:szCs w:val="22"/>
          </w:rPr>
          <w:t>8.3.</w:t>
        </w:r>
        <w:r w:rsidR="00BE427F" w:rsidRPr="00BE427F">
          <w:rPr>
            <w:rFonts w:eastAsiaTheme="minorEastAsia"/>
            <w:snapToGrid/>
            <w:sz w:val="22"/>
            <w:szCs w:val="22"/>
          </w:rPr>
          <w:tab/>
        </w:r>
        <w:r w:rsidR="00BE427F" w:rsidRPr="00BE427F">
          <w:rPr>
            <w:rStyle w:val="ab"/>
            <w:sz w:val="22"/>
            <w:szCs w:val="22"/>
          </w:rPr>
          <w:t>Документация об электронном аукционе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_Toc528167238 \h </w:instrText>
        </w:r>
        <w:r w:rsidR="00BE427F" w:rsidRPr="00BE427F">
          <w:rPr>
            <w:webHidden/>
            <w:sz w:val="22"/>
            <w:szCs w:val="22"/>
          </w:rPr>
        </w:r>
        <w:r w:rsidR="00BE427F" w:rsidRPr="00BE427F">
          <w:rPr>
            <w:webHidden/>
            <w:sz w:val="22"/>
            <w:szCs w:val="22"/>
          </w:rPr>
          <w:fldChar w:fldCharType="separate"/>
        </w:r>
        <w:r w:rsidR="0050326C">
          <w:rPr>
            <w:webHidden/>
            <w:sz w:val="22"/>
            <w:szCs w:val="22"/>
          </w:rPr>
          <w:t>49</w:t>
        </w:r>
        <w:r w:rsidR="00BE427F" w:rsidRPr="00BE427F">
          <w:rPr>
            <w:webHidden/>
            <w:sz w:val="22"/>
            <w:szCs w:val="22"/>
          </w:rPr>
          <w:fldChar w:fldCharType="end"/>
        </w:r>
      </w:hyperlink>
    </w:p>
    <w:p w14:paraId="35C57162" w14:textId="77777777" w:rsidR="00BE427F" w:rsidRPr="00BE427F" w:rsidRDefault="008E7543" w:rsidP="00BE427F">
      <w:pPr>
        <w:pStyle w:val="23"/>
        <w:rPr>
          <w:rFonts w:eastAsiaTheme="minorEastAsia"/>
          <w:snapToGrid/>
          <w:sz w:val="22"/>
          <w:szCs w:val="22"/>
        </w:rPr>
      </w:pPr>
      <w:hyperlink w:anchor="_Toc528167239" w:history="1">
        <w:r w:rsidR="00BE427F" w:rsidRPr="00BE427F">
          <w:rPr>
            <w:rStyle w:val="ab"/>
            <w:sz w:val="22"/>
            <w:szCs w:val="22"/>
          </w:rPr>
          <w:t>8.4.</w:t>
        </w:r>
        <w:r w:rsidR="00BE427F" w:rsidRPr="00BE427F">
          <w:rPr>
            <w:rFonts w:eastAsiaTheme="minorEastAsia"/>
            <w:snapToGrid/>
            <w:sz w:val="22"/>
            <w:szCs w:val="22"/>
          </w:rPr>
          <w:tab/>
        </w:r>
        <w:r w:rsidR="00BE427F" w:rsidRPr="00BE427F">
          <w:rPr>
            <w:rStyle w:val="ab"/>
            <w:sz w:val="22"/>
            <w:szCs w:val="22"/>
          </w:rPr>
          <w:t>Отказ от проведения аукциона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_Toc528167239 \h </w:instrText>
        </w:r>
        <w:r w:rsidR="00BE427F" w:rsidRPr="00BE427F">
          <w:rPr>
            <w:webHidden/>
            <w:sz w:val="22"/>
            <w:szCs w:val="22"/>
          </w:rPr>
        </w:r>
        <w:r w:rsidR="00BE427F" w:rsidRPr="00BE427F">
          <w:rPr>
            <w:webHidden/>
            <w:sz w:val="22"/>
            <w:szCs w:val="22"/>
          </w:rPr>
          <w:fldChar w:fldCharType="separate"/>
        </w:r>
        <w:r w:rsidR="0050326C">
          <w:rPr>
            <w:webHidden/>
            <w:sz w:val="22"/>
            <w:szCs w:val="22"/>
          </w:rPr>
          <w:t>50</w:t>
        </w:r>
        <w:r w:rsidR="00BE427F" w:rsidRPr="00BE427F">
          <w:rPr>
            <w:webHidden/>
            <w:sz w:val="22"/>
            <w:szCs w:val="22"/>
          </w:rPr>
          <w:fldChar w:fldCharType="end"/>
        </w:r>
      </w:hyperlink>
    </w:p>
    <w:p w14:paraId="729B9444" w14:textId="77777777" w:rsidR="00BE427F" w:rsidRPr="00BE427F" w:rsidRDefault="008E7543" w:rsidP="00BE427F">
      <w:pPr>
        <w:pStyle w:val="23"/>
        <w:rPr>
          <w:rFonts w:eastAsiaTheme="minorEastAsia"/>
          <w:snapToGrid/>
          <w:sz w:val="22"/>
          <w:szCs w:val="22"/>
        </w:rPr>
      </w:pPr>
      <w:hyperlink w:anchor="_Toc528167240" w:history="1">
        <w:r w:rsidR="00BE427F" w:rsidRPr="00BE427F">
          <w:rPr>
            <w:rStyle w:val="ab"/>
            <w:sz w:val="22"/>
            <w:szCs w:val="22"/>
          </w:rPr>
          <w:t>8.5.</w:t>
        </w:r>
        <w:r w:rsidR="00BE427F" w:rsidRPr="00BE427F">
          <w:rPr>
            <w:rFonts w:eastAsiaTheme="minorEastAsia"/>
            <w:snapToGrid/>
            <w:sz w:val="22"/>
            <w:szCs w:val="22"/>
          </w:rPr>
          <w:tab/>
        </w:r>
        <w:r w:rsidR="00BE427F" w:rsidRPr="00BE427F">
          <w:rPr>
            <w:rStyle w:val="ab"/>
            <w:sz w:val="22"/>
            <w:szCs w:val="22"/>
          </w:rPr>
          <w:t>Порядок подачи заявок на участие в электронном аукционе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_Toc528167240 \h </w:instrText>
        </w:r>
        <w:r w:rsidR="00BE427F" w:rsidRPr="00BE427F">
          <w:rPr>
            <w:webHidden/>
            <w:sz w:val="22"/>
            <w:szCs w:val="22"/>
          </w:rPr>
        </w:r>
        <w:r w:rsidR="00BE427F" w:rsidRPr="00BE427F">
          <w:rPr>
            <w:webHidden/>
            <w:sz w:val="22"/>
            <w:szCs w:val="22"/>
          </w:rPr>
          <w:fldChar w:fldCharType="separate"/>
        </w:r>
        <w:r w:rsidR="0050326C">
          <w:rPr>
            <w:webHidden/>
            <w:sz w:val="22"/>
            <w:szCs w:val="22"/>
          </w:rPr>
          <w:t>50</w:t>
        </w:r>
        <w:r w:rsidR="00BE427F" w:rsidRPr="00BE427F">
          <w:rPr>
            <w:webHidden/>
            <w:sz w:val="22"/>
            <w:szCs w:val="22"/>
          </w:rPr>
          <w:fldChar w:fldCharType="end"/>
        </w:r>
      </w:hyperlink>
    </w:p>
    <w:p w14:paraId="5593E279" w14:textId="77777777" w:rsidR="00BE427F" w:rsidRPr="00BE427F" w:rsidRDefault="008E7543" w:rsidP="00BE427F">
      <w:pPr>
        <w:pStyle w:val="23"/>
        <w:rPr>
          <w:rFonts w:eastAsiaTheme="minorEastAsia"/>
          <w:snapToGrid/>
          <w:sz w:val="22"/>
          <w:szCs w:val="22"/>
        </w:rPr>
      </w:pPr>
      <w:hyperlink w:anchor="_Toc528167241" w:history="1">
        <w:r w:rsidR="00BE427F" w:rsidRPr="00BE427F">
          <w:rPr>
            <w:rStyle w:val="ab"/>
            <w:sz w:val="22"/>
            <w:szCs w:val="22"/>
          </w:rPr>
          <w:t>8.6.</w:t>
        </w:r>
        <w:r w:rsidR="00BE427F" w:rsidRPr="00BE427F">
          <w:rPr>
            <w:rFonts w:eastAsiaTheme="minorEastAsia"/>
            <w:snapToGrid/>
            <w:sz w:val="22"/>
            <w:szCs w:val="22"/>
          </w:rPr>
          <w:tab/>
        </w:r>
        <w:r w:rsidR="00BE427F" w:rsidRPr="00BE427F">
          <w:rPr>
            <w:rStyle w:val="ab"/>
            <w:sz w:val="22"/>
            <w:szCs w:val="22"/>
          </w:rPr>
          <w:t>Условия допуска к участию в электронном аукционе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_Toc528167241 \h </w:instrText>
        </w:r>
        <w:r w:rsidR="00BE427F" w:rsidRPr="00BE427F">
          <w:rPr>
            <w:webHidden/>
            <w:sz w:val="22"/>
            <w:szCs w:val="22"/>
          </w:rPr>
        </w:r>
        <w:r w:rsidR="00BE427F" w:rsidRPr="00BE427F">
          <w:rPr>
            <w:webHidden/>
            <w:sz w:val="22"/>
            <w:szCs w:val="22"/>
          </w:rPr>
          <w:fldChar w:fldCharType="separate"/>
        </w:r>
        <w:r w:rsidR="0050326C">
          <w:rPr>
            <w:webHidden/>
            <w:sz w:val="22"/>
            <w:szCs w:val="22"/>
          </w:rPr>
          <w:t>52</w:t>
        </w:r>
        <w:r w:rsidR="00BE427F" w:rsidRPr="00BE427F">
          <w:rPr>
            <w:webHidden/>
            <w:sz w:val="22"/>
            <w:szCs w:val="22"/>
          </w:rPr>
          <w:fldChar w:fldCharType="end"/>
        </w:r>
      </w:hyperlink>
    </w:p>
    <w:p w14:paraId="256419D8" w14:textId="77777777" w:rsidR="00BE427F" w:rsidRPr="00BE427F" w:rsidRDefault="008E7543" w:rsidP="00BE427F">
      <w:pPr>
        <w:pStyle w:val="23"/>
        <w:rPr>
          <w:rFonts w:eastAsiaTheme="minorEastAsia"/>
          <w:snapToGrid/>
          <w:sz w:val="22"/>
          <w:szCs w:val="22"/>
        </w:rPr>
      </w:pPr>
      <w:hyperlink w:anchor="_Toc528167242" w:history="1">
        <w:r w:rsidR="00BE427F" w:rsidRPr="00BE427F">
          <w:rPr>
            <w:rStyle w:val="ab"/>
            <w:sz w:val="22"/>
            <w:szCs w:val="22"/>
          </w:rPr>
          <w:t>8.7.</w:t>
        </w:r>
        <w:r w:rsidR="00BE427F" w:rsidRPr="00BE427F">
          <w:rPr>
            <w:rFonts w:eastAsiaTheme="minorEastAsia"/>
            <w:snapToGrid/>
            <w:sz w:val="22"/>
            <w:szCs w:val="22"/>
          </w:rPr>
          <w:tab/>
        </w:r>
        <w:r w:rsidR="00BE427F" w:rsidRPr="00BE427F">
          <w:rPr>
            <w:rStyle w:val="ab"/>
            <w:sz w:val="22"/>
            <w:szCs w:val="22"/>
          </w:rPr>
          <w:t>Порядок рассмотрения заявок на участие в аукционе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_Toc528167242 \h </w:instrText>
        </w:r>
        <w:r w:rsidR="00BE427F" w:rsidRPr="00BE427F">
          <w:rPr>
            <w:webHidden/>
            <w:sz w:val="22"/>
            <w:szCs w:val="22"/>
          </w:rPr>
        </w:r>
        <w:r w:rsidR="00BE427F" w:rsidRPr="00BE427F">
          <w:rPr>
            <w:webHidden/>
            <w:sz w:val="22"/>
            <w:szCs w:val="22"/>
          </w:rPr>
          <w:fldChar w:fldCharType="separate"/>
        </w:r>
        <w:r w:rsidR="0050326C">
          <w:rPr>
            <w:webHidden/>
            <w:sz w:val="22"/>
            <w:szCs w:val="22"/>
          </w:rPr>
          <w:t>52</w:t>
        </w:r>
        <w:r w:rsidR="00BE427F" w:rsidRPr="00BE427F">
          <w:rPr>
            <w:webHidden/>
            <w:sz w:val="22"/>
            <w:szCs w:val="22"/>
          </w:rPr>
          <w:fldChar w:fldCharType="end"/>
        </w:r>
      </w:hyperlink>
    </w:p>
    <w:p w14:paraId="0C403DCD" w14:textId="77777777" w:rsidR="00BE427F" w:rsidRPr="00BE427F" w:rsidRDefault="008E7543" w:rsidP="00BE427F">
      <w:pPr>
        <w:pStyle w:val="23"/>
        <w:rPr>
          <w:rFonts w:eastAsiaTheme="minorEastAsia"/>
          <w:snapToGrid/>
          <w:sz w:val="22"/>
          <w:szCs w:val="22"/>
        </w:rPr>
      </w:pPr>
      <w:hyperlink w:anchor="_Toc528167243" w:history="1">
        <w:r w:rsidR="00BE427F" w:rsidRPr="00BE427F">
          <w:rPr>
            <w:rStyle w:val="ab"/>
            <w:sz w:val="22"/>
            <w:szCs w:val="22"/>
          </w:rPr>
          <w:t>8.8.</w:t>
        </w:r>
        <w:r w:rsidR="00BE427F" w:rsidRPr="00BE427F">
          <w:rPr>
            <w:rFonts w:eastAsiaTheme="minorEastAsia"/>
            <w:snapToGrid/>
            <w:sz w:val="22"/>
            <w:szCs w:val="22"/>
          </w:rPr>
          <w:tab/>
        </w:r>
        <w:r w:rsidR="00BE427F" w:rsidRPr="00BE427F">
          <w:rPr>
            <w:rStyle w:val="ab"/>
            <w:sz w:val="22"/>
            <w:szCs w:val="22"/>
          </w:rPr>
          <w:t>Проведение аукциона (процедура снижения цены участниками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_Toc528167243 \h </w:instrText>
        </w:r>
        <w:r w:rsidR="00BE427F" w:rsidRPr="00BE427F">
          <w:rPr>
            <w:webHidden/>
            <w:sz w:val="22"/>
            <w:szCs w:val="22"/>
          </w:rPr>
        </w:r>
        <w:r w:rsidR="00BE427F" w:rsidRPr="00BE427F">
          <w:rPr>
            <w:webHidden/>
            <w:sz w:val="22"/>
            <w:szCs w:val="22"/>
          </w:rPr>
          <w:fldChar w:fldCharType="separate"/>
        </w:r>
        <w:r w:rsidR="0050326C">
          <w:rPr>
            <w:webHidden/>
            <w:sz w:val="22"/>
            <w:szCs w:val="22"/>
          </w:rPr>
          <w:t>53</w:t>
        </w:r>
        <w:r w:rsidR="00BE427F" w:rsidRPr="00BE427F">
          <w:rPr>
            <w:webHidden/>
            <w:sz w:val="22"/>
            <w:szCs w:val="22"/>
          </w:rPr>
          <w:fldChar w:fldCharType="end"/>
        </w:r>
      </w:hyperlink>
    </w:p>
    <w:p w14:paraId="178F9C25" w14:textId="77777777" w:rsidR="00BE427F" w:rsidRPr="00BE427F" w:rsidRDefault="008E7543" w:rsidP="00BE427F">
      <w:pPr>
        <w:pStyle w:val="23"/>
        <w:rPr>
          <w:rFonts w:eastAsiaTheme="minorEastAsia"/>
          <w:snapToGrid/>
          <w:sz w:val="22"/>
          <w:szCs w:val="22"/>
        </w:rPr>
      </w:pPr>
      <w:hyperlink w:anchor="_Toc528167244" w:history="1">
        <w:r w:rsidR="00BE427F" w:rsidRPr="00BE427F">
          <w:rPr>
            <w:rStyle w:val="ab"/>
            <w:sz w:val="22"/>
            <w:szCs w:val="22"/>
          </w:rPr>
          <w:t>8.9.</w:t>
        </w:r>
        <w:r w:rsidR="00BE427F" w:rsidRPr="00BE427F">
          <w:rPr>
            <w:rFonts w:eastAsiaTheme="minorEastAsia"/>
            <w:snapToGrid/>
            <w:sz w:val="22"/>
            <w:szCs w:val="22"/>
          </w:rPr>
          <w:tab/>
        </w:r>
        <w:r w:rsidR="00BE427F" w:rsidRPr="00BE427F">
          <w:rPr>
            <w:rStyle w:val="ab"/>
            <w:sz w:val="22"/>
            <w:szCs w:val="22"/>
          </w:rPr>
          <w:t>Определение Победителя аукциона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_Toc528167244 \h </w:instrText>
        </w:r>
        <w:r w:rsidR="00BE427F" w:rsidRPr="00BE427F">
          <w:rPr>
            <w:webHidden/>
            <w:sz w:val="22"/>
            <w:szCs w:val="22"/>
          </w:rPr>
        </w:r>
        <w:r w:rsidR="00BE427F" w:rsidRPr="00BE427F">
          <w:rPr>
            <w:webHidden/>
            <w:sz w:val="22"/>
            <w:szCs w:val="22"/>
          </w:rPr>
          <w:fldChar w:fldCharType="separate"/>
        </w:r>
        <w:r w:rsidR="0050326C">
          <w:rPr>
            <w:webHidden/>
            <w:sz w:val="22"/>
            <w:szCs w:val="22"/>
          </w:rPr>
          <w:t>53</w:t>
        </w:r>
        <w:r w:rsidR="00BE427F" w:rsidRPr="00BE427F">
          <w:rPr>
            <w:webHidden/>
            <w:sz w:val="22"/>
            <w:szCs w:val="22"/>
          </w:rPr>
          <w:fldChar w:fldCharType="end"/>
        </w:r>
      </w:hyperlink>
    </w:p>
    <w:p w14:paraId="7B65F388" w14:textId="77777777" w:rsidR="00BE427F" w:rsidRPr="00BE427F" w:rsidRDefault="008E7543" w:rsidP="00BE427F">
      <w:pPr>
        <w:pStyle w:val="23"/>
        <w:rPr>
          <w:rFonts w:eastAsiaTheme="minorEastAsia"/>
          <w:snapToGrid/>
          <w:sz w:val="22"/>
          <w:szCs w:val="22"/>
        </w:rPr>
      </w:pPr>
      <w:hyperlink w:anchor="_Toc528167245" w:history="1">
        <w:r w:rsidR="00BE427F" w:rsidRPr="00BE427F">
          <w:rPr>
            <w:rStyle w:val="ab"/>
            <w:sz w:val="22"/>
            <w:szCs w:val="22"/>
          </w:rPr>
          <w:t>8.10.</w:t>
        </w:r>
        <w:r w:rsidR="00BE427F" w:rsidRPr="00BE427F">
          <w:rPr>
            <w:rFonts w:eastAsiaTheme="minorEastAsia"/>
            <w:snapToGrid/>
            <w:sz w:val="22"/>
            <w:szCs w:val="22"/>
          </w:rPr>
          <w:tab/>
        </w:r>
        <w:r w:rsidR="00BE427F" w:rsidRPr="00BE427F">
          <w:rPr>
            <w:rStyle w:val="ab"/>
            <w:sz w:val="22"/>
            <w:szCs w:val="22"/>
          </w:rPr>
          <w:t>Заключение договора по результатам электронного аукциона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_Toc528167245 \h </w:instrText>
        </w:r>
        <w:r w:rsidR="00BE427F" w:rsidRPr="00BE427F">
          <w:rPr>
            <w:webHidden/>
            <w:sz w:val="22"/>
            <w:szCs w:val="22"/>
          </w:rPr>
        </w:r>
        <w:r w:rsidR="00BE427F" w:rsidRPr="00BE427F">
          <w:rPr>
            <w:webHidden/>
            <w:sz w:val="22"/>
            <w:szCs w:val="22"/>
          </w:rPr>
          <w:fldChar w:fldCharType="separate"/>
        </w:r>
        <w:r w:rsidR="0050326C">
          <w:rPr>
            <w:webHidden/>
            <w:sz w:val="22"/>
            <w:szCs w:val="22"/>
          </w:rPr>
          <w:t>54</w:t>
        </w:r>
        <w:r w:rsidR="00BE427F" w:rsidRPr="00BE427F">
          <w:rPr>
            <w:webHidden/>
            <w:sz w:val="22"/>
            <w:szCs w:val="22"/>
          </w:rPr>
          <w:fldChar w:fldCharType="end"/>
        </w:r>
      </w:hyperlink>
    </w:p>
    <w:p w14:paraId="113C9C2C" w14:textId="77777777" w:rsidR="00BE427F" w:rsidRPr="00BE427F" w:rsidRDefault="008E7543" w:rsidP="00BE427F">
      <w:pPr>
        <w:pStyle w:val="23"/>
        <w:rPr>
          <w:rFonts w:eastAsiaTheme="minorEastAsia"/>
          <w:snapToGrid/>
          <w:sz w:val="22"/>
          <w:szCs w:val="22"/>
        </w:rPr>
      </w:pPr>
      <w:hyperlink w:anchor="_Toc528167246" w:history="1">
        <w:r w:rsidR="00BE427F" w:rsidRPr="00BE427F">
          <w:rPr>
            <w:rStyle w:val="ab"/>
            <w:sz w:val="22"/>
            <w:szCs w:val="22"/>
          </w:rPr>
          <w:t>8.11.</w:t>
        </w:r>
        <w:r w:rsidR="00BE427F" w:rsidRPr="00BE427F">
          <w:rPr>
            <w:rFonts w:eastAsiaTheme="minorEastAsia"/>
            <w:snapToGrid/>
            <w:sz w:val="22"/>
            <w:szCs w:val="22"/>
          </w:rPr>
          <w:tab/>
        </w:r>
        <w:r w:rsidR="00BE427F" w:rsidRPr="00BE427F">
          <w:rPr>
            <w:rStyle w:val="ab"/>
            <w:sz w:val="22"/>
            <w:szCs w:val="22"/>
          </w:rPr>
          <w:t>Особенности проведения закрытого аукциона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_Toc528167246 \h </w:instrText>
        </w:r>
        <w:r w:rsidR="00BE427F" w:rsidRPr="00BE427F">
          <w:rPr>
            <w:webHidden/>
            <w:sz w:val="22"/>
            <w:szCs w:val="22"/>
          </w:rPr>
        </w:r>
        <w:r w:rsidR="00BE427F" w:rsidRPr="00BE427F">
          <w:rPr>
            <w:webHidden/>
            <w:sz w:val="22"/>
            <w:szCs w:val="22"/>
          </w:rPr>
          <w:fldChar w:fldCharType="separate"/>
        </w:r>
        <w:r w:rsidR="0050326C">
          <w:rPr>
            <w:webHidden/>
            <w:sz w:val="22"/>
            <w:szCs w:val="22"/>
          </w:rPr>
          <w:t>55</w:t>
        </w:r>
        <w:r w:rsidR="00BE427F" w:rsidRPr="00BE427F">
          <w:rPr>
            <w:webHidden/>
            <w:sz w:val="22"/>
            <w:szCs w:val="22"/>
          </w:rPr>
          <w:fldChar w:fldCharType="end"/>
        </w:r>
      </w:hyperlink>
    </w:p>
    <w:p w14:paraId="5D400FE3" w14:textId="77777777" w:rsidR="00BE427F" w:rsidRPr="00BE427F" w:rsidRDefault="008E7543" w:rsidP="00BE427F">
      <w:pPr>
        <w:pStyle w:val="13"/>
        <w:spacing w:before="0" w:after="0"/>
        <w:rPr>
          <w:rFonts w:eastAsiaTheme="minorEastAsia"/>
          <w:b w:val="0"/>
          <w:snapToGrid/>
          <w:sz w:val="22"/>
          <w:szCs w:val="22"/>
        </w:rPr>
      </w:pPr>
      <w:hyperlink w:anchor="_Toc528167247" w:history="1">
        <w:r w:rsidR="00BE427F" w:rsidRPr="00BE427F">
          <w:rPr>
            <w:rStyle w:val="ab"/>
            <w:sz w:val="22"/>
            <w:szCs w:val="22"/>
          </w:rPr>
          <w:t>9.</w:t>
        </w:r>
        <w:r w:rsidR="00BE427F" w:rsidRPr="00BE427F">
          <w:rPr>
            <w:rFonts w:eastAsiaTheme="minorEastAsia"/>
            <w:b w:val="0"/>
            <w:snapToGrid/>
            <w:sz w:val="22"/>
            <w:szCs w:val="22"/>
          </w:rPr>
          <w:tab/>
        </w:r>
        <w:r w:rsidR="00BE427F" w:rsidRPr="00BE427F">
          <w:rPr>
            <w:rStyle w:val="ab"/>
            <w:sz w:val="22"/>
            <w:szCs w:val="22"/>
          </w:rPr>
          <w:t>Порядок  проведения запроса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_Toc528167247 \h </w:instrText>
        </w:r>
        <w:r w:rsidR="00BE427F" w:rsidRPr="00BE427F">
          <w:rPr>
            <w:webHidden/>
            <w:sz w:val="22"/>
            <w:szCs w:val="22"/>
          </w:rPr>
        </w:r>
        <w:r w:rsidR="00BE427F" w:rsidRPr="00BE427F">
          <w:rPr>
            <w:webHidden/>
            <w:sz w:val="22"/>
            <w:szCs w:val="22"/>
          </w:rPr>
          <w:fldChar w:fldCharType="separate"/>
        </w:r>
        <w:r w:rsidR="0050326C">
          <w:rPr>
            <w:webHidden/>
            <w:sz w:val="22"/>
            <w:szCs w:val="22"/>
          </w:rPr>
          <w:t>56</w:t>
        </w:r>
        <w:r w:rsidR="00BE427F" w:rsidRPr="00BE427F">
          <w:rPr>
            <w:webHidden/>
            <w:sz w:val="22"/>
            <w:szCs w:val="22"/>
          </w:rPr>
          <w:fldChar w:fldCharType="end"/>
        </w:r>
      </w:hyperlink>
    </w:p>
    <w:p w14:paraId="7DAE5160" w14:textId="77777777" w:rsidR="00BE427F" w:rsidRPr="00BE427F" w:rsidRDefault="008E7543" w:rsidP="00BE427F">
      <w:pPr>
        <w:pStyle w:val="23"/>
        <w:rPr>
          <w:rFonts w:eastAsiaTheme="minorEastAsia"/>
          <w:snapToGrid/>
          <w:sz w:val="22"/>
          <w:szCs w:val="22"/>
        </w:rPr>
      </w:pPr>
      <w:hyperlink w:anchor="_Toc528167248" w:history="1">
        <w:r w:rsidR="00BE427F" w:rsidRPr="00BE427F">
          <w:rPr>
            <w:rStyle w:val="ab"/>
            <w:sz w:val="22"/>
            <w:szCs w:val="22"/>
          </w:rPr>
          <w:t>9.1.</w:t>
        </w:r>
        <w:r w:rsidR="00BE427F" w:rsidRPr="00BE427F">
          <w:rPr>
            <w:rFonts w:eastAsiaTheme="minorEastAsia"/>
            <w:snapToGrid/>
            <w:sz w:val="22"/>
            <w:szCs w:val="22"/>
          </w:rPr>
          <w:tab/>
        </w:r>
        <w:r w:rsidR="00BE427F" w:rsidRPr="00BE427F">
          <w:rPr>
            <w:rStyle w:val="ab"/>
            <w:sz w:val="22"/>
            <w:szCs w:val="22"/>
          </w:rPr>
          <w:t>Извещение о проведение запроса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_Toc528167248 \h </w:instrText>
        </w:r>
        <w:r w:rsidR="00BE427F" w:rsidRPr="00BE427F">
          <w:rPr>
            <w:webHidden/>
            <w:sz w:val="22"/>
            <w:szCs w:val="22"/>
          </w:rPr>
        </w:r>
        <w:r w:rsidR="00BE427F" w:rsidRPr="00BE427F">
          <w:rPr>
            <w:webHidden/>
            <w:sz w:val="22"/>
            <w:szCs w:val="22"/>
          </w:rPr>
          <w:fldChar w:fldCharType="separate"/>
        </w:r>
        <w:r w:rsidR="0050326C">
          <w:rPr>
            <w:webHidden/>
            <w:sz w:val="22"/>
            <w:szCs w:val="22"/>
          </w:rPr>
          <w:t>56</w:t>
        </w:r>
        <w:r w:rsidR="00BE427F" w:rsidRPr="00BE427F">
          <w:rPr>
            <w:webHidden/>
            <w:sz w:val="22"/>
            <w:szCs w:val="22"/>
          </w:rPr>
          <w:fldChar w:fldCharType="end"/>
        </w:r>
      </w:hyperlink>
    </w:p>
    <w:p w14:paraId="2374CEE1" w14:textId="77777777" w:rsidR="00BE427F" w:rsidRPr="00BE427F" w:rsidRDefault="008E7543" w:rsidP="00BE427F">
      <w:pPr>
        <w:pStyle w:val="23"/>
        <w:rPr>
          <w:rFonts w:eastAsiaTheme="minorEastAsia"/>
          <w:snapToGrid/>
          <w:sz w:val="22"/>
          <w:szCs w:val="22"/>
        </w:rPr>
      </w:pPr>
      <w:hyperlink w:anchor="_Toc528167249" w:history="1">
        <w:r w:rsidR="00BE427F" w:rsidRPr="00BE427F">
          <w:rPr>
            <w:rStyle w:val="ab"/>
            <w:sz w:val="22"/>
            <w:szCs w:val="22"/>
          </w:rPr>
          <w:t>9.2.</w:t>
        </w:r>
        <w:r w:rsidR="00BE427F" w:rsidRPr="00BE427F">
          <w:rPr>
            <w:rFonts w:eastAsiaTheme="minorEastAsia"/>
            <w:snapToGrid/>
            <w:sz w:val="22"/>
            <w:szCs w:val="22"/>
          </w:rPr>
          <w:tab/>
        </w:r>
        <w:r w:rsidR="00BE427F" w:rsidRPr="00BE427F">
          <w:rPr>
            <w:rStyle w:val="ab"/>
            <w:sz w:val="22"/>
            <w:szCs w:val="22"/>
          </w:rPr>
          <w:t>Документация о запросе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_Toc528167249 \h </w:instrText>
        </w:r>
        <w:r w:rsidR="00BE427F" w:rsidRPr="00BE427F">
          <w:rPr>
            <w:webHidden/>
            <w:sz w:val="22"/>
            <w:szCs w:val="22"/>
          </w:rPr>
        </w:r>
        <w:r w:rsidR="00BE427F" w:rsidRPr="00BE427F">
          <w:rPr>
            <w:webHidden/>
            <w:sz w:val="22"/>
            <w:szCs w:val="22"/>
          </w:rPr>
          <w:fldChar w:fldCharType="separate"/>
        </w:r>
        <w:r w:rsidR="0050326C">
          <w:rPr>
            <w:webHidden/>
            <w:sz w:val="22"/>
            <w:szCs w:val="22"/>
          </w:rPr>
          <w:t>56</w:t>
        </w:r>
        <w:r w:rsidR="00BE427F" w:rsidRPr="00BE427F">
          <w:rPr>
            <w:webHidden/>
            <w:sz w:val="22"/>
            <w:szCs w:val="22"/>
          </w:rPr>
          <w:fldChar w:fldCharType="end"/>
        </w:r>
      </w:hyperlink>
    </w:p>
    <w:p w14:paraId="53316315" w14:textId="77777777" w:rsidR="00BE427F" w:rsidRPr="00BE427F" w:rsidRDefault="008E7543" w:rsidP="00BE427F">
      <w:pPr>
        <w:pStyle w:val="23"/>
        <w:rPr>
          <w:rFonts w:eastAsiaTheme="minorEastAsia"/>
          <w:snapToGrid/>
          <w:sz w:val="22"/>
          <w:szCs w:val="22"/>
        </w:rPr>
      </w:pPr>
      <w:hyperlink w:anchor="_Toc528167250" w:history="1">
        <w:r w:rsidR="00BE427F" w:rsidRPr="00BE427F">
          <w:rPr>
            <w:rStyle w:val="ab"/>
            <w:sz w:val="22"/>
            <w:szCs w:val="22"/>
          </w:rPr>
          <w:t>9.3.</w:t>
        </w:r>
        <w:r w:rsidR="00BE427F" w:rsidRPr="00BE427F">
          <w:rPr>
            <w:rFonts w:eastAsiaTheme="minorEastAsia"/>
            <w:snapToGrid/>
            <w:sz w:val="22"/>
            <w:szCs w:val="22"/>
          </w:rPr>
          <w:tab/>
        </w:r>
        <w:r w:rsidR="00BE427F" w:rsidRPr="00BE427F">
          <w:rPr>
            <w:rStyle w:val="ab"/>
            <w:sz w:val="22"/>
            <w:szCs w:val="22"/>
          </w:rPr>
          <w:t>Предоставление документации о запросе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_Toc528167250 \h </w:instrText>
        </w:r>
        <w:r w:rsidR="00BE427F" w:rsidRPr="00BE427F">
          <w:rPr>
            <w:webHidden/>
            <w:sz w:val="22"/>
            <w:szCs w:val="22"/>
          </w:rPr>
        </w:r>
        <w:r w:rsidR="00BE427F" w:rsidRPr="00BE427F">
          <w:rPr>
            <w:webHidden/>
            <w:sz w:val="22"/>
            <w:szCs w:val="22"/>
          </w:rPr>
          <w:fldChar w:fldCharType="separate"/>
        </w:r>
        <w:r w:rsidR="0050326C">
          <w:rPr>
            <w:webHidden/>
            <w:sz w:val="22"/>
            <w:szCs w:val="22"/>
          </w:rPr>
          <w:t>57</w:t>
        </w:r>
        <w:r w:rsidR="00BE427F" w:rsidRPr="00BE427F">
          <w:rPr>
            <w:webHidden/>
            <w:sz w:val="22"/>
            <w:szCs w:val="22"/>
          </w:rPr>
          <w:fldChar w:fldCharType="end"/>
        </w:r>
      </w:hyperlink>
    </w:p>
    <w:p w14:paraId="28B2F233" w14:textId="77777777" w:rsidR="00BE427F" w:rsidRPr="00BE427F" w:rsidRDefault="008E7543" w:rsidP="00BE427F">
      <w:pPr>
        <w:pStyle w:val="23"/>
        <w:rPr>
          <w:rFonts w:eastAsiaTheme="minorEastAsia"/>
          <w:snapToGrid/>
          <w:sz w:val="22"/>
          <w:szCs w:val="22"/>
        </w:rPr>
      </w:pPr>
      <w:hyperlink w:anchor="_Toc528167251" w:history="1">
        <w:r w:rsidR="00BE427F" w:rsidRPr="00BE427F">
          <w:rPr>
            <w:rStyle w:val="ab"/>
            <w:sz w:val="22"/>
            <w:szCs w:val="22"/>
          </w:rPr>
          <w:t>9.4.</w:t>
        </w:r>
        <w:r w:rsidR="00BE427F" w:rsidRPr="00BE427F">
          <w:rPr>
            <w:rFonts w:eastAsiaTheme="minorEastAsia"/>
            <w:snapToGrid/>
            <w:sz w:val="22"/>
            <w:szCs w:val="22"/>
          </w:rPr>
          <w:tab/>
        </w:r>
        <w:r w:rsidR="00BE427F" w:rsidRPr="00BE427F">
          <w:rPr>
            <w:rStyle w:val="ab"/>
            <w:sz w:val="22"/>
            <w:szCs w:val="22"/>
          </w:rPr>
          <w:t>Разъяснение документации о запросе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_Toc528167251 \h </w:instrText>
        </w:r>
        <w:r w:rsidR="00BE427F" w:rsidRPr="00BE427F">
          <w:rPr>
            <w:webHidden/>
            <w:sz w:val="22"/>
            <w:szCs w:val="22"/>
          </w:rPr>
        </w:r>
        <w:r w:rsidR="00BE427F" w:rsidRPr="00BE427F">
          <w:rPr>
            <w:webHidden/>
            <w:sz w:val="22"/>
            <w:szCs w:val="22"/>
          </w:rPr>
          <w:fldChar w:fldCharType="separate"/>
        </w:r>
        <w:r w:rsidR="0050326C">
          <w:rPr>
            <w:webHidden/>
            <w:sz w:val="22"/>
            <w:szCs w:val="22"/>
          </w:rPr>
          <w:t>57</w:t>
        </w:r>
        <w:r w:rsidR="00BE427F" w:rsidRPr="00BE427F">
          <w:rPr>
            <w:webHidden/>
            <w:sz w:val="22"/>
            <w:szCs w:val="22"/>
          </w:rPr>
          <w:fldChar w:fldCharType="end"/>
        </w:r>
      </w:hyperlink>
    </w:p>
    <w:p w14:paraId="740252A2" w14:textId="77777777" w:rsidR="00BE427F" w:rsidRPr="00BE427F" w:rsidRDefault="008E7543" w:rsidP="00BE427F">
      <w:pPr>
        <w:pStyle w:val="23"/>
        <w:rPr>
          <w:rFonts w:eastAsiaTheme="minorEastAsia"/>
          <w:snapToGrid/>
          <w:sz w:val="22"/>
          <w:szCs w:val="22"/>
        </w:rPr>
      </w:pPr>
      <w:hyperlink w:anchor="_Toc528167252" w:history="1">
        <w:r w:rsidR="00BE427F" w:rsidRPr="00BE427F">
          <w:rPr>
            <w:rStyle w:val="ab"/>
            <w:sz w:val="22"/>
            <w:szCs w:val="22"/>
          </w:rPr>
          <w:t>9.5.</w:t>
        </w:r>
        <w:r w:rsidR="00BE427F" w:rsidRPr="00BE427F">
          <w:rPr>
            <w:rFonts w:eastAsiaTheme="minorEastAsia"/>
            <w:snapToGrid/>
            <w:sz w:val="22"/>
            <w:szCs w:val="22"/>
          </w:rPr>
          <w:tab/>
        </w:r>
        <w:r w:rsidR="00BE427F" w:rsidRPr="00BE427F">
          <w:rPr>
            <w:rStyle w:val="ab"/>
            <w:sz w:val="22"/>
            <w:szCs w:val="22"/>
          </w:rPr>
          <w:t>Внесение изменений в извещение и документацию о запросе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_Toc528167252 \h </w:instrText>
        </w:r>
        <w:r w:rsidR="00BE427F" w:rsidRPr="00BE427F">
          <w:rPr>
            <w:webHidden/>
            <w:sz w:val="22"/>
            <w:szCs w:val="22"/>
          </w:rPr>
        </w:r>
        <w:r w:rsidR="00BE427F" w:rsidRPr="00BE427F">
          <w:rPr>
            <w:webHidden/>
            <w:sz w:val="22"/>
            <w:szCs w:val="22"/>
          </w:rPr>
          <w:fldChar w:fldCharType="separate"/>
        </w:r>
        <w:r w:rsidR="0050326C">
          <w:rPr>
            <w:webHidden/>
            <w:sz w:val="22"/>
            <w:szCs w:val="22"/>
          </w:rPr>
          <w:t>57</w:t>
        </w:r>
        <w:r w:rsidR="00BE427F" w:rsidRPr="00BE427F">
          <w:rPr>
            <w:webHidden/>
            <w:sz w:val="22"/>
            <w:szCs w:val="22"/>
          </w:rPr>
          <w:fldChar w:fldCharType="end"/>
        </w:r>
      </w:hyperlink>
    </w:p>
    <w:p w14:paraId="18291554" w14:textId="77777777" w:rsidR="00BE427F" w:rsidRPr="00BE427F" w:rsidRDefault="008E7543" w:rsidP="00BE427F">
      <w:pPr>
        <w:pStyle w:val="23"/>
        <w:rPr>
          <w:rFonts w:eastAsiaTheme="minorEastAsia"/>
          <w:snapToGrid/>
          <w:sz w:val="22"/>
          <w:szCs w:val="22"/>
        </w:rPr>
      </w:pPr>
      <w:hyperlink w:anchor="_Toc528167253" w:history="1">
        <w:r w:rsidR="00BE427F" w:rsidRPr="00BE427F">
          <w:rPr>
            <w:rStyle w:val="ab"/>
            <w:sz w:val="22"/>
            <w:szCs w:val="22"/>
          </w:rPr>
          <w:t>9.6.</w:t>
        </w:r>
        <w:r w:rsidR="00BE427F" w:rsidRPr="00BE427F">
          <w:rPr>
            <w:rFonts w:eastAsiaTheme="minorEastAsia"/>
            <w:snapToGrid/>
            <w:sz w:val="22"/>
            <w:szCs w:val="22"/>
          </w:rPr>
          <w:tab/>
        </w:r>
        <w:r w:rsidR="00BE427F" w:rsidRPr="00BE427F">
          <w:rPr>
            <w:rStyle w:val="ab"/>
            <w:sz w:val="22"/>
            <w:szCs w:val="22"/>
          </w:rPr>
          <w:t>Обеспечение исполнения обязательств</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_Toc528167253 \h </w:instrText>
        </w:r>
        <w:r w:rsidR="00BE427F" w:rsidRPr="00BE427F">
          <w:rPr>
            <w:webHidden/>
            <w:sz w:val="22"/>
            <w:szCs w:val="22"/>
          </w:rPr>
        </w:r>
        <w:r w:rsidR="00BE427F" w:rsidRPr="00BE427F">
          <w:rPr>
            <w:webHidden/>
            <w:sz w:val="22"/>
            <w:szCs w:val="22"/>
          </w:rPr>
          <w:fldChar w:fldCharType="separate"/>
        </w:r>
        <w:r w:rsidR="0050326C">
          <w:rPr>
            <w:webHidden/>
            <w:sz w:val="22"/>
            <w:szCs w:val="22"/>
          </w:rPr>
          <w:t>57</w:t>
        </w:r>
        <w:r w:rsidR="00BE427F" w:rsidRPr="00BE427F">
          <w:rPr>
            <w:webHidden/>
            <w:sz w:val="22"/>
            <w:szCs w:val="22"/>
          </w:rPr>
          <w:fldChar w:fldCharType="end"/>
        </w:r>
      </w:hyperlink>
    </w:p>
    <w:p w14:paraId="7B23F062" w14:textId="77777777" w:rsidR="00BE427F" w:rsidRPr="00BE427F" w:rsidRDefault="008E7543" w:rsidP="00BE427F">
      <w:pPr>
        <w:pStyle w:val="23"/>
        <w:rPr>
          <w:rFonts w:eastAsiaTheme="minorEastAsia"/>
          <w:snapToGrid/>
          <w:sz w:val="22"/>
          <w:szCs w:val="22"/>
        </w:rPr>
      </w:pPr>
      <w:hyperlink w:anchor="_Toc528167254" w:history="1">
        <w:r w:rsidR="00BE427F" w:rsidRPr="00BE427F">
          <w:rPr>
            <w:rStyle w:val="ab"/>
            <w:sz w:val="22"/>
            <w:szCs w:val="22"/>
          </w:rPr>
          <w:t>9.7.</w:t>
        </w:r>
        <w:r w:rsidR="00BE427F" w:rsidRPr="00BE427F">
          <w:rPr>
            <w:rFonts w:eastAsiaTheme="minorEastAsia"/>
            <w:snapToGrid/>
            <w:sz w:val="22"/>
            <w:szCs w:val="22"/>
          </w:rPr>
          <w:tab/>
        </w:r>
        <w:r w:rsidR="00BE427F" w:rsidRPr="00BE427F">
          <w:rPr>
            <w:rStyle w:val="ab"/>
            <w:sz w:val="22"/>
            <w:szCs w:val="22"/>
          </w:rPr>
          <w:t>Отказ от проведения запроса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_Toc528167254 \h </w:instrText>
        </w:r>
        <w:r w:rsidR="00BE427F" w:rsidRPr="00BE427F">
          <w:rPr>
            <w:webHidden/>
            <w:sz w:val="22"/>
            <w:szCs w:val="22"/>
          </w:rPr>
        </w:r>
        <w:r w:rsidR="00BE427F" w:rsidRPr="00BE427F">
          <w:rPr>
            <w:webHidden/>
            <w:sz w:val="22"/>
            <w:szCs w:val="22"/>
          </w:rPr>
          <w:fldChar w:fldCharType="separate"/>
        </w:r>
        <w:r w:rsidR="0050326C">
          <w:rPr>
            <w:webHidden/>
            <w:sz w:val="22"/>
            <w:szCs w:val="22"/>
          </w:rPr>
          <w:t>57</w:t>
        </w:r>
        <w:r w:rsidR="00BE427F" w:rsidRPr="00BE427F">
          <w:rPr>
            <w:webHidden/>
            <w:sz w:val="22"/>
            <w:szCs w:val="22"/>
          </w:rPr>
          <w:fldChar w:fldCharType="end"/>
        </w:r>
      </w:hyperlink>
    </w:p>
    <w:p w14:paraId="2CC9DAA3" w14:textId="77777777" w:rsidR="00BE427F" w:rsidRPr="00BE427F" w:rsidRDefault="008E7543" w:rsidP="00BE427F">
      <w:pPr>
        <w:pStyle w:val="23"/>
        <w:rPr>
          <w:rFonts w:eastAsiaTheme="minorEastAsia"/>
          <w:snapToGrid/>
          <w:sz w:val="22"/>
          <w:szCs w:val="22"/>
        </w:rPr>
      </w:pPr>
      <w:hyperlink w:anchor="_Toc528167255" w:history="1">
        <w:r w:rsidR="00BE427F" w:rsidRPr="00BE427F">
          <w:rPr>
            <w:rStyle w:val="ab"/>
            <w:sz w:val="22"/>
            <w:szCs w:val="22"/>
          </w:rPr>
          <w:t>9.8.</w:t>
        </w:r>
        <w:r w:rsidR="00BE427F" w:rsidRPr="00BE427F">
          <w:rPr>
            <w:rFonts w:eastAsiaTheme="minorEastAsia"/>
            <w:snapToGrid/>
            <w:sz w:val="22"/>
            <w:szCs w:val="22"/>
          </w:rPr>
          <w:tab/>
        </w:r>
        <w:r w:rsidR="00BE427F" w:rsidRPr="00BE427F">
          <w:rPr>
            <w:rStyle w:val="ab"/>
            <w:sz w:val="22"/>
            <w:szCs w:val="22"/>
          </w:rPr>
          <w:t>Требования к заявке на участие в запросе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_Toc528167255 \h </w:instrText>
        </w:r>
        <w:r w:rsidR="00BE427F" w:rsidRPr="00BE427F">
          <w:rPr>
            <w:webHidden/>
            <w:sz w:val="22"/>
            <w:szCs w:val="22"/>
          </w:rPr>
        </w:r>
        <w:r w:rsidR="00BE427F" w:rsidRPr="00BE427F">
          <w:rPr>
            <w:webHidden/>
            <w:sz w:val="22"/>
            <w:szCs w:val="22"/>
          </w:rPr>
          <w:fldChar w:fldCharType="separate"/>
        </w:r>
        <w:r w:rsidR="0050326C">
          <w:rPr>
            <w:webHidden/>
            <w:sz w:val="22"/>
            <w:szCs w:val="22"/>
          </w:rPr>
          <w:t>57</w:t>
        </w:r>
        <w:r w:rsidR="00BE427F" w:rsidRPr="00BE427F">
          <w:rPr>
            <w:webHidden/>
            <w:sz w:val="22"/>
            <w:szCs w:val="22"/>
          </w:rPr>
          <w:fldChar w:fldCharType="end"/>
        </w:r>
      </w:hyperlink>
    </w:p>
    <w:p w14:paraId="56D55C6E" w14:textId="77777777" w:rsidR="00BE427F" w:rsidRPr="00BE427F" w:rsidRDefault="008E7543" w:rsidP="00BE427F">
      <w:pPr>
        <w:pStyle w:val="23"/>
        <w:rPr>
          <w:rFonts w:eastAsiaTheme="minorEastAsia"/>
          <w:snapToGrid/>
          <w:sz w:val="22"/>
          <w:szCs w:val="22"/>
        </w:rPr>
      </w:pPr>
      <w:hyperlink w:anchor="_Toc528167256" w:history="1">
        <w:r w:rsidR="00BE427F" w:rsidRPr="00BE427F">
          <w:rPr>
            <w:rStyle w:val="ab"/>
            <w:sz w:val="22"/>
            <w:szCs w:val="22"/>
          </w:rPr>
          <w:t>9.9.</w:t>
        </w:r>
        <w:r w:rsidR="00BE427F" w:rsidRPr="00BE427F">
          <w:rPr>
            <w:rFonts w:eastAsiaTheme="minorEastAsia"/>
            <w:snapToGrid/>
            <w:sz w:val="22"/>
            <w:szCs w:val="22"/>
          </w:rPr>
          <w:tab/>
        </w:r>
        <w:r w:rsidR="00BE427F" w:rsidRPr="00BE427F">
          <w:rPr>
            <w:rStyle w:val="ab"/>
            <w:sz w:val="22"/>
            <w:szCs w:val="22"/>
          </w:rPr>
          <w:t>Подача заявок на участие в запросе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_Toc528167256 \h </w:instrText>
        </w:r>
        <w:r w:rsidR="00BE427F" w:rsidRPr="00BE427F">
          <w:rPr>
            <w:webHidden/>
            <w:sz w:val="22"/>
            <w:szCs w:val="22"/>
          </w:rPr>
        </w:r>
        <w:r w:rsidR="00BE427F" w:rsidRPr="00BE427F">
          <w:rPr>
            <w:webHidden/>
            <w:sz w:val="22"/>
            <w:szCs w:val="22"/>
          </w:rPr>
          <w:fldChar w:fldCharType="separate"/>
        </w:r>
        <w:r w:rsidR="0050326C">
          <w:rPr>
            <w:webHidden/>
            <w:sz w:val="22"/>
            <w:szCs w:val="22"/>
          </w:rPr>
          <w:t>58</w:t>
        </w:r>
        <w:r w:rsidR="00BE427F" w:rsidRPr="00BE427F">
          <w:rPr>
            <w:webHidden/>
            <w:sz w:val="22"/>
            <w:szCs w:val="22"/>
          </w:rPr>
          <w:fldChar w:fldCharType="end"/>
        </w:r>
      </w:hyperlink>
    </w:p>
    <w:p w14:paraId="5247D129" w14:textId="77777777" w:rsidR="00BE427F" w:rsidRPr="00BE427F" w:rsidRDefault="008E7543" w:rsidP="00BE427F">
      <w:pPr>
        <w:pStyle w:val="23"/>
        <w:rPr>
          <w:rFonts w:eastAsiaTheme="minorEastAsia"/>
          <w:snapToGrid/>
          <w:sz w:val="22"/>
          <w:szCs w:val="22"/>
        </w:rPr>
      </w:pPr>
      <w:hyperlink w:anchor="_Toc528167257" w:history="1">
        <w:r w:rsidR="00BE427F" w:rsidRPr="00BE427F">
          <w:rPr>
            <w:rStyle w:val="ab"/>
            <w:sz w:val="22"/>
            <w:szCs w:val="22"/>
          </w:rPr>
          <w:t>9.10.</w:t>
        </w:r>
        <w:r w:rsidR="00BE427F" w:rsidRPr="00BE427F">
          <w:rPr>
            <w:rFonts w:eastAsiaTheme="minorEastAsia"/>
            <w:snapToGrid/>
            <w:sz w:val="22"/>
            <w:szCs w:val="22"/>
          </w:rPr>
          <w:tab/>
        </w:r>
        <w:r w:rsidR="00BE427F" w:rsidRPr="00BE427F">
          <w:rPr>
            <w:rStyle w:val="ab"/>
            <w:sz w:val="22"/>
            <w:szCs w:val="22"/>
          </w:rPr>
          <w:t>Рассмотрение заявок на участие в запросе предложений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_Toc528167257 \h </w:instrText>
        </w:r>
        <w:r w:rsidR="00BE427F" w:rsidRPr="00BE427F">
          <w:rPr>
            <w:webHidden/>
            <w:sz w:val="22"/>
            <w:szCs w:val="22"/>
          </w:rPr>
        </w:r>
        <w:r w:rsidR="00BE427F" w:rsidRPr="00BE427F">
          <w:rPr>
            <w:webHidden/>
            <w:sz w:val="22"/>
            <w:szCs w:val="22"/>
          </w:rPr>
          <w:fldChar w:fldCharType="separate"/>
        </w:r>
        <w:r w:rsidR="0050326C">
          <w:rPr>
            <w:webHidden/>
            <w:sz w:val="22"/>
            <w:szCs w:val="22"/>
          </w:rPr>
          <w:t>59</w:t>
        </w:r>
        <w:r w:rsidR="00BE427F" w:rsidRPr="00BE427F">
          <w:rPr>
            <w:webHidden/>
            <w:sz w:val="22"/>
            <w:szCs w:val="22"/>
          </w:rPr>
          <w:fldChar w:fldCharType="end"/>
        </w:r>
      </w:hyperlink>
    </w:p>
    <w:p w14:paraId="282FECA2" w14:textId="77777777" w:rsidR="00BE427F" w:rsidRPr="00BE427F" w:rsidRDefault="008E7543" w:rsidP="00BE427F">
      <w:pPr>
        <w:pStyle w:val="23"/>
        <w:rPr>
          <w:rFonts w:eastAsiaTheme="minorEastAsia"/>
          <w:snapToGrid/>
          <w:sz w:val="22"/>
          <w:szCs w:val="22"/>
        </w:rPr>
      </w:pPr>
      <w:hyperlink w:anchor="_Toc528167258" w:history="1">
        <w:r w:rsidR="00BE427F" w:rsidRPr="00BE427F">
          <w:rPr>
            <w:rStyle w:val="ab"/>
            <w:sz w:val="22"/>
            <w:szCs w:val="22"/>
          </w:rPr>
          <w:t>9.11.</w:t>
        </w:r>
        <w:r w:rsidR="00BE427F" w:rsidRPr="00BE427F">
          <w:rPr>
            <w:rFonts w:eastAsiaTheme="minorEastAsia"/>
            <w:snapToGrid/>
            <w:sz w:val="22"/>
            <w:szCs w:val="22"/>
          </w:rPr>
          <w:tab/>
        </w:r>
        <w:r w:rsidR="00BE427F" w:rsidRPr="00BE427F">
          <w:rPr>
            <w:rStyle w:val="ab"/>
            <w:sz w:val="22"/>
            <w:szCs w:val="22"/>
          </w:rPr>
          <w:t>Проведение переторжки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_Toc528167258 \h </w:instrText>
        </w:r>
        <w:r w:rsidR="00BE427F" w:rsidRPr="00BE427F">
          <w:rPr>
            <w:webHidden/>
            <w:sz w:val="22"/>
            <w:szCs w:val="22"/>
          </w:rPr>
        </w:r>
        <w:r w:rsidR="00BE427F" w:rsidRPr="00BE427F">
          <w:rPr>
            <w:webHidden/>
            <w:sz w:val="22"/>
            <w:szCs w:val="22"/>
          </w:rPr>
          <w:fldChar w:fldCharType="separate"/>
        </w:r>
        <w:r w:rsidR="0050326C">
          <w:rPr>
            <w:webHidden/>
            <w:sz w:val="22"/>
            <w:szCs w:val="22"/>
          </w:rPr>
          <w:t>60</w:t>
        </w:r>
        <w:r w:rsidR="00BE427F" w:rsidRPr="00BE427F">
          <w:rPr>
            <w:webHidden/>
            <w:sz w:val="22"/>
            <w:szCs w:val="22"/>
          </w:rPr>
          <w:fldChar w:fldCharType="end"/>
        </w:r>
      </w:hyperlink>
    </w:p>
    <w:p w14:paraId="5195DB6B" w14:textId="77777777" w:rsidR="00BE427F" w:rsidRPr="00BE427F" w:rsidRDefault="008E7543" w:rsidP="00BE427F">
      <w:pPr>
        <w:pStyle w:val="23"/>
        <w:rPr>
          <w:rFonts w:eastAsiaTheme="minorEastAsia"/>
          <w:snapToGrid/>
          <w:sz w:val="22"/>
          <w:szCs w:val="22"/>
        </w:rPr>
      </w:pPr>
      <w:hyperlink w:anchor="_Toc528167259" w:history="1">
        <w:r w:rsidR="00BE427F" w:rsidRPr="00BE427F">
          <w:rPr>
            <w:rStyle w:val="ab"/>
            <w:sz w:val="22"/>
            <w:szCs w:val="22"/>
          </w:rPr>
          <w:t>9.12.</w:t>
        </w:r>
        <w:r w:rsidR="00BE427F" w:rsidRPr="00BE427F">
          <w:rPr>
            <w:rFonts w:eastAsiaTheme="minorEastAsia"/>
            <w:snapToGrid/>
            <w:sz w:val="22"/>
            <w:szCs w:val="22"/>
          </w:rPr>
          <w:tab/>
        </w:r>
        <w:r w:rsidR="00BE427F" w:rsidRPr="00BE427F">
          <w:rPr>
            <w:rStyle w:val="ab"/>
            <w:sz w:val="22"/>
            <w:szCs w:val="22"/>
          </w:rPr>
          <w:t>Оценка и подведение итогов запроса предложений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_Toc528167259 \h </w:instrText>
        </w:r>
        <w:r w:rsidR="00BE427F" w:rsidRPr="00BE427F">
          <w:rPr>
            <w:webHidden/>
            <w:sz w:val="22"/>
            <w:szCs w:val="22"/>
          </w:rPr>
        </w:r>
        <w:r w:rsidR="00BE427F" w:rsidRPr="00BE427F">
          <w:rPr>
            <w:webHidden/>
            <w:sz w:val="22"/>
            <w:szCs w:val="22"/>
          </w:rPr>
          <w:fldChar w:fldCharType="separate"/>
        </w:r>
        <w:r w:rsidR="0050326C">
          <w:rPr>
            <w:webHidden/>
            <w:sz w:val="22"/>
            <w:szCs w:val="22"/>
          </w:rPr>
          <w:t>60</w:t>
        </w:r>
        <w:r w:rsidR="00BE427F" w:rsidRPr="00BE427F">
          <w:rPr>
            <w:webHidden/>
            <w:sz w:val="22"/>
            <w:szCs w:val="22"/>
          </w:rPr>
          <w:fldChar w:fldCharType="end"/>
        </w:r>
      </w:hyperlink>
    </w:p>
    <w:p w14:paraId="7D0F662B" w14:textId="77777777" w:rsidR="00BE427F" w:rsidRPr="00BE427F" w:rsidRDefault="008E7543" w:rsidP="00BE427F">
      <w:pPr>
        <w:pStyle w:val="23"/>
        <w:rPr>
          <w:rFonts w:eastAsiaTheme="minorEastAsia"/>
          <w:snapToGrid/>
          <w:sz w:val="22"/>
          <w:szCs w:val="22"/>
        </w:rPr>
      </w:pPr>
      <w:hyperlink w:anchor="_Toc528167260" w:history="1">
        <w:r w:rsidR="00BE427F" w:rsidRPr="00BE427F">
          <w:rPr>
            <w:rStyle w:val="ab"/>
            <w:sz w:val="22"/>
            <w:szCs w:val="22"/>
          </w:rPr>
          <w:t>9.13.</w:t>
        </w:r>
        <w:r w:rsidR="00BE427F" w:rsidRPr="00BE427F">
          <w:rPr>
            <w:rFonts w:eastAsiaTheme="minorEastAsia"/>
            <w:snapToGrid/>
            <w:sz w:val="22"/>
            <w:szCs w:val="22"/>
          </w:rPr>
          <w:tab/>
        </w:r>
        <w:r w:rsidR="00BE427F" w:rsidRPr="00BE427F">
          <w:rPr>
            <w:rStyle w:val="ab"/>
            <w:sz w:val="22"/>
            <w:szCs w:val="22"/>
          </w:rPr>
          <w:t>Заключение договора по итогам запроса предложений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_Toc528167260 \h </w:instrText>
        </w:r>
        <w:r w:rsidR="00BE427F" w:rsidRPr="00BE427F">
          <w:rPr>
            <w:webHidden/>
            <w:sz w:val="22"/>
            <w:szCs w:val="22"/>
          </w:rPr>
        </w:r>
        <w:r w:rsidR="00BE427F" w:rsidRPr="00BE427F">
          <w:rPr>
            <w:webHidden/>
            <w:sz w:val="22"/>
            <w:szCs w:val="22"/>
          </w:rPr>
          <w:fldChar w:fldCharType="separate"/>
        </w:r>
        <w:r w:rsidR="0050326C">
          <w:rPr>
            <w:webHidden/>
            <w:sz w:val="22"/>
            <w:szCs w:val="22"/>
          </w:rPr>
          <w:t>61</w:t>
        </w:r>
        <w:r w:rsidR="00BE427F" w:rsidRPr="00BE427F">
          <w:rPr>
            <w:webHidden/>
            <w:sz w:val="22"/>
            <w:szCs w:val="22"/>
          </w:rPr>
          <w:fldChar w:fldCharType="end"/>
        </w:r>
      </w:hyperlink>
    </w:p>
    <w:p w14:paraId="52CF78B4" w14:textId="77777777" w:rsidR="00BE427F" w:rsidRPr="00BE427F" w:rsidRDefault="008E7543" w:rsidP="00BE427F">
      <w:pPr>
        <w:pStyle w:val="23"/>
        <w:rPr>
          <w:rFonts w:eastAsiaTheme="minorEastAsia"/>
          <w:snapToGrid/>
          <w:sz w:val="22"/>
          <w:szCs w:val="22"/>
        </w:rPr>
      </w:pPr>
      <w:hyperlink w:anchor="_Toc528167261" w:history="1">
        <w:r w:rsidR="00BE427F" w:rsidRPr="00BE427F">
          <w:rPr>
            <w:rStyle w:val="ab"/>
            <w:sz w:val="22"/>
            <w:szCs w:val="22"/>
          </w:rPr>
          <w:t>9.14.</w:t>
        </w:r>
        <w:r w:rsidR="00BE427F" w:rsidRPr="00BE427F">
          <w:rPr>
            <w:rFonts w:eastAsiaTheme="minorEastAsia"/>
            <w:snapToGrid/>
            <w:sz w:val="22"/>
            <w:szCs w:val="22"/>
          </w:rPr>
          <w:tab/>
        </w:r>
        <w:r w:rsidR="00BE427F" w:rsidRPr="00BE427F">
          <w:rPr>
            <w:rStyle w:val="ab"/>
            <w:sz w:val="22"/>
            <w:szCs w:val="22"/>
          </w:rPr>
          <w:t>Особенности проведения закрытого запроса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_Toc528167261 \h </w:instrText>
        </w:r>
        <w:r w:rsidR="00BE427F" w:rsidRPr="00BE427F">
          <w:rPr>
            <w:webHidden/>
            <w:sz w:val="22"/>
            <w:szCs w:val="22"/>
          </w:rPr>
        </w:r>
        <w:r w:rsidR="00BE427F" w:rsidRPr="00BE427F">
          <w:rPr>
            <w:webHidden/>
            <w:sz w:val="22"/>
            <w:szCs w:val="22"/>
          </w:rPr>
          <w:fldChar w:fldCharType="separate"/>
        </w:r>
        <w:r w:rsidR="0050326C">
          <w:rPr>
            <w:webHidden/>
            <w:sz w:val="22"/>
            <w:szCs w:val="22"/>
          </w:rPr>
          <w:t>62</w:t>
        </w:r>
        <w:r w:rsidR="00BE427F" w:rsidRPr="00BE427F">
          <w:rPr>
            <w:webHidden/>
            <w:sz w:val="22"/>
            <w:szCs w:val="22"/>
          </w:rPr>
          <w:fldChar w:fldCharType="end"/>
        </w:r>
      </w:hyperlink>
    </w:p>
    <w:p w14:paraId="7C567F9B" w14:textId="77777777" w:rsidR="00BE427F" w:rsidRPr="00BE427F" w:rsidRDefault="008E7543" w:rsidP="00BE427F">
      <w:pPr>
        <w:pStyle w:val="13"/>
        <w:spacing w:before="0" w:after="0"/>
        <w:rPr>
          <w:rFonts w:eastAsiaTheme="minorEastAsia"/>
          <w:b w:val="0"/>
          <w:snapToGrid/>
          <w:sz w:val="22"/>
          <w:szCs w:val="22"/>
        </w:rPr>
      </w:pPr>
      <w:hyperlink w:anchor="_Toc528167262" w:history="1">
        <w:r w:rsidR="00BE427F" w:rsidRPr="00BE427F">
          <w:rPr>
            <w:rStyle w:val="ab"/>
            <w:sz w:val="22"/>
            <w:szCs w:val="22"/>
          </w:rPr>
          <w:t>10.</w:t>
        </w:r>
        <w:r w:rsidR="00BE427F" w:rsidRPr="00BE427F">
          <w:rPr>
            <w:rFonts w:eastAsiaTheme="minorEastAsia"/>
            <w:b w:val="0"/>
            <w:snapToGrid/>
            <w:sz w:val="22"/>
            <w:szCs w:val="22"/>
          </w:rPr>
          <w:tab/>
        </w:r>
        <w:r w:rsidR="00BE427F" w:rsidRPr="00BE427F">
          <w:rPr>
            <w:rStyle w:val="ab"/>
            <w:sz w:val="22"/>
            <w:szCs w:val="22"/>
          </w:rPr>
          <w:t>Порядок проведения запроса котировок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_Toc528167262 \h </w:instrText>
        </w:r>
        <w:r w:rsidR="00BE427F" w:rsidRPr="00BE427F">
          <w:rPr>
            <w:webHidden/>
            <w:sz w:val="22"/>
            <w:szCs w:val="22"/>
          </w:rPr>
        </w:r>
        <w:r w:rsidR="00BE427F" w:rsidRPr="00BE427F">
          <w:rPr>
            <w:webHidden/>
            <w:sz w:val="22"/>
            <w:szCs w:val="22"/>
          </w:rPr>
          <w:fldChar w:fldCharType="separate"/>
        </w:r>
        <w:r w:rsidR="0050326C">
          <w:rPr>
            <w:webHidden/>
            <w:sz w:val="22"/>
            <w:szCs w:val="22"/>
          </w:rPr>
          <w:t>62</w:t>
        </w:r>
        <w:r w:rsidR="00BE427F" w:rsidRPr="00BE427F">
          <w:rPr>
            <w:webHidden/>
            <w:sz w:val="22"/>
            <w:szCs w:val="22"/>
          </w:rPr>
          <w:fldChar w:fldCharType="end"/>
        </w:r>
      </w:hyperlink>
    </w:p>
    <w:p w14:paraId="1D6A64EE" w14:textId="77777777" w:rsidR="00BE427F" w:rsidRPr="00BE427F" w:rsidRDefault="008E7543" w:rsidP="00BE427F">
      <w:pPr>
        <w:pStyle w:val="23"/>
        <w:rPr>
          <w:rFonts w:eastAsiaTheme="minorEastAsia"/>
          <w:snapToGrid/>
          <w:sz w:val="22"/>
          <w:szCs w:val="22"/>
        </w:rPr>
      </w:pPr>
      <w:hyperlink w:anchor="_Toc528167263" w:history="1">
        <w:r w:rsidR="00BE427F" w:rsidRPr="00BE427F">
          <w:rPr>
            <w:rStyle w:val="ab"/>
            <w:sz w:val="22"/>
            <w:szCs w:val="22"/>
          </w:rPr>
          <w:t>10.1.</w:t>
        </w:r>
        <w:r w:rsidR="00BE427F" w:rsidRPr="00BE427F">
          <w:rPr>
            <w:rFonts w:eastAsiaTheme="minorEastAsia"/>
            <w:snapToGrid/>
            <w:sz w:val="22"/>
            <w:szCs w:val="22"/>
          </w:rPr>
          <w:tab/>
        </w:r>
        <w:r w:rsidR="00BE427F" w:rsidRPr="00BE427F">
          <w:rPr>
            <w:rStyle w:val="ab"/>
            <w:sz w:val="22"/>
            <w:szCs w:val="22"/>
          </w:rPr>
          <w:t>Извещение о проведении запроса котировок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_Toc528167263 \h </w:instrText>
        </w:r>
        <w:r w:rsidR="00BE427F" w:rsidRPr="00BE427F">
          <w:rPr>
            <w:webHidden/>
            <w:sz w:val="22"/>
            <w:szCs w:val="22"/>
          </w:rPr>
        </w:r>
        <w:r w:rsidR="00BE427F" w:rsidRPr="00BE427F">
          <w:rPr>
            <w:webHidden/>
            <w:sz w:val="22"/>
            <w:szCs w:val="22"/>
          </w:rPr>
          <w:fldChar w:fldCharType="separate"/>
        </w:r>
        <w:r w:rsidR="0050326C">
          <w:rPr>
            <w:webHidden/>
            <w:sz w:val="22"/>
            <w:szCs w:val="22"/>
          </w:rPr>
          <w:t>62</w:t>
        </w:r>
        <w:r w:rsidR="00BE427F" w:rsidRPr="00BE427F">
          <w:rPr>
            <w:webHidden/>
            <w:sz w:val="22"/>
            <w:szCs w:val="22"/>
          </w:rPr>
          <w:fldChar w:fldCharType="end"/>
        </w:r>
      </w:hyperlink>
    </w:p>
    <w:p w14:paraId="15AECF76" w14:textId="77777777" w:rsidR="00BE427F" w:rsidRPr="00BE427F" w:rsidRDefault="008E7543" w:rsidP="00BE427F">
      <w:pPr>
        <w:pStyle w:val="23"/>
        <w:rPr>
          <w:rFonts w:eastAsiaTheme="minorEastAsia"/>
          <w:snapToGrid/>
          <w:sz w:val="22"/>
          <w:szCs w:val="22"/>
        </w:rPr>
      </w:pPr>
      <w:hyperlink w:anchor="_Toc528167264" w:history="1">
        <w:r w:rsidR="00BE427F" w:rsidRPr="00BE427F">
          <w:rPr>
            <w:rStyle w:val="ab"/>
            <w:sz w:val="22"/>
            <w:szCs w:val="22"/>
          </w:rPr>
          <w:t>10.2.</w:t>
        </w:r>
        <w:r w:rsidR="00BE427F" w:rsidRPr="00BE427F">
          <w:rPr>
            <w:rFonts w:eastAsiaTheme="minorEastAsia"/>
            <w:snapToGrid/>
            <w:sz w:val="22"/>
            <w:szCs w:val="22"/>
          </w:rPr>
          <w:tab/>
        </w:r>
        <w:r w:rsidR="00BE427F" w:rsidRPr="00BE427F">
          <w:rPr>
            <w:rStyle w:val="ab"/>
            <w:sz w:val="22"/>
            <w:szCs w:val="22"/>
          </w:rPr>
          <w:t>Предоставление извещения о запросе котировок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_Toc528167264 \h </w:instrText>
        </w:r>
        <w:r w:rsidR="00BE427F" w:rsidRPr="00BE427F">
          <w:rPr>
            <w:webHidden/>
            <w:sz w:val="22"/>
            <w:szCs w:val="22"/>
          </w:rPr>
        </w:r>
        <w:r w:rsidR="00BE427F" w:rsidRPr="00BE427F">
          <w:rPr>
            <w:webHidden/>
            <w:sz w:val="22"/>
            <w:szCs w:val="22"/>
          </w:rPr>
          <w:fldChar w:fldCharType="separate"/>
        </w:r>
        <w:r w:rsidR="0050326C">
          <w:rPr>
            <w:webHidden/>
            <w:sz w:val="22"/>
            <w:szCs w:val="22"/>
          </w:rPr>
          <w:t>63</w:t>
        </w:r>
        <w:r w:rsidR="00BE427F" w:rsidRPr="00BE427F">
          <w:rPr>
            <w:webHidden/>
            <w:sz w:val="22"/>
            <w:szCs w:val="22"/>
          </w:rPr>
          <w:fldChar w:fldCharType="end"/>
        </w:r>
      </w:hyperlink>
    </w:p>
    <w:p w14:paraId="6E59A2E7" w14:textId="77777777" w:rsidR="00BE427F" w:rsidRPr="00BE427F" w:rsidRDefault="008E7543" w:rsidP="00BE427F">
      <w:pPr>
        <w:pStyle w:val="23"/>
        <w:rPr>
          <w:rFonts w:eastAsiaTheme="minorEastAsia"/>
          <w:snapToGrid/>
          <w:sz w:val="22"/>
          <w:szCs w:val="22"/>
        </w:rPr>
      </w:pPr>
      <w:hyperlink w:anchor="_Toc528167265" w:history="1">
        <w:r w:rsidR="00BE427F" w:rsidRPr="00BE427F">
          <w:rPr>
            <w:rStyle w:val="ab"/>
            <w:sz w:val="22"/>
            <w:szCs w:val="22"/>
          </w:rPr>
          <w:t>10.3.</w:t>
        </w:r>
        <w:r w:rsidR="00BE427F" w:rsidRPr="00BE427F">
          <w:rPr>
            <w:rFonts w:eastAsiaTheme="minorEastAsia"/>
            <w:snapToGrid/>
            <w:sz w:val="22"/>
            <w:szCs w:val="22"/>
          </w:rPr>
          <w:tab/>
        </w:r>
        <w:r w:rsidR="00BE427F" w:rsidRPr="00BE427F">
          <w:rPr>
            <w:rStyle w:val="ab"/>
            <w:sz w:val="22"/>
            <w:szCs w:val="22"/>
          </w:rPr>
          <w:t>Разъяснение документации о запросе котировок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_Toc528167265 \h </w:instrText>
        </w:r>
        <w:r w:rsidR="00BE427F" w:rsidRPr="00BE427F">
          <w:rPr>
            <w:webHidden/>
            <w:sz w:val="22"/>
            <w:szCs w:val="22"/>
          </w:rPr>
        </w:r>
        <w:r w:rsidR="00BE427F" w:rsidRPr="00BE427F">
          <w:rPr>
            <w:webHidden/>
            <w:sz w:val="22"/>
            <w:szCs w:val="22"/>
          </w:rPr>
          <w:fldChar w:fldCharType="separate"/>
        </w:r>
        <w:r w:rsidR="0050326C">
          <w:rPr>
            <w:webHidden/>
            <w:sz w:val="22"/>
            <w:szCs w:val="22"/>
          </w:rPr>
          <w:t>63</w:t>
        </w:r>
        <w:r w:rsidR="00BE427F" w:rsidRPr="00BE427F">
          <w:rPr>
            <w:webHidden/>
            <w:sz w:val="22"/>
            <w:szCs w:val="22"/>
          </w:rPr>
          <w:fldChar w:fldCharType="end"/>
        </w:r>
      </w:hyperlink>
    </w:p>
    <w:p w14:paraId="7FCB6B3B" w14:textId="77777777" w:rsidR="00BE427F" w:rsidRPr="00BE427F" w:rsidRDefault="008E7543" w:rsidP="00BE427F">
      <w:pPr>
        <w:pStyle w:val="23"/>
        <w:rPr>
          <w:rFonts w:eastAsiaTheme="minorEastAsia"/>
          <w:snapToGrid/>
          <w:sz w:val="22"/>
          <w:szCs w:val="22"/>
        </w:rPr>
      </w:pPr>
      <w:hyperlink w:anchor="_Toc528167266" w:history="1">
        <w:r w:rsidR="00BE427F" w:rsidRPr="00BE427F">
          <w:rPr>
            <w:rStyle w:val="ab"/>
            <w:sz w:val="22"/>
            <w:szCs w:val="22"/>
          </w:rPr>
          <w:t>10.4.</w:t>
        </w:r>
        <w:r w:rsidR="00BE427F" w:rsidRPr="00BE427F">
          <w:rPr>
            <w:rFonts w:eastAsiaTheme="minorEastAsia"/>
            <w:snapToGrid/>
            <w:sz w:val="22"/>
            <w:szCs w:val="22"/>
          </w:rPr>
          <w:tab/>
        </w:r>
        <w:r w:rsidR="00BE427F" w:rsidRPr="00BE427F">
          <w:rPr>
            <w:rStyle w:val="ab"/>
            <w:sz w:val="22"/>
            <w:szCs w:val="22"/>
          </w:rPr>
          <w:t>Внесение изменений в извещение о запросе котировок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_Toc528167266 \h </w:instrText>
        </w:r>
        <w:r w:rsidR="00BE427F" w:rsidRPr="00BE427F">
          <w:rPr>
            <w:webHidden/>
            <w:sz w:val="22"/>
            <w:szCs w:val="22"/>
          </w:rPr>
        </w:r>
        <w:r w:rsidR="00BE427F" w:rsidRPr="00BE427F">
          <w:rPr>
            <w:webHidden/>
            <w:sz w:val="22"/>
            <w:szCs w:val="22"/>
          </w:rPr>
          <w:fldChar w:fldCharType="separate"/>
        </w:r>
        <w:r w:rsidR="0050326C">
          <w:rPr>
            <w:webHidden/>
            <w:sz w:val="22"/>
            <w:szCs w:val="22"/>
          </w:rPr>
          <w:t>63</w:t>
        </w:r>
        <w:r w:rsidR="00BE427F" w:rsidRPr="00BE427F">
          <w:rPr>
            <w:webHidden/>
            <w:sz w:val="22"/>
            <w:szCs w:val="22"/>
          </w:rPr>
          <w:fldChar w:fldCharType="end"/>
        </w:r>
      </w:hyperlink>
    </w:p>
    <w:p w14:paraId="39DDA541" w14:textId="77777777" w:rsidR="00BE427F" w:rsidRPr="00BE427F" w:rsidRDefault="008E7543" w:rsidP="00BE427F">
      <w:pPr>
        <w:pStyle w:val="23"/>
        <w:rPr>
          <w:rFonts w:eastAsiaTheme="minorEastAsia"/>
          <w:snapToGrid/>
          <w:sz w:val="22"/>
          <w:szCs w:val="22"/>
        </w:rPr>
      </w:pPr>
      <w:hyperlink w:anchor="_Toc528167267" w:history="1">
        <w:r w:rsidR="00BE427F" w:rsidRPr="00BE427F">
          <w:rPr>
            <w:rStyle w:val="ab"/>
            <w:sz w:val="22"/>
            <w:szCs w:val="22"/>
          </w:rPr>
          <w:t>10.5.</w:t>
        </w:r>
        <w:r w:rsidR="00BE427F" w:rsidRPr="00BE427F">
          <w:rPr>
            <w:rFonts w:eastAsiaTheme="minorEastAsia"/>
            <w:snapToGrid/>
            <w:sz w:val="22"/>
            <w:szCs w:val="22"/>
          </w:rPr>
          <w:tab/>
        </w:r>
        <w:r w:rsidR="00BE427F" w:rsidRPr="00BE427F">
          <w:rPr>
            <w:rStyle w:val="ab"/>
            <w:sz w:val="22"/>
            <w:szCs w:val="22"/>
          </w:rPr>
          <w:t>Порядок приема котировочных заявок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_Toc528167267 \h </w:instrText>
        </w:r>
        <w:r w:rsidR="00BE427F" w:rsidRPr="00BE427F">
          <w:rPr>
            <w:webHidden/>
            <w:sz w:val="22"/>
            <w:szCs w:val="22"/>
          </w:rPr>
        </w:r>
        <w:r w:rsidR="00BE427F" w:rsidRPr="00BE427F">
          <w:rPr>
            <w:webHidden/>
            <w:sz w:val="22"/>
            <w:szCs w:val="22"/>
          </w:rPr>
          <w:fldChar w:fldCharType="separate"/>
        </w:r>
        <w:r w:rsidR="0050326C">
          <w:rPr>
            <w:webHidden/>
            <w:sz w:val="22"/>
            <w:szCs w:val="22"/>
          </w:rPr>
          <w:t>63</w:t>
        </w:r>
        <w:r w:rsidR="00BE427F" w:rsidRPr="00BE427F">
          <w:rPr>
            <w:webHidden/>
            <w:sz w:val="22"/>
            <w:szCs w:val="22"/>
          </w:rPr>
          <w:fldChar w:fldCharType="end"/>
        </w:r>
      </w:hyperlink>
    </w:p>
    <w:p w14:paraId="07197AF8" w14:textId="77777777" w:rsidR="00BE427F" w:rsidRPr="00BE427F" w:rsidRDefault="008E7543" w:rsidP="00BE427F">
      <w:pPr>
        <w:pStyle w:val="23"/>
        <w:rPr>
          <w:rFonts w:eastAsiaTheme="minorEastAsia"/>
          <w:snapToGrid/>
          <w:sz w:val="22"/>
          <w:szCs w:val="22"/>
        </w:rPr>
      </w:pPr>
      <w:hyperlink w:anchor="_Toc528167268" w:history="1">
        <w:r w:rsidR="00BE427F" w:rsidRPr="00BE427F">
          <w:rPr>
            <w:rStyle w:val="ab"/>
            <w:sz w:val="22"/>
            <w:szCs w:val="22"/>
          </w:rPr>
          <w:t>10.6.</w:t>
        </w:r>
        <w:r w:rsidR="00BE427F" w:rsidRPr="00BE427F">
          <w:rPr>
            <w:rFonts w:eastAsiaTheme="minorEastAsia"/>
            <w:snapToGrid/>
            <w:sz w:val="22"/>
            <w:szCs w:val="22"/>
          </w:rPr>
          <w:tab/>
        </w:r>
        <w:r w:rsidR="00BE427F" w:rsidRPr="00BE427F">
          <w:rPr>
            <w:rStyle w:val="ab"/>
            <w:sz w:val="22"/>
            <w:szCs w:val="22"/>
          </w:rPr>
          <w:t>Рассмотрение заявок  и подведение итогов запроса котировок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_Toc528167268 \h </w:instrText>
        </w:r>
        <w:r w:rsidR="00BE427F" w:rsidRPr="00BE427F">
          <w:rPr>
            <w:webHidden/>
            <w:sz w:val="22"/>
            <w:szCs w:val="22"/>
          </w:rPr>
        </w:r>
        <w:r w:rsidR="00BE427F" w:rsidRPr="00BE427F">
          <w:rPr>
            <w:webHidden/>
            <w:sz w:val="22"/>
            <w:szCs w:val="22"/>
          </w:rPr>
          <w:fldChar w:fldCharType="separate"/>
        </w:r>
        <w:r w:rsidR="0050326C">
          <w:rPr>
            <w:webHidden/>
            <w:sz w:val="22"/>
            <w:szCs w:val="22"/>
          </w:rPr>
          <w:t>64</w:t>
        </w:r>
        <w:r w:rsidR="00BE427F" w:rsidRPr="00BE427F">
          <w:rPr>
            <w:webHidden/>
            <w:sz w:val="22"/>
            <w:szCs w:val="22"/>
          </w:rPr>
          <w:fldChar w:fldCharType="end"/>
        </w:r>
      </w:hyperlink>
    </w:p>
    <w:p w14:paraId="778F3317" w14:textId="77777777" w:rsidR="00BE427F" w:rsidRPr="00BE427F" w:rsidRDefault="008E7543" w:rsidP="00BE427F">
      <w:pPr>
        <w:pStyle w:val="23"/>
        <w:rPr>
          <w:rFonts w:eastAsiaTheme="minorEastAsia"/>
          <w:snapToGrid/>
          <w:sz w:val="22"/>
          <w:szCs w:val="22"/>
        </w:rPr>
      </w:pPr>
      <w:hyperlink w:anchor="_Toc528167269" w:history="1">
        <w:r w:rsidR="00BE427F" w:rsidRPr="00BE427F">
          <w:rPr>
            <w:rStyle w:val="ab"/>
            <w:sz w:val="22"/>
            <w:szCs w:val="22"/>
          </w:rPr>
          <w:t>10.7.</w:t>
        </w:r>
        <w:r w:rsidR="00BE427F" w:rsidRPr="00BE427F">
          <w:rPr>
            <w:rFonts w:eastAsiaTheme="minorEastAsia"/>
            <w:snapToGrid/>
            <w:sz w:val="22"/>
            <w:szCs w:val="22"/>
          </w:rPr>
          <w:tab/>
        </w:r>
        <w:r w:rsidR="00BE427F" w:rsidRPr="00BE427F">
          <w:rPr>
            <w:rStyle w:val="ab"/>
            <w:sz w:val="22"/>
            <w:szCs w:val="22"/>
          </w:rPr>
          <w:t>Заключение договора по результатам запроса котировок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_Toc528167269 \h </w:instrText>
        </w:r>
        <w:r w:rsidR="00BE427F" w:rsidRPr="00BE427F">
          <w:rPr>
            <w:webHidden/>
            <w:sz w:val="22"/>
            <w:szCs w:val="22"/>
          </w:rPr>
        </w:r>
        <w:r w:rsidR="00BE427F" w:rsidRPr="00BE427F">
          <w:rPr>
            <w:webHidden/>
            <w:sz w:val="22"/>
            <w:szCs w:val="22"/>
          </w:rPr>
          <w:fldChar w:fldCharType="separate"/>
        </w:r>
        <w:r w:rsidR="0050326C">
          <w:rPr>
            <w:webHidden/>
            <w:sz w:val="22"/>
            <w:szCs w:val="22"/>
          </w:rPr>
          <w:t>66</w:t>
        </w:r>
        <w:r w:rsidR="00BE427F" w:rsidRPr="00BE427F">
          <w:rPr>
            <w:webHidden/>
            <w:sz w:val="22"/>
            <w:szCs w:val="22"/>
          </w:rPr>
          <w:fldChar w:fldCharType="end"/>
        </w:r>
      </w:hyperlink>
    </w:p>
    <w:p w14:paraId="4BA7DFA2" w14:textId="77777777" w:rsidR="00BE427F" w:rsidRPr="00BE427F" w:rsidRDefault="008E7543" w:rsidP="00BE427F">
      <w:pPr>
        <w:pStyle w:val="23"/>
        <w:rPr>
          <w:rFonts w:eastAsiaTheme="minorEastAsia"/>
          <w:snapToGrid/>
          <w:sz w:val="22"/>
          <w:szCs w:val="22"/>
        </w:rPr>
      </w:pPr>
      <w:hyperlink w:anchor="_Toc528167270" w:history="1">
        <w:r w:rsidR="00BE427F" w:rsidRPr="00BE427F">
          <w:rPr>
            <w:rStyle w:val="ab"/>
            <w:sz w:val="22"/>
            <w:szCs w:val="22"/>
          </w:rPr>
          <w:t>10.8.</w:t>
        </w:r>
        <w:r w:rsidR="00BE427F" w:rsidRPr="00BE427F">
          <w:rPr>
            <w:rFonts w:eastAsiaTheme="minorEastAsia"/>
            <w:snapToGrid/>
            <w:sz w:val="22"/>
            <w:szCs w:val="22"/>
          </w:rPr>
          <w:tab/>
        </w:r>
        <w:r w:rsidR="00BE427F" w:rsidRPr="00BE427F">
          <w:rPr>
            <w:rStyle w:val="ab"/>
            <w:sz w:val="22"/>
            <w:szCs w:val="22"/>
          </w:rPr>
          <w:t>Особенности проведения закрытого запроса котировок</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_Toc528167270 \h </w:instrText>
        </w:r>
        <w:r w:rsidR="00BE427F" w:rsidRPr="00BE427F">
          <w:rPr>
            <w:webHidden/>
            <w:sz w:val="22"/>
            <w:szCs w:val="22"/>
          </w:rPr>
        </w:r>
        <w:r w:rsidR="00BE427F" w:rsidRPr="00BE427F">
          <w:rPr>
            <w:webHidden/>
            <w:sz w:val="22"/>
            <w:szCs w:val="22"/>
          </w:rPr>
          <w:fldChar w:fldCharType="separate"/>
        </w:r>
        <w:r w:rsidR="0050326C">
          <w:rPr>
            <w:webHidden/>
            <w:sz w:val="22"/>
            <w:szCs w:val="22"/>
          </w:rPr>
          <w:t>66</w:t>
        </w:r>
        <w:r w:rsidR="00BE427F" w:rsidRPr="00BE427F">
          <w:rPr>
            <w:webHidden/>
            <w:sz w:val="22"/>
            <w:szCs w:val="22"/>
          </w:rPr>
          <w:fldChar w:fldCharType="end"/>
        </w:r>
      </w:hyperlink>
    </w:p>
    <w:p w14:paraId="023B2172" w14:textId="77777777" w:rsidR="00BE427F" w:rsidRPr="00BE427F" w:rsidRDefault="008E7543" w:rsidP="00BE427F">
      <w:pPr>
        <w:pStyle w:val="13"/>
        <w:spacing w:before="0" w:after="0"/>
        <w:rPr>
          <w:rFonts w:eastAsiaTheme="minorEastAsia"/>
          <w:b w:val="0"/>
          <w:snapToGrid/>
          <w:sz w:val="22"/>
          <w:szCs w:val="22"/>
        </w:rPr>
      </w:pPr>
      <w:hyperlink w:anchor="_Toc528167271" w:history="1">
        <w:r w:rsidR="00BE427F" w:rsidRPr="00BE427F">
          <w:rPr>
            <w:rStyle w:val="ab"/>
            <w:sz w:val="22"/>
            <w:szCs w:val="22"/>
          </w:rPr>
          <w:t>11.</w:t>
        </w:r>
        <w:r w:rsidR="00BE427F" w:rsidRPr="00BE427F">
          <w:rPr>
            <w:rFonts w:eastAsiaTheme="minorEastAsia"/>
            <w:b w:val="0"/>
            <w:snapToGrid/>
            <w:sz w:val="22"/>
            <w:szCs w:val="22"/>
          </w:rPr>
          <w:tab/>
        </w:r>
        <w:r w:rsidR="00BE427F" w:rsidRPr="00BE427F">
          <w:rPr>
            <w:rStyle w:val="ab"/>
            <w:sz w:val="22"/>
            <w:szCs w:val="22"/>
          </w:rPr>
          <w:t>Порядок закупки у единственного поставщика (исполнителя, подрядчика)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_Toc528167271 \h </w:instrText>
        </w:r>
        <w:r w:rsidR="00BE427F" w:rsidRPr="00BE427F">
          <w:rPr>
            <w:webHidden/>
            <w:sz w:val="22"/>
            <w:szCs w:val="22"/>
          </w:rPr>
        </w:r>
        <w:r w:rsidR="00BE427F" w:rsidRPr="00BE427F">
          <w:rPr>
            <w:webHidden/>
            <w:sz w:val="22"/>
            <w:szCs w:val="22"/>
          </w:rPr>
          <w:fldChar w:fldCharType="separate"/>
        </w:r>
        <w:r w:rsidR="0050326C">
          <w:rPr>
            <w:webHidden/>
            <w:sz w:val="22"/>
            <w:szCs w:val="22"/>
          </w:rPr>
          <w:t>67</w:t>
        </w:r>
        <w:r w:rsidR="00BE427F" w:rsidRPr="00BE427F">
          <w:rPr>
            <w:webHidden/>
            <w:sz w:val="22"/>
            <w:szCs w:val="22"/>
          </w:rPr>
          <w:fldChar w:fldCharType="end"/>
        </w:r>
      </w:hyperlink>
    </w:p>
    <w:p w14:paraId="317ED2DB" w14:textId="77777777" w:rsidR="00BE427F" w:rsidRPr="00BE427F" w:rsidRDefault="008E7543" w:rsidP="00BE427F">
      <w:pPr>
        <w:pStyle w:val="13"/>
        <w:spacing w:before="0" w:after="0"/>
        <w:rPr>
          <w:rFonts w:eastAsiaTheme="minorEastAsia"/>
          <w:b w:val="0"/>
          <w:snapToGrid/>
          <w:sz w:val="22"/>
          <w:szCs w:val="22"/>
        </w:rPr>
      </w:pPr>
      <w:hyperlink w:anchor="_Toc528167272" w:history="1">
        <w:r w:rsidR="00BE427F" w:rsidRPr="00BE427F">
          <w:rPr>
            <w:rStyle w:val="ab"/>
            <w:sz w:val="22"/>
            <w:szCs w:val="22"/>
          </w:rPr>
          <w:t>12.</w:t>
        </w:r>
        <w:r w:rsidR="00BE427F" w:rsidRPr="00BE427F">
          <w:rPr>
            <w:rFonts w:eastAsiaTheme="minorEastAsia"/>
            <w:b w:val="0"/>
            <w:snapToGrid/>
            <w:sz w:val="22"/>
            <w:szCs w:val="22"/>
          </w:rPr>
          <w:tab/>
        </w:r>
        <w:r w:rsidR="00BE427F" w:rsidRPr="00BE427F">
          <w:rPr>
            <w:rStyle w:val="ab"/>
            <w:sz w:val="22"/>
            <w:szCs w:val="22"/>
          </w:rPr>
          <w:t>Закупки путем проведения альтернативной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_Toc528167272 \h </w:instrText>
        </w:r>
        <w:r w:rsidR="00BE427F" w:rsidRPr="00BE427F">
          <w:rPr>
            <w:webHidden/>
            <w:sz w:val="22"/>
            <w:szCs w:val="22"/>
          </w:rPr>
        </w:r>
        <w:r w:rsidR="00BE427F" w:rsidRPr="00BE427F">
          <w:rPr>
            <w:webHidden/>
            <w:sz w:val="22"/>
            <w:szCs w:val="22"/>
          </w:rPr>
          <w:fldChar w:fldCharType="separate"/>
        </w:r>
        <w:r w:rsidR="0050326C">
          <w:rPr>
            <w:webHidden/>
            <w:sz w:val="22"/>
            <w:szCs w:val="22"/>
          </w:rPr>
          <w:t>68</w:t>
        </w:r>
        <w:r w:rsidR="00BE427F" w:rsidRPr="00BE427F">
          <w:rPr>
            <w:webHidden/>
            <w:sz w:val="22"/>
            <w:szCs w:val="22"/>
          </w:rPr>
          <w:fldChar w:fldCharType="end"/>
        </w:r>
      </w:hyperlink>
    </w:p>
    <w:p w14:paraId="696BD720" w14:textId="77777777" w:rsidR="00BE427F" w:rsidRPr="00BE427F" w:rsidRDefault="008E7543" w:rsidP="00BE427F">
      <w:pPr>
        <w:pStyle w:val="23"/>
        <w:rPr>
          <w:rFonts w:eastAsiaTheme="minorEastAsia"/>
          <w:snapToGrid/>
          <w:sz w:val="22"/>
          <w:szCs w:val="22"/>
        </w:rPr>
      </w:pPr>
      <w:hyperlink w:anchor="_Toc528167273" w:history="1">
        <w:r w:rsidR="00BE427F" w:rsidRPr="00BE427F">
          <w:rPr>
            <w:rStyle w:val="ab"/>
            <w:sz w:val="22"/>
            <w:szCs w:val="22"/>
          </w:rPr>
          <w:t>12.1.</w:t>
        </w:r>
        <w:r w:rsidR="00BE427F" w:rsidRPr="00BE427F">
          <w:rPr>
            <w:rFonts w:eastAsiaTheme="minorEastAsia"/>
            <w:snapToGrid/>
            <w:sz w:val="22"/>
            <w:szCs w:val="22"/>
          </w:rPr>
          <w:tab/>
        </w:r>
        <w:r w:rsidR="00BE427F" w:rsidRPr="00BE427F">
          <w:rPr>
            <w:rStyle w:val="ab"/>
            <w:sz w:val="22"/>
            <w:szCs w:val="22"/>
          </w:rPr>
          <w:t>Общий порядок проведения альтернативной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_Toc528167273 \h </w:instrText>
        </w:r>
        <w:r w:rsidR="00BE427F" w:rsidRPr="00BE427F">
          <w:rPr>
            <w:webHidden/>
            <w:sz w:val="22"/>
            <w:szCs w:val="22"/>
          </w:rPr>
        </w:r>
        <w:r w:rsidR="00BE427F" w:rsidRPr="00BE427F">
          <w:rPr>
            <w:webHidden/>
            <w:sz w:val="22"/>
            <w:szCs w:val="22"/>
          </w:rPr>
          <w:fldChar w:fldCharType="separate"/>
        </w:r>
        <w:r w:rsidR="0050326C">
          <w:rPr>
            <w:webHidden/>
            <w:sz w:val="22"/>
            <w:szCs w:val="22"/>
          </w:rPr>
          <w:t>68</w:t>
        </w:r>
        <w:r w:rsidR="00BE427F" w:rsidRPr="00BE427F">
          <w:rPr>
            <w:webHidden/>
            <w:sz w:val="22"/>
            <w:szCs w:val="22"/>
          </w:rPr>
          <w:fldChar w:fldCharType="end"/>
        </w:r>
      </w:hyperlink>
    </w:p>
    <w:p w14:paraId="6928E6FA" w14:textId="77777777" w:rsidR="00BE427F" w:rsidRPr="00BE427F" w:rsidRDefault="008E7543" w:rsidP="00BE427F">
      <w:pPr>
        <w:pStyle w:val="23"/>
        <w:rPr>
          <w:rFonts w:eastAsiaTheme="minorEastAsia"/>
          <w:snapToGrid/>
          <w:sz w:val="22"/>
          <w:szCs w:val="22"/>
        </w:rPr>
      </w:pPr>
      <w:hyperlink w:anchor="_Toc528167274" w:history="1">
        <w:r w:rsidR="00BE427F" w:rsidRPr="00BE427F">
          <w:rPr>
            <w:rStyle w:val="ab"/>
            <w:sz w:val="22"/>
            <w:szCs w:val="22"/>
          </w:rPr>
          <w:t>12.2.</w:t>
        </w:r>
        <w:r w:rsidR="00BE427F" w:rsidRPr="00BE427F">
          <w:rPr>
            <w:rFonts w:eastAsiaTheme="minorEastAsia"/>
            <w:snapToGrid/>
            <w:sz w:val="22"/>
            <w:szCs w:val="22"/>
          </w:rPr>
          <w:tab/>
        </w:r>
        <w:r w:rsidR="00BE427F" w:rsidRPr="00BE427F">
          <w:rPr>
            <w:rStyle w:val="ab"/>
            <w:sz w:val="22"/>
            <w:szCs w:val="22"/>
          </w:rPr>
          <w:t>Извещение о проведении альтернативной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_Toc528167274 \h </w:instrText>
        </w:r>
        <w:r w:rsidR="00BE427F" w:rsidRPr="00BE427F">
          <w:rPr>
            <w:webHidden/>
            <w:sz w:val="22"/>
            <w:szCs w:val="22"/>
          </w:rPr>
        </w:r>
        <w:r w:rsidR="00BE427F" w:rsidRPr="00BE427F">
          <w:rPr>
            <w:webHidden/>
            <w:sz w:val="22"/>
            <w:szCs w:val="22"/>
          </w:rPr>
          <w:fldChar w:fldCharType="separate"/>
        </w:r>
        <w:r w:rsidR="0050326C">
          <w:rPr>
            <w:webHidden/>
            <w:sz w:val="22"/>
            <w:szCs w:val="22"/>
          </w:rPr>
          <w:t>69</w:t>
        </w:r>
        <w:r w:rsidR="00BE427F" w:rsidRPr="00BE427F">
          <w:rPr>
            <w:webHidden/>
            <w:sz w:val="22"/>
            <w:szCs w:val="22"/>
          </w:rPr>
          <w:fldChar w:fldCharType="end"/>
        </w:r>
      </w:hyperlink>
    </w:p>
    <w:p w14:paraId="6131E46D" w14:textId="77777777" w:rsidR="00BE427F" w:rsidRPr="00BE427F" w:rsidRDefault="008E7543" w:rsidP="00BE427F">
      <w:pPr>
        <w:pStyle w:val="23"/>
        <w:rPr>
          <w:rFonts w:eastAsiaTheme="minorEastAsia"/>
          <w:snapToGrid/>
          <w:sz w:val="22"/>
          <w:szCs w:val="22"/>
        </w:rPr>
      </w:pPr>
      <w:hyperlink w:anchor="_Toc528167275" w:history="1">
        <w:r w:rsidR="00BE427F" w:rsidRPr="00BE427F">
          <w:rPr>
            <w:rStyle w:val="ab"/>
            <w:sz w:val="22"/>
            <w:szCs w:val="22"/>
          </w:rPr>
          <w:t>12.3.</w:t>
        </w:r>
        <w:r w:rsidR="00BE427F" w:rsidRPr="00BE427F">
          <w:rPr>
            <w:rFonts w:eastAsiaTheme="minorEastAsia"/>
            <w:snapToGrid/>
            <w:sz w:val="22"/>
            <w:szCs w:val="22"/>
          </w:rPr>
          <w:tab/>
        </w:r>
        <w:r w:rsidR="00BE427F" w:rsidRPr="00BE427F">
          <w:rPr>
            <w:rStyle w:val="ab"/>
            <w:sz w:val="22"/>
            <w:szCs w:val="22"/>
          </w:rPr>
          <w:t>Документация об альтернативной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_Toc528167275 \h </w:instrText>
        </w:r>
        <w:r w:rsidR="00BE427F" w:rsidRPr="00BE427F">
          <w:rPr>
            <w:webHidden/>
            <w:sz w:val="22"/>
            <w:szCs w:val="22"/>
          </w:rPr>
        </w:r>
        <w:r w:rsidR="00BE427F" w:rsidRPr="00BE427F">
          <w:rPr>
            <w:webHidden/>
            <w:sz w:val="22"/>
            <w:szCs w:val="22"/>
          </w:rPr>
          <w:fldChar w:fldCharType="separate"/>
        </w:r>
        <w:r w:rsidR="0050326C">
          <w:rPr>
            <w:webHidden/>
            <w:sz w:val="22"/>
            <w:szCs w:val="22"/>
          </w:rPr>
          <w:t>69</w:t>
        </w:r>
        <w:r w:rsidR="00BE427F" w:rsidRPr="00BE427F">
          <w:rPr>
            <w:webHidden/>
            <w:sz w:val="22"/>
            <w:szCs w:val="22"/>
          </w:rPr>
          <w:fldChar w:fldCharType="end"/>
        </w:r>
      </w:hyperlink>
    </w:p>
    <w:p w14:paraId="5215211C" w14:textId="77777777" w:rsidR="00BE427F" w:rsidRPr="00BE427F" w:rsidRDefault="008E7543" w:rsidP="00BE427F">
      <w:pPr>
        <w:pStyle w:val="23"/>
        <w:rPr>
          <w:rFonts w:eastAsiaTheme="minorEastAsia"/>
          <w:snapToGrid/>
          <w:sz w:val="22"/>
          <w:szCs w:val="22"/>
        </w:rPr>
      </w:pPr>
      <w:hyperlink w:anchor="_Toc528167276" w:history="1">
        <w:r w:rsidR="00BE427F" w:rsidRPr="00BE427F">
          <w:rPr>
            <w:rStyle w:val="ab"/>
            <w:sz w:val="22"/>
            <w:szCs w:val="22"/>
          </w:rPr>
          <w:t>12.4.</w:t>
        </w:r>
        <w:r w:rsidR="00BE427F" w:rsidRPr="00BE427F">
          <w:rPr>
            <w:rFonts w:eastAsiaTheme="minorEastAsia"/>
            <w:snapToGrid/>
            <w:sz w:val="22"/>
            <w:szCs w:val="22"/>
          </w:rPr>
          <w:tab/>
        </w:r>
        <w:r w:rsidR="00BE427F" w:rsidRPr="00BE427F">
          <w:rPr>
            <w:rStyle w:val="ab"/>
            <w:sz w:val="22"/>
            <w:szCs w:val="22"/>
          </w:rPr>
          <w:t>Проведение альтернативной закупки с возможностью подачи альтернативных предложений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_Toc528167276 \h </w:instrText>
        </w:r>
        <w:r w:rsidR="00BE427F" w:rsidRPr="00BE427F">
          <w:rPr>
            <w:webHidden/>
            <w:sz w:val="22"/>
            <w:szCs w:val="22"/>
          </w:rPr>
        </w:r>
        <w:r w:rsidR="00BE427F" w:rsidRPr="00BE427F">
          <w:rPr>
            <w:webHidden/>
            <w:sz w:val="22"/>
            <w:szCs w:val="22"/>
          </w:rPr>
          <w:fldChar w:fldCharType="separate"/>
        </w:r>
        <w:r w:rsidR="0050326C">
          <w:rPr>
            <w:webHidden/>
            <w:sz w:val="22"/>
            <w:szCs w:val="22"/>
          </w:rPr>
          <w:t>70</w:t>
        </w:r>
        <w:r w:rsidR="00BE427F" w:rsidRPr="00BE427F">
          <w:rPr>
            <w:webHidden/>
            <w:sz w:val="22"/>
            <w:szCs w:val="22"/>
          </w:rPr>
          <w:fldChar w:fldCharType="end"/>
        </w:r>
      </w:hyperlink>
    </w:p>
    <w:p w14:paraId="0FA3FE26" w14:textId="77777777" w:rsidR="00BE427F" w:rsidRPr="00BE427F" w:rsidRDefault="008E7543" w:rsidP="00BE427F">
      <w:pPr>
        <w:pStyle w:val="23"/>
        <w:rPr>
          <w:rFonts w:eastAsiaTheme="minorEastAsia"/>
          <w:snapToGrid/>
          <w:sz w:val="22"/>
          <w:szCs w:val="22"/>
        </w:rPr>
      </w:pPr>
      <w:hyperlink w:anchor="_Toc528167277" w:history="1">
        <w:r w:rsidR="00BE427F" w:rsidRPr="00BE427F">
          <w:rPr>
            <w:rStyle w:val="ab"/>
            <w:sz w:val="22"/>
            <w:szCs w:val="22"/>
          </w:rPr>
          <w:t>12.5.</w:t>
        </w:r>
        <w:r w:rsidR="00BE427F" w:rsidRPr="00BE427F">
          <w:rPr>
            <w:rFonts w:eastAsiaTheme="minorEastAsia"/>
            <w:snapToGrid/>
            <w:sz w:val="22"/>
            <w:szCs w:val="22"/>
          </w:rPr>
          <w:tab/>
        </w:r>
        <w:r w:rsidR="00BE427F" w:rsidRPr="00BE427F">
          <w:rPr>
            <w:rStyle w:val="ab"/>
            <w:sz w:val="22"/>
            <w:szCs w:val="22"/>
          </w:rPr>
          <w:t>Особенности проведения альтернативной закупки с переторжкой</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_Toc528167277 \h </w:instrText>
        </w:r>
        <w:r w:rsidR="00BE427F" w:rsidRPr="00BE427F">
          <w:rPr>
            <w:webHidden/>
            <w:sz w:val="22"/>
            <w:szCs w:val="22"/>
          </w:rPr>
        </w:r>
        <w:r w:rsidR="00BE427F" w:rsidRPr="00BE427F">
          <w:rPr>
            <w:webHidden/>
            <w:sz w:val="22"/>
            <w:szCs w:val="22"/>
          </w:rPr>
          <w:fldChar w:fldCharType="separate"/>
        </w:r>
        <w:r w:rsidR="0050326C">
          <w:rPr>
            <w:webHidden/>
            <w:sz w:val="22"/>
            <w:szCs w:val="22"/>
          </w:rPr>
          <w:t>71</w:t>
        </w:r>
        <w:r w:rsidR="00BE427F" w:rsidRPr="00BE427F">
          <w:rPr>
            <w:webHidden/>
            <w:sz w:val="22"/>
            <w:szCs w:val="22"/>
          </w:rPr>
          <w:fldChar w:fldCharType="end"/>
        </w:r>
      </w:hyperlink>
    </w:p>
    <w:p w14:paraId="2159BC84" w14:textId="77777777" w:rsidR="00BE427F" w:rsidRPr="00BE427F" w:rsidRDefault="008E7543" w:rsidP="00BE427F">
      <w:pPr>
        <w:pStyle w:val="23"/>
        <w:rPr>
          <w:rFonts w:eastAsiaTheme="minorEastAsia"/>
          <w:snapToGrid/>
          <w:sz w:val="22"/>
          <w:szCs w:val="22"/>
        </w:rPr>
      </w:pPr>
      <w:hyperlink w:anchor="_Toc528167278" w:history="1">
        <w:r w:rsidR="00BE427F" w:rsidRPr="00BE427F">
          <w:rPr>
            <w:rStyle w:val="ab"/>
            <w:sz w:val="22"/>
            <w:szCs w:val="22"/>
          </w:rPr>
          <w:t>12.6.</w:t>
        </w:r>
        <w:r w:rsidR="00BE427F" w:rsidRPr="00BE427F">
          <w:rPr>
            <w:rFonts w:eastAsiaTheme="minorEastAsia"/>
            <w:snapToGrid/>
            <w:sz w:val="22"/>
            <w:szCs w:val="22"/>
          </w:rPr>
          <w:tab/>
        </w:r>
        <w:r w:rsidR="00BE427F" w:rsidRPr="00BE427F">
          <w:rPr>
            <w:rStyle w:val="ab"/>
            <w:sz w:val="22"/>
            <w:szCs w:val="22"/>
          </w:rPr>
          <w:t>Порядок подачи заявок на участие в альтернативной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_Toc528167278 \h </w:instrText>
        </w:r>
        <w:r w:rsidR="00BE427F" w:rsidRPr="00BE427F">
          <w:rPr>
            <w:webHidden/>
            <w:sz w:val="22"/>
            <w:szCs w:val="22"/>
          </w:rPr>
        </w:r>
        <w:r w:rsidR="00BE427F" w:rsidRPr="00BE427F">
          <w:rPr>
            <w:webHidden/>
            <w:sz w:val="22"/>
            <w:szCs w:val="22"/>
          </w:rPr>
          <w:fldChar w:fldCharType="separate"/>
        </w:r>
        <w:r w:rsidR="0050326C">
          <w:rPr>
            <w:webHidden/>
            <w:sz w:val="22"/>
            <w:szCs w:val="22"/>
          </w:rPr>
          <w:t>72</w:t>
        </w:r>
        <w:r w:rsidR="00BE427F" w:rsidRPr="00BE427F">
          <w:rPr>
            <w:webHidden/>
            <w:sz w:val="22"/>
            <w:szCs w:val="22"/>
          </w:rPr>
          <w:fldChar w:fldCharType="end"/>
        </w:r>
      </w:hyperlink>
    </w:p>
    <w:p w14:paraId="0AA1DD16" w14:textId="77777777" w:rsidR="00BE427F" w:rsidRPr="00BE427F" w:rsidRDefault="008E7543" w:rsidP="00BE427F">
      <w:pPr>
        <w:pStyle w:val="23"/>
        <w:rPr>
          <w:rFonts w:eastAsiaTheme="minorEastAsia"/>
          <w:snapToGrid/>
          <w:sz w:val="22"/>
          <w:szCs w:val="22"/>
        </w:rPr>
      </w:pPr>
      <w:hyperlink w:anchor="_Toc528167279" w:history="1">
        <w:r w:rsidR="00BE427F" w:rsidRPr="00BE427F">
          <w:rPr>
            <w:rStyle w:val="ab"/>
            <w:sz w:val="22"/>
            <w:szCs w:val="22"/>
          </w:rPr>
          <w:t>12.7.</w:t>
        </w:r>
        <w:r w:rsidR="00BE427F" w:rsidRPr="00BE427F">
          <w:rPr>
            <w:rFonts w:eastAsiaTheme="minorEastAsia"/>
            <w:snapToGrid/>
            <w:sz w:val="22"/>
            <w:szCs w:val="22"/>
          </w:rPr>
          <w:tab/>
        </w:r>
        <w:r w:rsidR="00BE427F" w:rsidRPr="00BE427F">
          <w:rPr>
            <w:rStyle w:val="ab"/>
            <w:sz w:val="22"/>
            <w:szCs w:val="22"/>
          </w:rPr>
          <w:t>Изменение и отзыв заявок на участие в альтернативной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_Toc528167279 \h </w:instrText>
        </w:r>
        <w:r w:rsidR="00BE427F" w:rsidRPr="00BE427F">
          <w:rPr>
            <w:webHidden/>
            <w:sz w:val="22"/>
            <w:szCs w:val="22"/>
          </w:rPr>
        </w:r>
        <w:r w:rsidR="00BE427F" w:rsidRPr="00BE427F">
          <w:rPr>
            <w:webHidden/>
            <w:sz w:val="22"/>
            <w:szCs w:val="22"/>
          </w:rPr>
          <w:fldChar w:fldCharType="separate"/>
        </w:r>
        <w:r w:rsidR="0050326C">
          <w:rPr>
            <w:webHidden/>
            <w:sz w:val="22"/>
            <w:szCs w:val="22"/>
          </w:rPr>
          <w:t>74</w:t>
        </w:r>
        <w:r w:rsidR="00BE427F" w:rsidRPr="00BE427F">
          <w:rPr>
            <w:webHidden/>
            <w:sz w:val="22"/>
            <w:szCs w:val="22"/>
          </w:rPr>
          <w:fldChar w:fldCharType="end"/>
        </w:r>
      </w:hyperlink>
    </w:p>
    <w:p w14:paraId="7EAB5341" w14:textId="77777777" w:rsidR="00BE427F" w:rsidRPr="00BE427F" w:rsidRDefault="008E7543" w:rsidP="00BE427F">
      <w:pPr>
        <w:pStyle w:val="23"/>
        <w:rPr>
          <w:rFonts w:eastAsiaTheme="minorEastAsia"/>
          <w:snapToGrid/>
          <w:sz w:val="22"/>
          <w:szCs w:val="22"/>
        </w:rPr>
      </w:pPr>
      <w:hyperlink w:anchor="_Toc528167280" w:history="1">
        <w:r w:rsidR="00BE427F" w:rsidRPr="00BE427F">
          <w:rPr>
            <w:rStyle w:val="ab"/>
            <w:sz w:val="22"/>
            <w:szCs w:val="22"/>
          </w:rPr>
          <w:t>12.8.</w:t>
        </w:r>
        <w:r w:rsidR="00BE427F" w:rsidRPr="00BE427F">
          <w:rPr>
            <w:rFonts w:eastAsiaTheme="minorEastAsia"/>
            <w:snapToGrid/>
            <w:sz w:val="22"/>
            <w:szCs w:val="22"/>
          </w:rPr>
          <w:tab/>
        </w:r>
        <w:r w:rsidR="00BE427F" w:rsidRPr="00BE427F">
          <w:rPr>
            <w:rStyle w:val="ab"/>
            <w:sz w:val="22"/>
            <w:szCs w:val="22"/>
          </w:rPr>
          <w:t>Проведение квалификационного отбора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_Toc528167280 \h </w:instrText>
        </w:r>
        <w:r w:rsidR="00BE427F" w:rsidRPr="00BE427F">
          <w:rPr>
            <w:webHidden/>
            <w:sz w:val="22"/>
            <w:szCs w:val="22"/>
          </w:rPr>
        </w:r>
        <w:r w:rsidR="00BE427F" w:rsidRPr="00BE427F">
          <w:rPr>
            <w:webHidden/>
            <w:sz w:val="22"/>
            <w:szCs w:val="22"/>
          </w:rPr>
          <w:fldChar w:fldCharType="separate"/>
        </w:r>
        <w:r w:rsidR="0050326C">
          <w:rPr>
            <w:webHidden/>
            <w:sz w:val="22"/>
            <w:szCs w:val="22"/>
          </w:rPr>
          <w:t>74</w:t>
        </w:r>
        <w:r w:rsidR="00BE427F" w:rsidRPr="00BE427F">
          <w:rPr>
            <w:webHidden/>
            <w:sz w:val="22"/>
            <w:szCs w:val="22"/>
          </w:rPr>
          <w:fldChar w:fldCharType="end"/>
        </w:r>
      </w:hyperlink>
    </w:p>
    <w:p w14:paraId="0DA5E2A5" w14:textId="77777777" w:rsidR="00BE427F" w:rsidRPr="00BE427F" w:rsidRDefault="008E7543" w:rsidP="00BE427F">
      <w:pPr>
        <w:pStyle w:val="23"/>
        <w:rPr>
          <w:rFonts w:eastAsiaTheme="minorEastAsia"/>
          <w:snapToGrid/>
          <w:sz w:val="22"/>
          <w:szCs w:val="22"/>
        </w:rPr>
      </w:pPr>
      <w:hyperlink w:anchor="_Toc528167281" w:history="1">
        <w:r w:rsidR="00BE427F" w:rsidRPr="00BE427F">
          <w:rPr>
            <w:rStyle w:val="ab"/>
            <w:sz w:val="22"/>
            <w:szCs w:val="22"/>
          </w:rPr>
          <w:t>12.9.</w:t>
        </w:r>
        <w:r w:rsidR="00BE427F" w:rsidRPr="00BE427F">
          <w:rPr>
            <w:rFonts w:eastAsiaTheme="minorEastAsia"/>
            <w:snapToGrid/>
            <w:sz w:val="22"/>
            <w:szCs w:val="22"/>
          </w:rPr>
          <w:tab/>
        </w:r>
        <w:r w:rsidR="00BE427F" w:rsidRPr="00BE427F">
          <w:rPr>
            <w:rStyle w:val="ab"/>
            <w:sz w:val="22"/>
            <w:szCs w:val="22"/>
          </w:rPr>
          <w:t>Рассмотрение и отбор заявок на участие в альтернативной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_Toc528167281 \h </w:instrText>
        </w:r>
        <w:r w:rsidR="00BE427F" w:rsidRPr="00BE427F">
          <w:rPr>
            <w:webHidden/>
            <w:sz w:val="22"/>
            <w:szCs w:val="22"/>
          </w:rPr>
        </w:r>
        <w:r w:rsidR="00BE427F" w:rsidRPr="00BE427F">
          <w:rPr>
            <w:webHidden/>
            <w:sz w:val="22"/>
            <w:szCs w:val="22"/>
          </w:rPr>
          <w:fldChar w:fldCharType="separate"/>
        </w:r>
        <w:r w:rsidR="0050326C">
          <w:rPr>
            <w:webHidden/>
            <w:sz w:val="22"/>
            <w:szCs w:val="22"/>
          </w:rPr>
          <w:t>74</w:t>
        </w:r>
        <w:r w:rsidR="00BE427F" w:rsidRPr="00BE427F">
          <w:rPr>
            <w:webHidden/>
            <w:sz w:val="22"/>
            <w:szCs w:val="22"/>
          </w:rPr>
          <w:fldChar w:fldCharType="end"/>
        </w:r>
      </w:hyperlink>
    </w:p>
    <w:p w14:paraId="2FF49B59" w14:textId="77777777" w:rsidR="00BE427F" w:rsidRPr="00BE427F" w:rsidRDefault="008E7543" w:rsidP="00BE427F">
      <w:pPr>
        <w:pStyle w:val="23"/>
        <w:rPr>
          <w:rFonts w:eastAsiaTheme="minorEastAsia"/>
          <w:snapToGrid/>
          <w:sz w:val="22"/>
          <w:szCs w:val="22"/>
        </w:rPr>
      </w:pPr>
      <w:hyperlink w:anchor="_Toc528167282" w:history="1">
        <w:r w:rsidR="00BE427F" w:rsidRPr="00BE427F">
          <w:rPr>
            <w:rStyle w:val="ab"/>
            <w:sz w:val="22"/>
            <w:szCs w:val="22"/>
          </w:rPr>
          <w:t>12.10.</w:t>
        </w:r>
        <w:r w:rsidR="00BE427F" w:rsidRPr="00BE427F">
          <w:rPr>
            <w:rFonts w:eastAsiaTheme="minorEastAsia"/>
            <w:snapToGrid/>
            <w:sz w:val="22"/>
            <w:szCs w:val="22"/>
          </w:rPr>
          <w:tab/>
        </w:r>
        <w:r w:rsidR="00BE427F" w:rsidRPr="00BE427F">
          <w:rPr>
            <w:rStyle w:val="ab"/>
            <w:sz w:val="22"/>
            <w:szCs w:val="22"/>
          </w:rPr>
          <w:t>Проведение переторжки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_Toc528167282 \h </w:instrText>
        </w:r>
        <w:r w:rsidR="00BE427F" w:rsidRPr="00BE427F">
          <w:rPr>
            <w:webHidden/>
            <w:sz w:val="22"/>
            <w:szCs w:val="22"/>
          </w:rPr>
        </w:r>
        <w:r w:rsidR="00BE427F" w:rsidRPr="00BE427F">
          <w:rPr>
            <w:webHidden/>
            <w:sz w:val="22"/>
            <w:szCs w:val="22"/>
          </w:rPr>
          <w:fldChar w:fldCharType="separate"/>
        </w:r>
        <w:r w:rsidR="0050326C">
          <w:rPr>
            <w:webHidden/>
            <w:sz w:val="22"/>
            <w:szCs w:val="22"/>
          </w:rPr>
          <w:t>75</w:t>
        </w:r>
        <w:r w:rsidR="00BE427F" w:rsidRPr="00BE427F">
          <w:rPr>
            <w:webHidden/>
            <w:sz w:val="22"/>
            <w:szCs w:val="22"/>
          </w:rPr>
          <w:fldChar w:fldCharType="end"/>
        </w:r>
      </w:hyperlink>
    </w:p>
    <w:p w14:paraId="55F88324" w14:textId="77777777" w:rsidR="00BE427F" w:rsidRPr="00BE427F" w:rsidRDefault="008E7543" w:rsidP="00BE427F">
      <w:pPr>
        <w:pStyle w:val="23"/>
        <w:rPr>
          <w:rFonts w:eastAsiaTheme="minorEastAsia"/>
          <w:snapToGrid/>
          <w:sz w:val="22"/>
          <w:szCs w:val="22"/>
        </w:rPr>
      </w:pPr>
      <w:hyperlink w:anchor="_Toc528167283" w:history="1">
        <w:r w:rsidR="00BE427F" w:rsidRPr="00BE427F">
          <w:rPr>
            <w:rStyle w:val="ab"/>
            <w:sz w:val="22"/>
            <w:szCs w:val="22"/>
          </w:rPr>
          <w:t>12.11.</w:t>
        </w:r>
        <w:r w:rsidR="00BE427F" w:rsidRPr="00BE427F">
          <w:rPr>
            <w:rFonts w:eastAsiaTheme="minorEastAsia"/>
            <w:snapToGrid/>
            <w:sz w:val="22"/>
            <w:szCs w:val="22"/>
          </w:rPr>
          <w:tab/>
        </w:r>
        <w:r w:rsidR="00BE427F" w:rsidRPr="00BE427F">
          <w:rPr>
            <w:rStyle w:val="ab"/>
            <w:sz w:val="22"/>
            <w:szCs w:val="22"/>
          </w:rPr>
          <w:t>Оценка заявок и  подведение итогов альтернативной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_Toc528167283 \h </w:instrText>
        </w:r>
        <w:r w:rsidR="00BE427F" w:rsidRPr="00BE427F">
          <w:rPr>
            <w:webHidden/>
            <w:sz w:val="22"/>
            <w:szCs w:val="22"/>
          </w:rPr>
        </w:r>
        <w:r w:rsidR="00BE427F" w:rsidRPr="00BE427F">
          <w:rPr>
            <w:webHidden/>
            <w:sz w:val="22"/>
            <w:szCs w:val="22"/>
          </w:rPr>
          <w:fldChar w:fldCharType="separate"/>
        </w:r>
        <w:r w:rsidR="0050326C">
          <w:rPr>
            <w:webHidden/>
            <w:sz w:val="22"/>
            <w:szCs w:val="22"/>
          </w:rPr>
          <w:t>75</w:t>
        </w:r>
        <w:r w:rsidR="00BE427F" w:rsidRPr="00BE427F">
          <w:rPr>
            <w:webHidden/>
            <w:sz w:val="22"/>
            <w:szCs w:val="22"/>
          </w:rPr>
          <w:fldChar w:fldCharType="end"/>
        </w:r>
      </w:hyperlink>
    </w:p>
    <w:p w14:paraId="39CBE5CD" w14:textId="77777777" w:rsidR="00BE427F" w:rsidRPr="00BE427F" w:rsidRDefault="008E7543" w:rsidP="00BE427F">
      <w:pPr>
        <w:pStyle w:val="23"/>
        <w:rPr>
          <w:rFonts w:eastAsiaTheme="minorEastAsia"/>
          <w:snapToGrid/>
          <w:sz w:val="22"/>
          <w:szCs w:val="22"/>
        </w:rPr>
      </w:pPr>
      <w:hyperlink w:anchor="_Toc528167284" w:history="1">
        <w:r w:rsidR="00BE427F" w:rsidRPr="00BE427F">
          <w:rPr>
            <w:rStyle w:val="ab"/>
            <w:sz w:val="22"/>
            <w:szCs w:val="22"/>
          </w:rPr>
          <w:t>12.12.</w:t>
        </w:r>
        <w:r w:rsidR="00BE427F" w:rsidRPr="00BE427F">
          <w:rPr>
            <w:rFonts w:eastAsiaTheme="minorEastAsia"/>
            <w:snapToGrid/>
            <w:sz w:val="22"/>
            <w:szCs w:val="22"/>
          </w:rPr>
          <w:tab/>
        </w:r>
        <w:r w:rsidR="00BE427F" w:rsidRPr="00BE427F">
          <w:rPr>
            <w:rStyle w:val="ab"/>
            <w:sz w:val="22"/>
            <w:szCs w:val="22"/>
          </w:rPr>
          <w:t>Заключение договора по результатам альтернативной закупки</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_Toc528167284 \h </w:instrText>
        </w:r>
        <w:r w:rsidR="00BE427F" w:rsidRPr="00BE427F">
          <w:rPr>
            <w:webHidden/>
            <w:sz w:val="22"/>
            <w:szCs w:val="22"/>
          </w:rPr>
        </w:r>
        <w:r w:rsidR="00BE427F" w:rsidRPr="00BE427F">
          <w:rPr>
            <w:webHidden/>
            <w:sz w:val="22"/>
            <w:szCs w:val="22"/>
          </w:rPr>
          <w:fldChar w:fldCharType="separate"/>
        </w:r>
        <w:r w:rsidR="0050326C">
          <w:rPr>
            <w:webHidden/>
            <w:sz w:val="22"/>
            <w:szCs w:val="22"/>
          </w:rPr>
          <w:t>76</w:t>
        </w:r>
        <w:r w:rsidR="00BE427F" w:rsidRPr="00BE427F">
          <w:rPr>
            <w:webHidden/>
            <w:sz w:val="22"/>
            <w:szCs w:val="22"/>
          </w:rPr>
          <w:fldChar w:fldCharType="end"/>
        </w:r>
      </w:hyperlink>
    </w:p>
    <w:p w14:paraId="5E3BCEA0" w14:textId="77777777" w:rsidR="00BE427F" w:rsidRPr="00BE427F" w:rsidRDefault="008E7543" w:rsidP="00BE427F">
      <w:pPr>
        <w:pStyle w:val="23"/>
        <w:rPr>
          <w:rFonts w:eastAsiaTheme="minorEastAsia"/>
          <w:snapToGrid/>
          <w:sz w:val="22"/>
          <w:szCs w:val="22"/>
        </w:rPr>
      </w:pPr>
      <w:hyperlink w:anchor="_Toc528167285" w:history="1">
        <w:r w:rsidR="00BE427F" w:rsidRPr="00BE427F">
          <w:rPr>
            <w:rStyle w:val="ab"/>
            <w:sz w:val="22"/>
            <w:szCs w:val="22"/>
          </w:rPr>
          <w:t>12.13.</w:t>
        </w:r>
        <w:r w:rsidR="00BE427F" w:rsidRPr="00BE427F">
          <w:rPr>
            <w:rFonts w:eastAsiaTheme="minorEastAsia"/>
            <w:snapToGrid/>
            <w:sz w:val="22"/>
            <w:szCs w:val="22"/>
          </w:rPr>
          <w:tab/>
        </w:r>
        <w:r w:rsidR="00BE427F" w:rsidRPr="00BE427F">
          <w:rPr>
            <w:rStyle w:val="ab"/>
            <w:sz w:val="22"/>
            <w:szCs w:val="22"/>
          </w:rPr>
          <w:t>Особенности проведения альтернативной закупки в электронной форме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_Toc528167285 \h </w:instrText>
        </w:r>
        <w:r w:rsidR="00BE427F" w:rsidRPr="00BE427F">
          <w:rPr>
            <w:webHidden/>
            <w:sz w:val="22"/>
            <w:szCs w:val="22"/>
          </w:rPr>
        </w:r>
        <w:r w:rsidR="00BE427F" w:rsidRPr="00BE427F">
          <w:rPr>
            <w:webHidden/>
            <w:sz w:val="22"/>
            <w:szCs w:val="22"/>
          </w:rPr>
          <w:fldChar w:fldCharType="separate"/>
        </w:r>
        <w:r w:rsidR="0050326C">
          <w:rPr>
            <w:webHidden/>
            <w:sz w:val="22"/>
            <w:szCs w:val="22"/>
          </w:rPr>
          <w:t>77</w:t>
        </w:r>
        <w:r w:rsidR="00BE427F" w:rsidRPr="00BE427F">
          <w:rPr>
            <w:webHidden/>
            <w:sz w:val="22"/>
            <w:szCs w:val="22"/>
          </w:rPr>
          <w:fldChar w:fldCharType="end"/>
        </w:r>
      </w:hyperlink>
    </w:p>
    <w:p w14:paraId="3772B235" w14:textId="77777777" w:rsidR="00BE427F" w:rsidRPr="00BE427F" w:rsidRDefault="008E7543" w:rsidP="00BE427F">
      <w:pPr>
        <w:pStyle w:val="23"/>
        <w:rPr>
          <w:rFonts w:eastAsiaTheme="minorEastAsia"/>
          <w:snapToGrid/>
          <w:sz w:val="22"/>
          <w:szCs w:val="22"/>
        </w:rPr>
      </w:pPr>
      <w:hyperlink w:anchor="_Toc528167286" w:history="1">
        <w:r w:rsidR="00BE427F" w:rsidRPr="00BE427F">
          <w:rPr>
            <w:rStyle w:val="ab"/>
            <w:sz w:val="22"/>
            <w:szCs w:val="22"/>
          </w:rPr>
          <w:t>12.14.</w:t>
        </w:r>
        <w:r w:rsidR="00BE427F" w:rsidRPr="00BE427F">
          <w:rPr>
            <w:rFonts w:eastAsiaTheme="minorEastAsia"/>
            <w:snapToGrid/>
            <w:sz w:val="22"/>
            <w:szCs w:val="22"/>
          </w:rPr>
          <w:tab/>
        </w:r>
        <w:r w:rsidR="00BE427F" w:rsidRPr="00BE427F">
          <w:rPr>
            <w:rStyle w:val="ab"/>
            <w:sz w:val="22"/>
            <w:szCs w:val="22"/>
          </w:rPr>
          <w:t>Особенности проведения закрытой альтернативной закупке</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_Toc528167286 \h </w:instrText>
        </w:r>
        <w:r w:rsidR="00BE427F" w:rsidRPr="00BE427F">
          <w:rPr>
            <w:webHidden/>
            <w:sz w:val="22"/>
            <w:szCs w:val="22"/>
          </w:rPr>
        </w:r>
        <w:r w:rsidR="00BE427F" w:rsidRPr="00BE427F">
          <w:rPr>
            <w:webHidden/>
            <w:sz w:val="22"/>
            <w:szCs w:val="22"/>
          </w:rPr>
          <w:fldChar w:fldCharType="separate"/>
        </w:r>
        <w:r w:rsidR="0050326C">
          <w:rPr>
            <w:webHidden/>
            <w:sz w:val="22"/>
            <w:szCs w:val="22"/>
          </w:rPr>
          <w:t>77</w:t>
        </w:r>
        <w:r w:rsidR="00BE427F" w:rsidRPr="00BE427F">
          <w:rPr>
            <w:webHidden/>
            <w:sz w:val="22"/>
            <w:szCs w:val="22"/>
          </w:rPr>
          <w:fldChar w:fldCharType="end"/>
        </w:r>
      </w:hyperlink>
    </w:p>
    <w:p w14:paraId="462B6C2D" w14:textId="77777777" w:rsidR="00BE427F" w:rsidRPr="00BE427F" w:rsidRDefault="008E7543" w:rsidP="00BE427F">
      <w:pPr>
        <w:pStyle w:val="13"/>
        <w:spacing w:before="0" w:after="0"/>
        <w:rPr>
          <w:rFonts w:eastAsiaTheme="minorEastAsia"/>
          <w:b w:val="0"/>
          <w:snapToGrid/>
          <w:sz w:val="22"/>
          <w:szCs w:val="22"/>
        </w:rPr>
      </w:pPr>
      <w:hyperlink w:anchor="_Toc528167287" w:history="1">
        <w:r w:rsidR="00BE427F" w:rsidRPr="00BE427F">
          <w:rPr>
            <w:rStyle w:val="ab"/>
            <w:sz w:val="22"/>
            <w:szCs w:val="22"/>
          </w:rPr>
          <w:t>13.</w:t>
        </w:r>
        <w:r w:rsidR="00BE427F" w:rsidRPr="00BE427F">
          <w:rPr>
            <w:rFonts w:eastAsiaTheme="minorEastAsia"/>
            <w:b w:val="0"/>
            <w:snapToGrid/>
            <w:sz w:val="22"/>
            <w:szCs w:val="22"/>
          </w:rPr>
          <w:tab/>
        </w:r>
        <w:r w:rsidR="00BE427F" w:rsidRPr="00BE427F">
          <w:rPr>
            <w:rStyle w:val="ab"/>
            <w:sz w:val="22"/>
            <w:szCs w:val="22"/>
          </w:rPr>
          <w:t>Заключение и исполнение договора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_Toc528167287 \h </w:instrText>
        </w:r>
        <w:r w:rsidR="00BE427F" w:rsidRPr="00BE427F">
          <w:rPr>
            <w:webHidden/>
            <w:sz w:val="22"/>
            <w:szCs w:val="22"/>
          </w:rPr>
        </w:r>
        <w:r w:rsidR="00BE427F" w:rsidRPr="00BE427F">
          <w:rPr>
            <w:webHidden/>
            <w:sz w:val="22"/>
            <w:szCs w:val="22"/>
          </w:rPr>
          <w:fldChar w:fldCharType="separate"/>
        </w:r>
        <w:r w:rsidR="0050326C">
          <w:rPr>
            <w:webHidden/>
            <w:sz w:val="22"/>
            <w:szCs w:val="22"/>
          </w:rPr>
          <w:t>77</w:t>
        </w:r>
        <w:r w:rsidR="00BE427F" w:rsidRPr="00BE427F">
          <w:rPr>
            <w:webHidden/>
            <w:sz w:val="22"/>
            <w:szCs w:val="22"/>
          </w:rPr>
          <w:fldChar w:fldCharType="end"/>
        </w:r>
      </w:hyperlink>
    </w:p>
    <w:p w14:paraId="0AE1DAC9" w14:textId="77777777" w:rsidR="00BE427F" w:rsidRPr="00BE427F" w:rsidRDefault="008E7543" w:rsidP="00BE427F">
      <w:pPr>
        <w:pStyle w:val="23"/>
        <w:rPr>
          <w:rFonts w:eastAsiaTheme="minorEastAsia"/>
          <w:snapToGrid/>
          <w:sz w:val="22"/>
          <w:szCs w:val="22"/>
        </w:rPr>
      </w:pPr>
      <w:hyperlink w:anchor="_Toc528167288" w:history="1">
        <w:r w:rsidR="00BE427F" w:rsidRPr="00BE427F">
          <w:rPr>
            <w:rStyle w:val="ab"/>
            <w:sz w:val="22"/>
            <w:szCs w:val="22"/>
          </w:rPr>
          <w:t>13.1.</w:t>
        </w:r>
        <w:r w:rsidR="00BE427F" w:rsidRPr="00BE427F">
          <w:rPr>
            <w:rFonts w:eastAsiaTheme="minorEastAsia"/>
            <w:snapToGrid/>
            <w:sz w:val="22"/>
            <w:szCs w:val="22"/>
          </w:rPr>
          <w:tab/>
        </w:r>
        <w:r w:rsidR="00BE427F" w:rsidRPr="00BE427F">
          <w:rPr>
            <w:rStyle w:val="ab"/>
            <w:sz w:val="22"/>
            <w:szCs w:val="22"/>
          </w:rPr>
          <w:t>Заключение договора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_Toc528167288 \h </w:instrText>
        </w:r>
        <w:r w:rsidR="00BE427F" w:rsidRPr="00BE427F">
          <w:rPr>
            <w:webHidden/>
            <w:sz w:val="22"/>
            <w:szCs w:val="22"/>
          </w:rPr>
        </w:r>
        <w:r w:rsidR="00BE427F" w:rsidRPr="00BE427F">
          <w:rPr>
            <w:webHidden/>
            <w:sz w:val="22"/>
            <w:szCs w:val="22"/>
          </w:rPr>
          <w:fldChar w:fldCharType="separate"/>
        </w:r>
        <w:r w:rsidR="0050326C">
          <w:rPr>
            <w:webHidden/>
            <w:sz w:val="22"/>
            <w:szCs w:val="22"/>
          </w:rPr>
          <w:t>77</w:t>
        </w:r>
        <w:r w:rsidR="00BE427F" w:rsidRPr="00BE427F">
          <w:rPr>
            <w:webHidden/>
            <w:sz w:val="22"/>
            <w:szCs w:val="22"/>
          </w:rPr>
          <w:fldChar w:fldCharType="end"/>
        </w:r>
      </w:hyperlink>
    </w:p>
    <w:p w14:paraId="1592FBBB" w14:textId="77777777" w:rsidR="00BE427F" w:rsidRPr="00BE427F" w:rsidRDefault="008E7543" w:rsidP="00BE427F">
      <w:pPr>
        <w:pStyle w:val="23"/>
        <w:rPr>
          <w:rFonts w:eastAsiaTheme="minorEastAsia"/>
          <w:snapToGrid/>
          <w:sz w:val="22"/>
          <w:szCs w:val="22"/>
        </w:rPr>
      </w:pPr>
      <w:hyperlink w:anchor="_Toc528167289" w:history="1">
        <w:r w:rsidR="00BE427F" w:rsidRPr="00BE427F">
          <w:rPr>
            <w:rStyle w:val="ab"/>
            <w:sz w:val="22"/>
            <w:szCs w:val="22"/>
          </w:rPr>
          <w:t>13.2.</w:t>
        </w:r>
        <w:r w:rsidR="00BE427F" w:rsidRPr="00BE427F">
          <w:rPr>
            <w:rFonts w:eastAsiaTheme="minorEastAsia"/>
            <w:snapToGrid/>
            <w:sz w:val="22"/>
            <w:szCs w:val="22"/>
          </w:rPr>
          <w:tab/>
        </w:r>
        <w:r w:rsidR="00BE427F" w:rsidRPr="00BE427F">
          <w:rPr>
            <w:rStyle w:val="ab"/>
            <w:sz w:val="22"/>
            <w:szCs w:val="22"/>
          </w:rPr>
          <w:t>Исполнение, изменение,  договора</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_Toc528167289 \h </w:instrText>
        </w:r>
        <w:r w:rsidR="00BE427F" w:rsidRPr="00BE427F">
          <w:rPr>
            <w:webHidden/>
            <w:sz w:val="22"/>
            <w:szCs w:val="22"/>
          </w:rPr>
        </w:r>
        <w:r w:rsidR="00BE427F" w:rsidRPr="00BE427F">
          <w:rPr>
            <w:webHidden/>
            <w:sz w:val="22"/>
            <w:szCs w:val="22"/>
          </w:rPr>
          <w:fldChar w:fldCharType="separate"/>
        </w:r>
        <w:r w:rsidR="0050326C">
          <w:rPr>
            <w:webHidden/>
            <w:sz w:val="22"/>
            <w:szCs w:val="22"/>
          </w:rPr>
          <w:t>78</w:t>
        </w:r>
        <w:r w:rsidR="00BE427F" w:rsidRPr="00BE427F">
          <w:rPr>
            <w:webHidden/>
            <w:sz w:val="22"/>
            <w:szCs w:val="22"/>
          </w:rPr>
          <w:fldChar w:fldCharType="end"/>
        </w:r>
      </w:hyperlink>
    </w:p>
    <w:p w14:paraId="42CFFCF1" w14:textId="77777777" w:rsidR="00BE427F" w:rsidRPr="00BE427F" w:rsidRDefault="008E7543" w:rsidP="00BE427F">
      <w:pPr>
        <w:pStyle w:val="13"/>
        <w:spacing w:before="0" w:after="0"/>
        <w:rPr>
          <w:rFonts w:eastAsiaTheme="minorEastAsia"/>
          <w:b w:val="0"/>
          <w:snapToGrid/>
          <w:sz w:val="22"/>
          <w:szCs w:val="22"/>
        </w:rPr>
      </w:pPr>
      <w:hyperlink w:anchor="_Toc528167290" w:history="1">
        <w:r w:rsidR="00BE427F" w:rsidRPr="00BE427F">
          <w:rPr>
            <w:rStyle w:val="ab"/>
            <w:sz w:val="22"/>
            <w:szCs w:val="22"/>
          </w:rPr>
          <w:t>14.</w:t>
        </w:r>
        <w:r w:rsidR="00BE427F" w:rsidRPr="00BE427F">
          <w:rPr>
            <w:rFonts w:eastAsiaTheme="minorEastAsia"/>
            <w:b w:val="0"/>
            <w:snapToGrid/>
            <w:sz w:val="22"/>
            <w:szCs w:val="22"/>
          </w:rPr>
          <w:tab/>
        </w:r>
        <w:r w:rsidR="00BE427F" w:rsidRPr="00BE427F">
          <w:rPr>
            <w:rStyle w:val="ab"/>
            <w:sz w:val="22"/>
            <w:szCs w:val="22"/>
          </w:rPr>
          <w:t>Заключительные положения</w:t>
        </w:r>
        <w:r w:rsidR="00BE427F" w:rsidRPr="00BE427F">
          <w:rPr>
            <w:webHidden/>
            <w:sz w:val="22"/>
            <w:szCs w:val="22"/>
          </w:rPr>
          <w:tab/>
        </w:r>
        <w:r w:rsidR="00BE427F" w:rsidRPr="00BE427F">
          <w:rPr>
            <w:webHidden/>
            <w:sz w:val="22"/>
            <w:szCs w:val="22"/>
          </w:rPr>
          <w:fldChar w:fldCharType="begin"/>
        </w:r>
        <w:r w:rsidR="00BE427F" w:rsidRPr="00BE427F">
          <w:rPr>
            <w:webHidden/>
            <w:sz w:val="22"/>
            <w:szCs w:val="22"/>
          </w:rPr>
          <w:instrText xml:space="preserve"> PAGEREF _Toc528167290 \h </w:instrText>
        </w:r>
        <w:r w:rsidR="00BE427F" w:rsidRPr="00BE427F">
          <w:rPr>
            <w:webHidden/>
            <w:sz w:val="22"/>
            <w:szCs w:val="22"/>
          </w:rPr>
        </w:r>
        <w:r w:rsidR="00BE427F" w:rsidRPr="00BE427F">
          <w:rPr>
            <w:webHidden/>
            <w:sz w:val="22"/>
            <w:szCs w:val="22"/>
          </w:rPr>
          <w:fldChar w:fldCharType="separate"/>
        </w:r>
        <w:r w:rsidR="0050326C">
          <w:rPr>
            <w:webHidden/>
            <w:sz w:val="22"/>
            <w:szCs w:val="22"/>
          </w:rPr>
          <w:t>80</w:t>
        </w:r>
        <w:r w:rsidR="00BE427F" w:rsidRPr="00BE427F">
          <w:rPr>
            <w:webHidden/>
            <w:sz w:val="22"/>
            <w:szCs w:val="22"/>
          </w:rPr>
          <w:fldChar w:fldCharType="end"/>
        </w:r>
      </w:hyperlink>
    </w:p>
    <w:p w14:paraId="58AA8043" w14:textId="188EAAED" w:rsidR="00CF7057" w:rsidRPr="00AE6672" w:rsidRDefault="00CF7057" w:rsidP="00BE427F">
      <w:pPr>
        <w:pStyle w:val="13"/>
        <w:tabs>
          <w:tab w:val="clear" w:pos="1134"/>
          <w:tab w:val="left" w:pos="567"/>
        </w:tabs>
        <w:spacing w:before="0" w:after="0"/>
        <w:ind w:left="0" w:firstLine="0"/>
        <w:rPr>
          <w:b w:val="0"/>
          <w:szCs w:val="24"/>
        </w:rPr>
      </w:pPr>
      <w:r w:rsidRPr="00BE427F">
        <w:rPr>
          <w:rStyle w:val="ab"/>
          <w:sz w:val="22"/>
          <w:szCs w:val="22"/>
        </w:rPr>
        <w:fldChar w:fldCharType="end"/>
      </w:r>
      <w:r w:rsidRPr="00AE6672">
        <w:rPr>
          <w:szCs w:val="24"/>
        </w:rPr>
        <w:br w:type="page"/>
      </w:r>
    </w:p>
    <w:p w14:paraId="20076C80" w14:textId="77777777" w:rsidR="00CF7057" w:rsidRPr="00AE6672" w:rsidRDefault="00CF7057" w:rsidP="00683A24">
      <w:pPr>
        <w:pStyle w:val="1"/>
        <w:spacing w:before="120" w:after="0"/>
        <w:rPr>
          <w:rFonts w:ascii="Times New Roman" w:hAnsi="Times New Roman"/>
          <w:sz w:val="24"/>
          <w:szCs w:val="24"/>
        </w:rPr>
      </w:pPr>
      <w:bookmarkStart w:id="0" w:name="_Toc528167180"/>
      <w:r w:rsidRPr="00AE6672">
        <w:rPr>
          <w:rFonts w:ascii="Times New Roman" w:hAnsi="Times New Roman"/>
          <w:sz w:val="24"/>
          <w:szCs w:val="24"/>
        </w:rPr>
        <w:lastRenderedPageBreak/>
        <w:t>Общие положения</w:t>
      </w:r>
      <w:bookmarkEnd w:id="0"/>
    </w:p>
    <w:p w14:paraId="57DA1C07" w14:textId="77777777" w:rsidR="00CF7057" w:rsidRPr="00AE6672" w:rsidRDefault="00CF7057" w:rsidP="00683A24">
      <w:pPr>
        <w:pStyle w:val="21"/>
        <w:numPr>
          <w:ilvl w:val="1"/>
          <w:numId w:val="4"/>
        </w:numPr>
        <w:tabs>
          <w:tab w:val="clear" w:pos="540"/>
          <w:tab w:val="clear" w:pos="10490"/>
          <w:tab w:val="num" w:pos="1276"/>
        </w:tabs>
        <w:spacing w:before="120" w:after="0"/>
        <w:ind w:left="0" w:firstLine="709"/>
        <w:rPr>
          <w:rFonts w:ascii="Times New Roman" w:hAnsi="Times New Roman"/>
          <w:sz w:val="24"/>
          <w:szCs w:val="24"/>
        </w:rPr>
      </w:pPr>
      <w:bookmarkStart w:id="1" w:name="_Toc417034903"/>
      <w:bookmarkStart w:id="2" w:name="_Ref426635117"/>
      <w:bookmarkStart w:id="3" w:name="_Toc528167181"/>
      <w:r w:rsidRPr="00AE6672">
        <w:rPr>
          <w:rFonts w:ascii="Times New Roman" w:hAnsi="Times New Roman"/>
          <w:sz w:val="24"/>
          <w:szCs w:val="24"/>
        </w:rPr>
        <w:t>Термины и определения</w:t>
      </w:r>
      <w:bookmarkEnd w:id="1"/>
      <w:bookmarkEnd w:id="2"/>
      <w:bookmarkEnd w:id="3"/>
    </w:p>
    <w:p w14:paraId="1D8C47BE" w14:textId="6C2A4F57" w:rsidR="00D031E9" w:rsidRPr="00D031E9" w:rsidRDefault="00D031E9" w:rsidP="00D031E9">
      <w:pPr>
        <w:spacing w:before="120" w:line="240" w:lineRule="auto"/>
        <w:ind w:firstLine="709"/>
        <w:rPr>
          <w:sz w:val="24"/>
          <w:szCs w:val="24"/>
        </w:rPr>
      </w:pPr>
      <w:r w:rsidRPr="00D031E9">
        <w:rPr>
          <w:b/>
          <w:bCs/>
          <w:sz w:val="24"/>
        </w:rPr>
        <w:t>Альтернативн</w:t>
      </w:r>
      <w:r w:rsidR="00AB6CB8">
        <w:rPr>
          <w:b/>
          <w:bCs/>
          <w:sz w:val="24"/>
        </w:rPr>
        <w:t>ая</w:t>
      </w:r>
      <w:r w:rsidRPr="00D031E9">
        <w:rPr>
          <w:b/>
          <w:bCs/>
          <w:sz w:val="24"/>
        </w:rPr>
        <w:t xml:space="preserve"> </w:t>
      </w:r>
      <w:r w:rsidR="00AB6CB8">
        <w:rPr>
          <w:b/>
          <w:bCs/>
          <w:sz w:val="24"/>
        </w:rPr>
        <w:t>закупка</w:t>
      </w:r>
      <w:r w:rsidRPr="00D031E9">
        <w:rPr>
          <w:b/>
          <w:bCs/>
          <w:sz w:val="24"/>
        </w:rPr>
        <w:t xml:space="preserve"> (открыт</w:t>
      </w:r>
      <w:r w:rsidR="00AB6CB8">
        <w:rPr>
          <w:b/>
          <w:bCs/>
          <w:sz w:val="24"/>
        </w:rPr>
        <w:t>ая</w:t>
      </w:r>
      <w:r w:rsidRPr="00D031E9">
        <w:rPr>
          <w:b/>
          <w:bCs/>
          <w:sz w:val="24"/>
        </w:rPr>
        <w:t xml:space="preserve"> альтернативн</w:t>
      </w:r>
      <w:r w:rsidR="00AB6CB8">
        <w:rPr>
          <w:b/>
          <w:bCs/>
          <w:sz w:val="24"/>
        </w:rPr>
        <w:t>ая</w:t>
      </w:r>
      <w:r w:rsidRPr="00D031E9">
        <w:rPr>
          <w:b/>
          <w:bCs/>
          <w:sz w:val="24"/>
        </w:rPr>
        <w:t xml:space="preserve"> </w:t>
      </w:r>
      <w:r w:rsidR="00AB6CB8">
        <w:rPr>
          <w:b/>
          <w:bCs/>
          <w:sz w:val="24"/>
        </w:rPr>
        <w:t>закупка</w:t>
      </w:r>
      <w:r w:rsidRPr="00D031E9">
        <w:rPr>
          <w:b/>
          <w:bCs/>
          <w:sz w:val="24"/>
        </w:rPr>
        <w:t>, альтернативн</w:t>
      </w:r>
      <w:r w:rsidR="00AB6CB8">
        <w:rPr>
          <w:b/>
          <w:bCs/>
          <w:sz w:val="24"/>
        </w:rPr>
        <w:t>ая</w:t>
      </w:r>
      <w:r w:rsidRPr="00D031E9">
        <w:rPr>
          <w:b/>
          <w:bCs/>
          <w:sz w:val="24"/>
        </w:rPr>
        <w:t xml:space="preserve"> </w:t>
      </w:r>
      <w:r w:rsidR="00AB6CB8">
        <w:rPr>
          <w:b/>
          <w:bCs/>
          <w:sz w:val="24"/>
        </w:rPr>
        <w:t>закупка</w:t>
      </w:r>
      <w:r w:rsidRPr="00D031E9">
        <w:rPr>
          <w:b/>
          <w:bCs/>
          <w:sz w:val="24"/>
        </w:rPr>
        <w:t xml:space="preserve"> в электронной форме, закрыт</w:t>
      </w:r>
      <w:r w:rsidR="00AB6CB8">
        <w:rPr>
          <w:b/>
          <w:bCs/>
          <w:sz w:val="24"/>
        </w:rPr>
        <w:t>ая</w:t>
      </w:r>
      <w:r w:rsidRPr="00D031E9">
        <w:rPr>
          <w:b/>
          <w:bCs/>
          <w:sz w:val="24"/>
        </w:rPr>
        <w:t xml:space="preserve"> альтернативн</w:t>
      </w:r>
      <w:r w:rsidR="00AB6CB8">
        <w:rPr>
          <w:b/>
          <w:bCs/>
          <w:sz w:val="24"/>
        </w:rPr>
        <w:t>ая</w:t>
      </w:r>
      <w:r w:rsidRPr="00D031E9">
        <w:rPr>
          <w:b/>
          <w:bCs/>
          <w:sz w:val="24"/>
        </w:rPr>
        <w:t xml:space="preserve"> </w:t>
      </w:r>
      <w:r w:rsidR="00AB6CB8">
        <w:rPr>
          <w:b/>
          <w:bCs/>
          <w:sz w:val="24"/>
        </w:rPr>
        <w:t>закупка</w:t>
      </w:r>
      <w:r w:rsidRPr="00D031E9">
        <w:rPr>
          <w:b/>
          <w:bCs/>
          <w:sz w:val="24"/>
        </w:rPr>
        <w:t xml:space="preserve">) </w:t>
      </w:r>
      <w:r w:rsidRPr="00D031E9">
        <w:rPr>
          <w:sz w:val="24"/>
          <w:szCs w:val="24"/>
        </w:rPr>
        <w:t xml:space="preserve">– неконкурентная закупка, победителем которой признается Участник закупки, чья заявка признана соответствующей требованиям документации о закупке и его предложению присвоен первый номер по решению </w:t>
      </w:r>
      <w:r>
        <w:rPr>
          <w:sz w:val="24"/>
          <w:szCs w:val="24"/>
        </w:rPr>
        <w:t>Закупочной</w:t>
      </w:r>
      <w:r w:rsidRPr="00D031E9">
        <w:rPr>
          <w:sz w:val="24"/>
          <w:szCs w:val="24"/>
        </w:rPr>
        <w:t xml:space="preserve"> комиссии.</w:t>
      </w:r>
    </w:p>
    <w:p w14:paraId="527677CF" w14:textId="77777777" w:rsidR="00D031E9" w:rsidRPr="00D031E9" w:rsidRDefault="00D031E9" w:rsidP="00D031E9">
      <w:pPr>
        <w:spacing w:before="120" w:line="240" w:lineRule="auto"/>
        <w:ind w:firstLine="709"/>
        <w:rPr>
          <w:sz w:val="24"/>
          <w:szCs w:val="24"/>
        </w:rPr>
      </w:pPr>
      <w:r w:rsidRPr="00D031E9">
        <w:rPr>
          <w:b/>
          <w:bCs/>
          <w:sz w:val="24"/>
        </w:rPr>
        <w:t xml:space="preserve">Аукцион (открытый аукцион, закрытый аукцион, аукцион в электронной форме) – </w:t>
      </w:r>
      <w:r w:rsidRPr="00D031E9">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6496E701" w14:textId="25DF2188" w:rsidR="00CF7057" w:rsidRPr="00EE440F" w:rsidRDefault="00CF7057" w:rsidP="00D031E9">
      <w:pPr>
        <w:spacing w:before="120" w:line="240" w:lineRule="auto"/>
        <w:ind w:firstLine="709"/>
        <w:rPr>
          <w:sz w:val="24"/>
          <w:szCs w:val="24"/>
        </w:rPr>
      </w:pPr>
      <w:r w:rsidRPr="00EE440F">
        <w:rPr>
          <w:b/>
          <w:sz w:val="24"/>
          <w:szCs w:val="24"/>
        </w:rPr>
        <w:t xml:space="preserve">Договор </w:t>
      </w:r>
      <w:r w:rsidRPr="00EE440F">
        <w:rPr>
          <w:sz w:val="24"/>
          <w:szCs w:val="24"/>
        </w:rPr>
        <w:t>– соглашение двух или нескольких лиц об установлении, изменении или прекращении гражданских прав и обязанностей</w:t>
      </w:r>
      <w:r w:rsidR="004A6419">
        <w:rPr>
          <w:sz w:val="24"/>
          <w:szCs w:val="24"/>
        </w:rPr>
        <w:t>.</w:t>
      </w:r>
    </w:p>
    <w:p w14:paraId="0C28FC37" w14:textId="11BD32CD" w:rsidR="00CF7057" w:rsidRPr="00EE440F" w:rsidRDefault="000270F2" w:rsidP="002F601D">
      <w:pPr>
        <w:spacing w:before="120" w:line="240" w:lineRule="auto"/>
        <w:ind w:firstLine="709"/>
        <w:rPr>
          <w:b/>
          <w:sz w:val="24"/>
          <w:szCs w:val="24"/>
        </w:rPr>
      </w:pPr>
      <w:r>
        <w:rPr>
          <w:b/>
          <w:sz w:val="24"/>
          <w:szCs w:val="24"/>
        </w:rPr>
        <w:t xml:space="preserve">Документация </w:t>
      </w:r>
      <w:r w:rsidRPr="000270F2">
        <w:rPr>
          <w:b/>
          <w:sz w:val="24"/>
          <w:szCs w:val="24"/>
        </w:rPr>
        <w:t>о конкурентной закупке</w:t>
      </w:r>
      <w:r w:rsidRPr="000270F2">
        <w:rPr>
          <w:sz w:val="24"/>
          <w:szCs w:val="24"/>
        </w:rPr>
        <w:t xml:space="preserve"> </w:t>
      </w:r>
      <w:r w:rsidR="00D031E9" w:rsidRPr="00D031E9">
        <w:rPr>
          <w:rFonts w:eastAsia="Calibri"/>
          <w:b/>
          <w:bCs/>
          <w:snapToGrid/>
          <w:sz w:val="24"/>
          <w:szCs w:val="24"/>
          <w:lang w:eastAsia="en-US"/>
        </w:rPr>
        <w:t>(конкурсная документация, документация об аукционе, документация о запросе предложений)</w:t>
      </w:r>
      <w:r w:rsidR="00D031E9" w:rsidRPr="00D031E9">
        <w:rPr>
          <w:rFonts w:eastAsia="Calibri"/>
          <w:snapToGrid/>
          <w:sz w:val="24"/>
          <w:szCs w:val="24"/>
          <w:lang w:eastAsia="en-US"/>
        </w:rPr>
        <w:t xml:space="preserve"> – комплект документов, содержащий полную информацию о предмете, условиях  и порядке проведения конкурентной закупки, правилах подготовки, оформления и подачи заявок на участие в конкурентной закупке Участником закупки, критериях и порядке оценки и сопоставления заявок, а также об условиях заключаемого по результатам конкурентной закупки договора.</w:t>
      </w:r>
    </w:p>
    <w:p w14:paraId="4EEB5271" w14:textId="77777777" w:rsidR="00D031E9" w:rsidRDefault="00D031E9" w:rsidP="00D031E9">
      <w:pPr>
        <w:autoSpaceDE w:val="0"/>
        <w:autoSpaceDN w:val="0"/>
        <w:adjustRightInd w:val="0"/>
        <w:spacing w:before="120" w:line="240" w:lineRule="auto"/>
        <w:rPr>
          <w:sz w:val="24"/>
          <w:szCs w:val="24"/>
        </w:rPr>
      </w:pPr>
      <w:r>
        <w:rPr>
          <w:b/>
          <w:bCs/>
          <w:sz w:val="24"/>
          <w:szCs w:val="24"/>
        </w:rPr>
        <w:t xml:space="preserve">Документация о неконкурентной закупке </w:t>
      </w:r>
      <w:r>
        <w:rPr>
          <w:sz w:val="24"/>
          <w:szCs w:val="24"/>
        </w:rPr>
        <w:t xml:space="preserve"> – комплект документов, содержащий полную информацию о предмете, условиях  и порядке проведения неконкурентной закупки, за исключением закупки у единственного поставщика (исполнителя, подрядчика), правилах подготовки, оформления и подачи заявок на участие в неконкурентной закупке Участником закупки, критериях и порядке оценки и сопоставления заявок, а также об условиях заключаемого по результатам неконкурентной закупки договора.</w:t>
      </w:r>
    </w:p>
    <w:p w14:paraId="1B607E35" w14:textId="3A01737E" w:rsidR="00C108FE" w:rsidRPr="0000770E" w:rsidRDefault="00C108FE" w:rsidP="002F601D">
      <w:pPr>
        <w:spacing w:before="120" w:line="240" w:lineRule="auto"/>
        <w:ind w:firstLine="709"/>
        <w:rPr>
          <w:sz w:val="24"/>
          <w:szCs w:val="24"/>
        </w:rPr>
      </w:pPr>
      <w:r w:rsidRPr="00301210">
        <w:rPr>
          <w:b/>
          <w:sz w:val="24"/>
          <w:szCs w:val="24"/>
        </w:rPr>
        <w:t>Единая информационная система</w:t>
      </w:r>
      <w:r w:rsidRPr="00301210">
        <w:rPr>
          <w:sz w:val="24"/>
          <w:szCs w:val="24"/>
        </w:rPr>
        <w:t xml:space="preserve"> </w:t>
      </w:r>
      <w:r w:rsidR="004A6419" w:rsidRPr="00301210">
        <w:rPr>
          <w:sz w:val="24"/>
          <w:szCs w:val="24"/>
        </w:rPr>
        <w:t xml:space="preserve">– </w:t>
      </w:r>
      <w:r w:rsidR="00301210" w:rsidRPr="00301210">
        <w:rPr>
          <w:sz w:val="24"/>
          <w:szCs w:val="24"/>
        </w:rPr>
        <w:t>единая информационная система в сфере закупок товаров, работ, услуг для обеспечения государственных и муниципальных нужд, в которой Заказчик осуществляет размещение информации, опубликование которой предусмотрено Федеральным законом  от 18.07.2011 № 223-ФЗ  "О закупках товаров, работ, услуг отдельными видами юридических лиц" и настоящим Положением о закупке. Предоставление информации обеспечивается с использованием  официального сайта единой информационной системы, который имеет доменное имя www.zakupki.gov.ru,  и доступ к которому осуществляется на безвозмездной основе.</w:t>
      </w:r>
    </w:p>
    <w:p w14:paraId="5FD681E2" w14:textId="796F0130" w:rsidR="00CF7057" w:rsidRPr="0000770E" w:rsidRDefault="00CF7057" w:rsidP="002F601D">
      <w:pPr>
        <w:tabs>
          <w:tab w:val="left" w:pos="2552"/>
        </w:tabs>
        <w:autoSpaceDE w:val="0"/>
        <w:autoSpaceDN w:val="0"/>
        <w:adjustRightInd w:val="0"/>
        <w:spacing w:before="120" w:line="240" w:lineRule="auto"/>
        <w:ind w:firstLine="709"/>
        <w:rPr>
          <w:color w:val="000000"/>
          <w:sz w:val="24"/>
          <w:szCs w:val="24"/>
        </w:rPr>
      </w:pPr>
      <w:r w:rsidRPr="0000770E">
        <w:rPr>
          <w:b/>
          <w:color w:val="000000"/>
          <w:sz w:val="24"/>
          <w:szCs w:val="24"/>
        </w:rPr>
        <w:t>Заказчик</w:t>
      </w:r>
      <w:r w:rsidR="00D031E9">
        <w:rPr>
          <w:b/>
          <w:color w:val="000000"/>
          <w:sz w:val="24"/>
          <w:szCs w:val="24"/>
        </w:rPr>
        <w:t>, Общество</w:t>
      </w:r>
      <w:r w:rsidRPr="0000770E">
        <w:rPr>
          <w:b/>
          <w:color w:val="000000"/>
          <w:sz w:val="24"/>
          <w:szCs w:val="24"/>
        </w:rPr>
        <w:t xml:space="preserve"> </w:t>
      </w:r>
      <w:r w:rsidRPr="0000770E">
        <w:rPr>
          <w:color w:val="000000"/>
          <w:sz w:val="24"/>
          <w:szCs w:val="24"/>
        </w:rPr>
        <w:t>–</w:t>
      </w:r>
      <w:r w:rsidRPr="0000770E">
        <w:rPr>
          <w:b/>
          <w:color w:val="000000"/>
          <w:sz w:val="24"/>
          <w:szCs w:val="24"/>
        </w:rPr>
        <w:t xml:space="preserve"> </w:t>
      </w:r>
      <w:r w:rsidR="0000770E">
        <w:rPr>
          <w:color w:val="000000"/>
          <w:sz w:val="24"/>
          <w:szCs w:val="24"/>
        </w:rPr>
        <w:t>о</w:t>
      </w:r>
      <w:r w:rsidR="0000770E" w:rsidRPr="0000770E">
        <w:rPr>
          <w:color w:val="000000"/>
          <w:sz w:val="24"/>
          <w:szCs w:val="24"/>
        </w:rPr>
        <w:t>бществ</w:t>
      </w:r>
      <w:r w:rsidR="0000770E">
        <w:rPr>
          <w:color w:val="000000"/>
          <w:sz w:val="24"/>
          <w:szCs w:val="24"/>
        </w:rPr>
        <w:t>о</w:t>
      </w:r>
      <w:r w:rsidR="0000770E" w:rsidRPr="0000770E">
        <w:rPr>
          <w:color w:val="000000"/>
          <w:sz w:val="24"/>
          <w:szCs w:val="24"/>
        </w:rPr>
        <w:t xml:space="preserve"> с ограниченной ответственностью «Декор»</w:t>
      </w:r>
      <w:r w:rsidRPr="0000770E">
        <w:rPr>
          <w:color w:val="000000"/>
          <w:sz w:val="24"/>
          <w:szCs w:val="24"/>
        </w:rPr>
        <w:t>, в интересах и за счет средств которого осуществляются закупки.</w:t>
      </w:r>
    </w:p>
    <w:p w14:paraId="434191A5" w14:textId="53FA9989" w:rsidR="00564C1D" w:rsidRPr="00564C1D" w:rsidRDefault="00564C1D" w:rsidP="002F601D">
      <w:pPr>
        <w:autoSpaceDE w:val="0"/>
        <w:autoSpaceDN w:val="0"/>
        <w:adjustRightInd w:val="0"/>
        <w:spacing w:before="120" w:line="240" w:lineRule="auto"/>
        <w:ind w:firstLine="709"/>
        <w:rPr>
          <w:b/>
          <w:color w:val="000000"/>
          <w:sz w:val="22"/>
          <w:szCs w:val="24"/>
        </w:rPr>
      </w:pPr>
      <w:r w:rsidRPr="00564C1D">
        <w:rPr>
          <w:b/>
          <w:bCs/>
          <w:sz w:val="24"/>
        </w:rPr>
        <w:t xml:space="preserve">Закрытая конкурентная закупка – </w:t>
      </w:r>
      <w:r w:rsidR="00CF4C0A" w:rsidRPr="00CF4C0A">
        <w:rPr>
          <w:sz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от 18.07.2011 № 223-ФЗ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от 18.07.2011 № 223-ФЗ  "О закупках товаров, работ, услуг отдельными видами юридических лиц".</w:t>
      </w:r>
    </w:p>
    <w:p w14:paraId="457D38EA" w14:textId="7D1ED154" w:rsidR="00CF7057" w:rsidRDefault="00CF7057" w:rsidP="002F601D">
      <w:pPr>
        <w:autoSpaceDE w:val="0"/>
        <w:autoSpaceDN w:val="0"/>
        <w:adjustRightInd w:val="0"/>
        <w:spacing w:before="120" w:line="240" w:lineRule="auto"/>
        <w:ind w:firstLine="709"/>
        <w:rPr>
          <w:color w:val="000000"/>
          <w:sz w:val="24"/>
          <w:szCs w:val="24"/>
        </w:rPr>
      </w:pPr>
      <w:r w:rsidRPr="0000770E">
        <w:rPr>
          <w:b/>
          <w:color w:val="000000"/>
          <w:sz w:val="24"/>
          <w:szCs w:val="24"/>
        </w:rPr>
        <w:lastRenderedPageBreak/>
        <w:t xml:space="preserve">Закупка (процедура закупки, закупочная процедура) </w:t>
      </w:r>
      <w:r w:rsidRPr="0000770E">
        <w:rPr>
          <w:color w:val="000000"/>
          <w:sz w:val="24"/>
          <w:szCs w:val="24"/>
        </w:rPr>
        <w:t xml:space="preserve">– последовательность действий, осуществляемая в соответствии </w:t>
      </w:r>
      <w:r w:rsidR="007C114A">
        <w:rPr>
          <w:color w:val="000000"/>
          <w:sz w:val="24"/>
          <w:szCs w:val="24"/>
        </w:rPr>
        <w:t xml:space="preserve">с </w:t>
      </w:r>
      <w:r w:rsidRPr="0000770E">
        <w:rPr>
          <w:color w:val="000000"/>
          <w:sz w:val="24"/>
          <w:szCs w:val="24"/>
        </w:rPr>
        <w:t>требованиями законодательства РФ</w:t>
      </w:r>
      <w:r w:rsidR="0000770E" w:rsidRPr="0000770E">
        <w:rPr>
          <w:color w:val="000000"/>
          <w:sz w:val="24"/>
          <w:szCs w:val="24"/>
        </w:rPr>
        <w:t>, настоящим Положением о закупке</w:t>
      </w:r>
      <w:r w:rsidRPr="0000770E">
        <w:rPr>
          <w:color w:val="000000"/>
          <w:sz w:val="24"/>
          <w:szCs w:val="24"/>
        </w:rPr>
        <w:t xml:space="preserve">, а также </w:t>
      </w:r>
      <w:r w:rsidR="0000770E" w:rsidRPr="0000770E">
        <w:rPr>
          <w:color w:val="000000"/>
          <w:sz w:val="24"/>
          <w:szCs w:val="24"/>
        </w:rPr>
        <w:t xml:space="preserve">иными </w:t>
      </w:r>
      <w:r w:rsidRPr="0000770E">
        <w:rPr>
          <w:color w:val="000000"/>
          <w:sz w:val="24"/>
          <w:szCs w:val="24"/>
        </w:rPr>
        <w:t>локальными нормативными актами Общества и правилами, установленными документацией о закупке (при ее наличии), в результате которой производится выбор поставщика</w:t>
      </w:r>
      <w:r w:rsidR="00CF4C0A">
        <w:rPr>
          <w:color w:val="000000"/>
          <w:sz w:val="24"/>
          <w:szCs w:val="24"/>
        </w:rPr>
        <w:t xml:space="preserve"> (исполнителя, </w:t>
      </w:r>
      <w:r w:rsidR="00D031E9">
        <w:rPr>
          <w:color w:val="000000"/>
          <w:sz w:val="24"/>
          <w:szCs w:val="24"/>
        </w:rPr>
        <w:t>п</w:t>
      </w:r>
      <w:r w:rsidR="00CF4C0A">
        <w:rPr>
          <w:color w:val="000000"/>
          <w:sz w:val="24"/>
          <w:szCs w:val="24"/>
        </w:rPr>
        <w:t>одрядчика)</w:t>
      </w:r>
      <w:r w:rsidRPr="0000770E">
        <w:rPr>
          <w:color w:val="000000"/>
          <w:sz w:val="24"/>
          <w:szCs w:val="24"/>
        </w:rPr>
        <w:t xml:space="preserve"> с целью заключения до</w:t>
      </w:r>
      <w:r w:rsidR="008B2476" w:rsidRPr="0000770E">
        <w:rPr>
          <w:color w:val="000000"/>
          <w:sz w:val="24"/>
          <w:szCs w:val="24"/>
        </w:rPr>
        <w:t xml:space="preserve">говора </w:t>
      </w:r>
      <w:r w:rsidR="0000770E" w:rsidRPr="0000770E">
        <w:rPr>
          <w:color w:val="000000"/>
          <w:sz w:val="24"/>
          <w:szCs w:val="24"/>
        </w:rPr>
        <w:t xml:space="preserve">на поставку товара, </w:t>
      </w:r>
      <w:r w:rsidR="007C114A" w:rsidRPr="0000770E">
        <w:rPr>
          <w:color w:val="000000"/>
          <w:sz w:val="24"/>
          <w:szCs w:val="24"/>
        </w:rPr>
        <w:t>оказани</w:t>
      </w:r>
      <w:r w:rsidR="007C114A">
        <w:rPr>
          <w:color w:val="000000"/>
          <w:sz w:val="24"/>
          <w:szCs w:val="24"/>
        </w:rPr>
        <w:t>е</w:t>
      </w:r>
      <w:r w:rsidR="007C114A" w:rsidRPr="0000770E">
        <w:rPr>
          <w:color w:val="000000"/>
          <w:sz w:val="24"/>
          <w:szCs w:val="24"/>
        </w:rPr>
        <w:t xml:space="preserve"> </w:t>
      </w:r>
      <w:r w:rsidR="0000770E" w:rsidRPr="0000770E">
        <w:rPr>
          <w:color w:val="000000"/>
          <w:sz w:val="24"/>
          <w:szCs w:val="24"/>
        </w:rPr>
        <w:t>услуг, выполнение работ.</w:t>
      </w:r>
      <w:r w:rsidRPr="0000770E">
        <w:rPr>
          <w:color w:val="000000"/>
          <w:sz w:val="24"/>
          <w:szCs w:val="24"/>
        </w:rPr>
        <w:t xml:space="preserve"> </w:t>
      </w:r>
    </w:p>
    <w:p w14:paraId="42ADE7BB" w14:textId="43E9F922" w:rsidR="00301210" w:rsidRPr="00301210" w:rsidRDefault="00FD253B" w:rsidP="00301210">
      <w:pPr>
        <w:autoSpaceDE w:val="0"/>
        <w:autoSpaceDN w:val="0"/>
        <w:adjustRightInd w:val="0"/>
        <w:spacing w:before="120" w:line="240" w:lineRule="auto"/>
        <w:ind w:firstLine="709"/>
        <w:rPr>
          <w:sz w:val="24"/>
        </w:rPr>
      </w:pPr>
      <w:r w:rsidRPr="00FD253B">
        <w:rPr>
          <w:b/>
          <w:bCs/>
          <w:sz w:val="24"/>
        </w:rPr>
        <w:t xml:space="preserve">Закупка на конкурентной основе (конкурентная закупка) </w:t>
      </w:r>
      <w:r w:rsidR="00301210" w:rsidRPr="00301210">
        <w:rPr>
          <w:sz w:val="24"/>
        </w:rPr>
        <w:t>– закупка, осуществляемая с соблюдением одновременно следующих условий:</w:t>
      </w:r>
    </w:p>
    <w:p w14:paraId="249FCC7F" w14:textId="7D6B4595" w:rsidR="00301210" w:rsidRPr="00301210" w:rsidRDefault="00301210" w:rsidP="00301210">
      <w:pPr>
        <w:autoSpaceDE w:val="0"/>
        <w:autoSpaceDN w:val="0"/>
        <w:adjustRightInd w:val="0"/>
        <w:spacing w:before="120" w:line="240" w:lineRule="auto"/>
        <w:ind w:firstLine="709"/>
        <w:rPr>
          <w:sz w:val="24"/>
        </w:rPr>
      </w:pPr>
      <w:r w:rsidRPr="00301210">
        <w:rPr>
          <w:sz w:val="24"/>
        </w:rPr>
        <w:t>Информация о конкурентной закупке сообщается Заказчиком одним из следующих способов:</w:t>
      </w:r>
    </w:p>
    <w:p w14:paraId="2174FCA1" w14:textId="77777777" w:rsidR="00301210" w:rsidRPr="00301210" w:rsidRDefault="00301210" w:rsidP="00301210">
      <w:pPr>
        <w:autoSpaceDE w:val="0"/>
        <w:autoSpaceDN w:val="0"/>
        <w:adjustRightInd w:val="0"/>
        <w:spacing w:before="120" w:line="240" w:lineRule="auto"/>
        <w:ind w:firstLine="709"/>
        <w:rPr>
          <w:sz w:val="24"/>
        </w:rPr>
      </w:pPr>
      <w:r w:rsidRPr="00301210">
        <w:rPr>
          <w:sz w:val="24"/>
        </w:rPr>
        <w:t>•</w:t>
      </w:r>
      <w:r w:rsidRPr="00301210">
        <w:rPr>
          <w:sz w:val="24"/>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00C73D3" w14:textId="3F71ED19" w:rsidR="00301210" w:rsidRPr="00301210" w:rsidRDefault="00301210" w:rsidP="00301210">
      <w:pPr>
        <w:autoSpaceDE w:val="0"/>
        <w:autoSpaceDN w:val="0"/>
        <w:adjustRightInd w:val="0"/>
        <w:spacing w:before="120" w:line="240" w:lineRule="auto"/>
        <w:ind w:firstLine="709"/>
        <w:rPr>
          <w:sz w:val="24"/>
        </w:rPr>
      </w:pPr>
      <w:r w:rsidRPr="00301210">
        <w:rPr>
          <w:sz w:val="24"/>
        </w:rPr>
        <w:t>•</w:t>
      </w:r>
      <w:r w:rsidRPr="00301210">
        <w:rPr>
          <w:sz w:val="24"/>
        </w:rPr>
        <w:tab/>
        <w:t xml:space="preserve">посредством направления приглашений принять участие в закрытой конкурентной закупке в случаях, которые предусмотрены </w:t>
      </w:r>
      <w:hyperlink w:anchor="Закрытые" w:history="1">
        <w:r w:rsidRPr="0056375A">
          <w:rPr>
            <w:rStyle w:val="ab"/>
            <w:sz w:val="24"/>
          </w:rPr>
          <w:t>пунктом 5.2.</w:t>
        </w:r>
      </w:hyperlink>
      <w:r w:rsidRPr="00301210">
        <w:rPr>
          <w:sz w:val="24"/>
        </w:rPr>
        <w:t xml:space="preserve"> настоящего Положения о закупке  и статьей 3.5 Федерального закона  от 18.07.2011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8C41622" w14:textId="175964BC" w:rsidR="00301210" w:rsidRPr="00301210" w:rsidRDefault="00301210" w:rsidP="00301210">
      <w:pPr>
        <w:autoSpaceDE w:val="0"/>
        <w:autoSpaceDN w:val="0"/>
        <w:adjustRightInd w:val="0"/>
        <w:spacing w:before="120" w:line="240" w:lineRule="auto"/>
        <w:ind w:firstLine="709"/>
        <w:rPr>
          <w:sz w:val="24"/>
        </w:rPr>
      </w:pPr>
      <w:r w:rsidRPr="00301210">
        <w:rPr>
          <w:sz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FFD37E8" w14:textId="66A2E6B6" w:rsidR="00FD253B" w:rsidRPr="00FD253B" w:rsidRDefault="00301210" w:rsidP="00301210">
      <w:pPr>
        <w:autoSpaceDE w:val="0"/>
        <w:autoSpaceDN w:val="0"/>
        <w:adjustRightInd w:val="0"/>
        <w:spacing w:before="120" w:line="240" w:lineRule="auto"/>
        <w:ind w:firstLine="709"/>
        <w:rPr>
          <w:b/>
          <w:bCs/>
          <w:sz w:val="22"/>
        </w:rPr>
      </w:pPr>
      <w:r w:rsidRPr="00301210">
        <w:rPr>
          <w:sz w:val="24"/>
        </w:rPr>
        <w:t>Описание предмета конкурентной закупки осуществляется с соблюдением требований части 6.1 статьи 3 Федерального закона  от 18.07.2011 № 223-ФЗ  "О закупках товаров, работ, услуг отдельными видами юридических лиц"</w:t>
      </w:r>
      <w:r w:rsidR="00FD253B" w:rsidRPr="00FD253B">
        <w:rPr>
          <w:sz w:val="24"/>
        </w:rPr>
        <w:t>.</w:t>
      </w:r>
    </w:p>
    <w:p w14:paraId="6056A362" w14:textId="389E1E04" w:rsidR="00FD253B" w:rsidRPr="00FD253B" w:rsidRDefault="00FD253B" w:rsidP="002F601D">
      <w:pPr>
        <w:autoSpaceDE w:val="0"/>
        <w:autoSpaceDN w:val="0"/>
        <w:adjustRightInd w:val="0"/>
        <w:spacing w:before="120" w:line="240" w:lineRule="auto"/>
        <w:ind w:firstLine="709"/>
        <w:rPr>
          <w:color w:val="000000"/>
          <w:sz w:val="22"/>
          <w:szCs w:val="24"/>
        </w:rPr>
      </w:pPr>
      <w:r w:rsidRPr="00FD253B">
        <w:rPr>
          <w:b/>
          <w:bCs/>
          <w:sz w:val="24"/>
        </w:rPr>
        <w:t xml:space="preserve">Закупка у единственного поставщика (подрядчика, исполнителя) </w:t>
      </w:r>
      <w:r w:rsidRPr="00FD253B">
        <w:rPr>
          <w:sz w:val="24"/>
        </w:rPr>
        <w:t xml:space="preserve">– </w:t>
      </w:r>
      <w:r w:rsidR="00CF4C0A" w:rsidRPr="00CF4C0A">
        <w:rPr>
          <w:sz w:val="24"/>
        </w:rPr>
        <w:t>неконкурентный способ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 о закупке</w:t>
      </w:r>
      <w:r w:rsidRPr="00FD253B">
        <w:rPr>
          <w:sz w:val="24"/>
        </w:rPr>
        <w:t>.</w:t>
      </w:r>
    </w:p>
    <w:p w14:paraId="76C6DA37" w14:textId="76A5146A" w:rsidR="00CF7057" w:rsidRPr="00FD253B" w:rsidRDefault="00CF7057" w:rsidP="002F601D">
      <w:pPr>
        <w:spacing w:before="120" w:line="240" w:lineRule="auto"/>
        <w:ind w:firstLine="709"/>
        <w:rPr>
          <w:sz w:val="24"/>
          <w:szCs w:val="24"/>
        </w:rPr>
      </w:pPr>
      <w:r w:rsidRPr="00FD253B">
        <w:rPr>
          <w:b/>
          <w:sz w:val="24"/>
          <w:szCs w:val="24"/>
        </w:rPr>
        <w:t>Закупочная комиссия</w:t>
      </w:r>
      <w:r w:rsidRPr="00FD253B">
        <w:rPr>
          <w:sz w:val="24"/>
          <w:szCs w:val="24"/>
        </w:rPr>
        <w:t xml:space="preserve"> – коллегиальный орган, назначенный </w:t>
      </w:r>
      <w:r w:rsidR="0000770E" w:rsidRPr="00FD253B">
        <w:rPr>
          <w:sz w:val="24"/>
          <w:szCs w:val="24"/>
        </w:rPr>
        <w:t xml:space="preserve">генеральным директором Общества </w:t>
      </w:r>
      <w:r w:rsidRPr="00FD253B">
        <w:rPr>
          <w:sz w:val="24"/>
          <w:szCs w:val="24"/>
        </w:rPr>
        <w:t xml:space="preserve">для </w:t>
      </w:r>
      <w:r w:rsidR="0000770E" w:rsidRPr="00FD253B">
        <w:rPr>
          <w:sz w:val="24"/>
          <w:szCs w:val="24"/>
        </w:rPr>
        <w:t xml:space="preserve">выполнения действий при осуществлении закупок, в том числе </w:t>
      </w:r>
      <w:r w:rsidRPr="00FD253B">
        <w:rPr>
          <w:sz w:val="24"/>
          <w:szCs w:val="24"/>
        </w:rPr>
        <w:t>выбора победителя</w:t>
      </w:r>
      <w:r w:rsidR="0000770E" w:rsidRPr="00FD253B">
        <w:rPr>
          <w:sz w:val="24"/>
          <w:szCs w:val="24"/>
        </w:rPr>
        <w:t xml:space="preserve"> закупки </w:t>
      </w:r>
      <w:r w:rsidRPr="00FD253B">
        <w:rPr>
          <w:sz w:val="24"/>
          <w:szCs w:val="24"/>
        </w:rPr>
        <w:t xml:space="preserve"> и иных решений, предусмотренных </w:t>
      </w:r>
      <w:r w:rsidR="0000770E" w:rsidRPr="00FD253B">
        <w:rPr>
          <w:sz w:val="24"/>
          <w:szCs w:val="24"/>
        </w:rPr>
        <w:t xml:space="preserve">настоящим </w:t>
      </w:r>
      <w:r w:rsidRPr="00FD253B">
        <w:rPr>
          <w:sz w:val="24"/>
          <w:szCs w:val="24"/>
        </w:rPr>
        <w:t xml:space="preserve">Положением о закупке </w:t>
      </w:r>
      <w:r w:rsidR="00FD253B" w:rsidRPr="00FD253B">
        <w:rPr>
          <w:sz w:val="24"/>
          <w:szCs w:val="24"/>
        </w:rPr>
        <w:t>товаров, работ, услуг.</w:t>
      </w:r>
      <w:r w:rsidRPr="00FD253B">
        <w:rPr>
          <w:sz w:val="24"/>
          <w:szCs w:val="24"/>
        </w:rPr>
        <w:t xml:space="preserve"> Закупочная комиссия созда</w:t>
      </w:r>
      <w:r w:rsidR="00AC3A9B">
        <w:rPr>
          <w:sz w:val="24"/>
          <w:szCs w:val="24"/>
        </w:rPr>
        <w:t>е</w:t>
      </w:r>
      <w:r w:rsidRPr="00FD253B">
        <w:rPr>
          <w:sz w:val="24"/>
          <w:szCs w:val="24"/>
        </w:rPr>
        <w:t xml:space="preserve">тся для конкретной закупки или их серии, либо как постоянно действующая </w:t>
      </w:r>
      <w:r w:rsidR="00B138ED">
        <w:rPr>
          <w:sz w:val="24"/>
          <w:szCs w:val="24"/>
        </w:rPr>
        <w:t>З</w:t>
      </w:r>
      <w:r w:rsidRPr="00FD253B">
        <w:rPr>
          <w:sz w:val="24"/>
          <w:szCs w:val="24"/>
        </w:rPr>
        <w:t>акупочная комиссия</w:t>
      </w:r>
      <w:r w:rsidR="00EE440F">
        <w:rPr>
          <w:sz w:val="24"/>
          <w:szCs w:val="24"/>
        </w:rPr>
        <w:t>.</w:t>
      </w:r>
    </w:p>
    <w:p w14:paraId="45AE543C" w14:textId="4B59532C" w:rsidR="00564C1D" w:rsidRPr="00564C1D" w:rsidRDefault="00564C1D" w:rsidP="002F601D">
      <w:pPr>
        <w:spacing w:before="120" w:line="240" w:lineRule="auto"/>
        <w:ind w:firstLine="709"/>
        <w:rPr>
          <w:b/>
          <w:sz w:val="22"/>
          <w:szCs w:val="24"/>
        </w:rPr>
      </w:pPr>
      <w:r w:rsidRPr="00564C1D">
        <w:rPr>
          <w:b/>
          <w:bCs/>
          <w:sz w:val="24"/>
        </w:rPr>
        <w:t xml:space="preserve">Запрос предложений </w:t>
      </w:r>
      <w:r w:rsidRPr="00564C1D">
        <w:rPr>
          <w:sz w:val="24"/>
        </w:rPr>
        <w:t xml:space="preserve">– </w:t>
      </w:r>
      <w:r w:rsidR="00CF4C0A" w:rsidRPr="00CF4C0A">
        <w:rPr>
          <w:sz w:val="24"/>
        </w:rPr>
        <w:t>(запрос предложений в электронной форме, закрытый запрос предложений)</w:t>
      </w:r>
      <w:r w:rsidR="00D031E9">
        <w:rPr>
          <w:sz w:val="24"/>
        </w:rPr>
        <w:t xml:space="preserve"> </w:t>
      </w:r>
      <w:r w:rsidR="00CF4C0A" w:rsidRPr="00CF4C0A">
        <w:rPr>
          <w:sz w:val="24"/>
        </w:rPr>
        <w:t>– 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BE25D22" w14:textId="78F4976C" w:rsidR="008036FE" w:rsidRDefault="008036FE" w:rsidP="002F601D">
      <w:pPr>
        <w:spacing w:before="120" w:line="240" w:lineRule="auto"/>
        <w:ind w:firstLine="709"/>
        <w:rPr>
          <w:b/>
          <w:sz w:val="24"/>
          <w:szCs w:val="24"/>
        </w:rPr>
      </w:pPr>
      <w:r w:rsidRPr="008036FE">
        <w:rPr>
          <w:b/>
          <w:sz w:val="24"/>
          <w:szCs w:val="24"/>
        </w:rPr>
        <w:t xml:space="preserve">Запрос </w:t>
      </w:r>
      <w:r w:rsidR="00EE440F">
        <w:rPr>
          <w:b/>
          <w:sz w:val="24"/>
          <w:szCs w:val="24"/>
        </w:rPr>
        <w:t>котировок</w:t>
      </w:r>
      <w:r>
        <w:rPr>
          <w:b/>
          <w:sz w:val="24"/>
          <w:szCs w:val="24"/>
        </w:rPr>
        <w:t xml:space="preserve"> </w:t>
      </w:r>
      <w:r w:rsidRPr="00564C1D">
        <w:rPr>
          <w:sz w:val="24"/>
        </w:rPr>
        <w:t xml:space="preserve">– </w:t>
      </w:r>
      <w:r w:rsidR="00CF4C0A" w:rsidRPr="00CF4C0A">
        <w:rPr>
          <w:sz w:val="24"/>
        </w:rPr>
        <w:t>(запрос котировок в электронной форме, закрытый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61BCB4D" w14:textId="2E98208C" w:rsidR="00CF7057" w:rsidRPr="00FD253B" w:rsidRDefault="00CF7057" w:rsidP="002F601D">
      <w:pPr>
        <w:spacing w:before="120" w:line="240" w:lineRule="auto"/>
        <w:ind w:firstLine="709"/>
        <w:rPr>
          <w:sz w:val="24"/>
          <w:szCs w:val="24"/>
        </w:rPr>
      </w:pPr>
      <w:r w:rsidRPr="00FD253B">
        <w:rPr>
          <w:b/>
          <w:sz w:val="24"/>
          <w:szCs w:val="24"/>
        </w:rPr>
        <w:t>Заявка</w:t>
      </w:r>
      <w:r w:rsidRPr="00FD253B">
        <w:rPr>
          <w:sz w:val="24"/>
          <w:szCs w:val="24"/>
        </w:rPr>
        <w:t xml:space="preserve"> </w:t>
      </w:r>
      <w:r w:rsidR="0064191A" w:rsidRPr="0064191A">
        <w:rPr>
          <w:sz w:val="24"/>
          <w:szCs w:val="24"/>
        </w:rPr>
        <w:t>(заявка на участие в конкурсе/конкурсная заявка, заявка на участие в аукционе, заявка на участие в запросе предложений, заявка на участие в запросе котировок</w:t>
      </w:r>
      <w:r w:rsidR="0064191A">
        <w:rPr>
          <w:sz w:val="24"/>
          <w:szCs w:val="24"/>
        </w:rPr>
        <w:t xml:space="preserve">, заявка на участие </w:t>
      </w:r>
      <w:r w:rsidR="00E73EE3">
        <w:rPr>
          <w:sz w:val="24"/>
          <w:szCs w:val="24"/>
        </w:rPr>
        <w:t>в тендерной</w:t>
      </w:r>
      <w:r w:rsidR="0064191A">
        <w:rPr>
          <w:sz w:val="24"/>
          <w:szCs w:val="24"/>
        </w:rPr>
        <w:t xml:space="preserve"> закупке</w:t>
      </w:r>
      <w:r w:rsidR="0064191A" w:rsidRPr="0064191A">
        <w:rPr>
          <w:sz w:val="24"/>
          <w:szCs w:val="24"/>
        </w:rPr>
        <w:t xml:space="preserve">) – комплект документов, содержащий документы и информацию, предусмотренную документацией о закупке и (или) извещением о закупке, в том числе  предложение Участника закупки о заключении договора, направленный Заказчику </w:t>
      </w:r>
      <w:r w:rsidR="0064191A" w:rsidRPr="0064191A">
        <w:rPr>
          <w:sz w:val="24"/>
          <w:szCs w:val="24"/>
        </w:rPr>
        <w:lastRenderedPageBreak/>
        <w:t>(Организатору) по требованиям, установленным документацией о закупке и (или) извещение о закупке</w:t>
      </w:r>
      <w:r w:rsidRPr="00FD253B">
        <w:rPr>
          <w:sz w:val="24"/>
          <w:szCs w:val="24"/>
        </w:rPr>
        <w:t>.</w:t>
      </w:r>
    </w:p>
    <w:p w14:paraId="33531CAB" w14:textId="77777777" w:rsidR="00CF7057" w:rsidRPr="00D031E9" w:rsidRDefault="00CF7057" w:rsidP="002F601D">
      <w:pPr>
        <w:spacing w:before="120" w:line="240" w:lineRule="auto"/>
        <w:ind w:firstLine="709"/>
        <w:rPr>
          <w:b/>
          <w:sz w:val="24"/>
          <w:szCs w:val="24"/>
        </w:rPr>
      </w:pPr>
      <w:r w:rsidRPr="00D031E9">
        <w:rPr>
          <w:b/>
          <w:sz w:val="24"/>
          <w:szCs w:val="24"/>
        </w:rPr>
        <w:t xml:space="preserve">Извещение о закупке </w:t>
      </w:r>
      <w:r w:rsidRPr="00D031E9">
        <w:rPr>
          <w:sz w:val="24"/>
          <w:szCs w:val="24"/>
        </w:rPr>
        <w:t>–</w:t>
      </w:r>
      <w:r w:rsidRPr="00D031E9">
        <w:rPr>
          <w:b/>
          <w:sz w:val="24"/>
          <w:szCs w:val="24"/>
        </w:rPr>
        <w:t xml:space="preserve"> </w:t>
      </w:r>
      <w:r w:rsidRPr="00D031E9">
        <w:rPr>
          <w:sz w:val="24"/>
          <w:szCs w:val="24"/>
        </w:rPr>
        <w:t xml:space="preserve">документ, объявляющий о начале </w:t>
      </w:r>
      <w:r w:rsidR="00FD253B" w:rsidRPr="00D031E9">
        <w:rPr>
          <w:sz w:val="24"/>
          <w:szCs w:val="24"/>
        </w:rPr>
        <w:t>закупки</w:t>
      </w:r>
      <w:r w:rsidRPr="00D031E9">
        <w:rPr>
          <w:sz w:val="24"/>
          <w:szCs w:val="24"/>
        </w:rPr>
        <w:t xml:space="preserve">, предназначенный для потенциальных участников </w:t>
      </w:r>
      <w:r w:rsidR="00EE440F" w:rsidRPr="00D031E9">
        <w:rPr>
          <w:sz w:val="24"/>
          <w:szCs w:val="24"/>
        </w:rPr>
        <w:t>закупки</w:t>
      </w:r>
      <w:r w:rsidRPr="00D031E9">
        <w:rPr>
          <w:sz w:val="24"/>
          <w:szCs w:val="24"/>
        </w:rPr>
        <w:t xml:space="preserve">, публикация которого означает официальное объявление о начале </w:t>
      </w:r>
      <w:r w:rsidR="00EE440F" w:rsidRPr="00D031E9">
        <w:rPr>
          <w:sz w:val="24"/>
          <w:szCs w:val="24"/>
        </w:rPr>
        <w:t>закупки</w:t>
      </w:r>
      <w:r w:rsidRPr="00D031E9">
        <w:rPr>
          <w:sz w:val="24"/>
          <w:szCs w:val="24"/>
        </w:rPr>
        <w:t>.</w:t>
      </w:r>
    </w:p>
    <w:p w14:paraId="167FA1D8" w14:textId="77777777" w:rsidR="00CF7057" w:rsidRPr="00FD253B" w:rsidRDefault="00CF7057" w:rsidP="002F601D">
      <w:pPr>
        <w:spacing w:before="120" w:line="240" w:lineRule="auto"/>
        <w:ind w:firstLine="709"/>
        <w:rPr>
          <w:sz w:val="24"/>
          <w:szCs w:val="24"/>
        </w:rPr>
      </w:pPr>
      <w:r w:rsidRPr="00D031E9">
        <w:rPr>
          <w:b/>
          <w:sz w:val="24"/>
          <w:szCs w:val="24"/>
        </w:rPr>
        <w:t xml:space="preserve">Инициатор </w:t>
      </w:r>
      <w:r w:rsidR="00FD253B" w:rsidRPr="00D031E9">
        <w:rPr>
          <w:b/>
          <w:sz w:val="24"/>
          <w:szCs w:val="24"/>
        </w:rPr>
        <w:t>закупки</w:t>
      </w:r>
      <w:r w:rsidRPr="00D031E9">
        <w:rPr>
          <w:sz w:val="24"/>
          <w:szCs w:val="24"/>
        </w:rPr>
        <w:t xml:space="preserve"> – </w:t>
      </w:r>
      <w:r w:rsidR="00FD253B" w:rsidRPr="00D031E9">
        <w:rPr>
          <w:sz w:val="24"/>
          <w:szCs w:val="24"/>
        </w:rPr>
        <w:t xml:space="preserve">структурное подразделение </w:t>
      </w:r>
      <w:r w:rsidR="00EE440F" w:rsidRPr="00D031E9">
        <w:rPr>
          <w:sz w:val="24"/>
          <w:szCs w:val="24"/>
        </w:rPr>
        <w:t>Общества</w:t>
      </w:r>
      <w:r w:rsidR="00FD253B" w:rsidRPr="00D031E9">
        <w:rPr>
          <w:sz w:val="24"/>
          <w:szCs w:val="24"/>
        </w:rPr>
        <w:t>, заинтересованное в</w:t>
      </w:r>
      <w:r w:rsidR="00FD253B" w:rsidRPr="00FD253B">
        <w:rPr>
          <w:sz w:val="24"/>
          <w:szCs w:val="24"/>
        </w:rPr>
        <w:t xml:space="preserve"> закупке, инициирующее ее проведение</w:t>
      </w:r>
      <w:r w:rsidRPr="00FD253B">
        <w:rPr>
          <w:sz w:val="24"/>
          <w:szCs w:val="24"/>
        </w:rPr>
        <w:t>.</w:t>
      </w:r>
    </w:p>
    <w:p w14:paraId="5F206928" w14:textId="77777777" w:rsidR="00D031E9" w:rsidRPr="00B1196C" w:rsidRDefault="00D031E9" w:rsidP="00D031E9">
      <w:pPr>
        <w:autoSpaceDE w:val="0"/>
        <w:autoSpaceDN w:val="0"/>
        <w:adjustRightInd w:val="0"/>
        <w:spacing w:before="120" w:line="240" w:lineRule="auto"/>
        <w:rPr>
          <w:bCs/>
          <w:sz w:val="24"/>
          <w:szCs w:val="24"/>
        </w:rPr>
      </w:pPr>
      <w:r w:rsidRPr="00B1196C">
        <w:rPr>
          <w:b/>
          <w:bCs/>
          <w:sz w:val="24"/>
          <w:szCs w:val="24"/>
        </w:rPr>
        <w:t xml:space="preserve">Конкурс (открытый конкурс, </w:t>
      </w:r>
      <w:r>
        <w:rPr>
          <w:b/>
          <w:bCs/>
          <w:sz w:val="24"/>
          <w:szCs w:val="24"/>
        </w:rPr>
        <w:t>конкурс в электронной форме, закрытый конкурс)</w:t>
      </w:r>
      <w:r w:rsidRPr="00B1196C">
        <w:rPr>
          <w:bCs/>
          <w:sz w:val="24"/>
          <w:szCs w:val="24"/>
        </w:rPr>
        <w:t xml:space="preserve"> –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CFDB90A" w14:textId="77777777" w:rsidR="00CF7057" w:rsidRPr="00A001F0" w:rsidRDefault="00CF7057" w:rsidP="008D0F88">
      <w:pPr>
        <w:pStyle w:val="affd"/>
        <w:tabs>
          <w:tab w:val="left" w:pos="708"/>
        </w:tabs>
        <w:spacing w:before="120" w:line="240" w:lineRule="auto"/>
        <w:ind w:left="0" w:firstLine="709"/>
        <w:rPr>
          <w:sz w:val="24"/>
          <w:szCs w:val="24"/>
          <w:highlight w:val="yellow"/>
        </w:rPr>
      </w:pPr>
      <w:r w:rsidRPr="00FD253B">
        <w:rPr>
          <w:b/>
          <w:sz w:val="24"/>
          <w:szCs w:val="24"/>
        </w:rPr>
        <w:t xml:space="preserve">Лот </w:t>
      </w:r>
      <w:r w:rsidRPr="00FD253B">
        <w:rPr>
          <w:sz w:val="24"/>
          <w:szCs w:val="24"/>
        </w:rPr>
        <w:t xml:space="preserve">– </w:t>
      </w:r>
      <w:r w:rsidR="00FD253B" w:rsidRPr="00FD253B">
        <w:rPr>
          <w:sz w:val="24"/>
          <w:szCs w:val="24"/>
        </w:rPr>
        <w:t>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w:t>
      </w:r>
    </w:p>
    <w:p w14:paraId="1CB06E41" w14:textId="77777777" w:rsidR="00CF7057" w:rsidRPr="00FD253B" w:rsidRDefault="00CF7057" w:rsidP="008D0F88">
      <w:pPr>
        <w:spacing w:before="120" w:line="240" w:lineRule="auto"/>
        <w:ind w:firstLine="709"/>
        <w:rPr>
          <w:sz w:val="24"/>
          <w:szCs w:val="24"/>
        </w:rPr>
      </w:pPr>
      <w:r w:rsidRPr="00FD253B">
        <w:rPr>
          <w:b/>
          <w:sz w:val="24"/>
          <w:szCs w:val="24"/>
        </w:rPr>
        <w:t xml:space="preserve">Начальная (максимальная) цена договора (цена лота) – </w:t>
      </w:r>
      <w:r w:rsidRPr="00FD253B">
        <w:rPr>
          <w:sz w:val="24"/>
          <w:szCs w:val="24"/>
        </w:rPr>
        <w:t>цена договора (цена лота), указанная в извещении о закупке и документации о закупке.</w:t>
      </w:r>
    </w:p>
    <w:p w14:paraId="7BF0B7F6" w14:textId="77777777" w:rsidR="00D031E9" w:rsidRPr="00B1196C" w:rsidRDefault="00D031E9" w:rsidP="008D0F88">
      <w:pPr>
        <w:autoSpaceDE w:val="0"/>
        <w:autoSpaceDN w:val="0"/>
        <w:adjustRightInd w:val="0"/>
        <w:spacing w:before="120" w:line="240" w:lineRule="auto"/>
        <w:ind w:firstLine="709"/>
        <w:rPr>
          <w:bCs/>
          <w:sz w:val="24"/>
          <w:szCs w:val="24"/>
        </w:rPr>
      </w:pPr>
      <w:r w:rsidRPr="00581F9D">
        <w:rPr>
          <w:b/>
          <w:bCs/>
          <w:sz w:val="24"/>
          <w:szCs w:val="24"/>
        </w:rPr>
        <w:t>Оператор электронной торговой площадки</w:t>
      </w:r>
      <w:r w:rsidRPr="00B1196C">
        <w:rPr>
          <w:bCs/>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18.07.2011 № 223-ФЗ  "О закупках товаров, работ, услуг отдельными видами юридических лиц". </w:t>
      </w:r>
    </w:p>
    <w:p w14:paraId="647AD4C6" w14:textId="5F0B6D87" w:rsidR="00CF7057" w:rsidRPr="00FD253B" w:rsidRDefault="00CF7057" w:rsidP="008D0F88">
      <w:pPr>
        <w:spacing w:before="120" w:line="240" w:lineRule="auto"/>
        <w:ind w:firstLine="709"/>
        <w:rPr>
          <w:sz w:val="24"/>
          <w:szCs w:val="24"/>
        </w:rPr>
      </w:pPr>
      <w:r w:rsidRPr="00FD253B">
        <w:rPr>
          <w:b/>
          <w:sz w:val="24"/>
          <w:szCs w:val="24"/>
        </w:rPr>
        <w:t>Организатор закупки</w:t>
      </w:r>
      <w:r w:rsidRPr="00FD253B">
        <w:rPr>
          <w:sz w:val="24"/>
          <w:szCs w:val="24"/>
        </w:rPr>
        <w:t xml:space="preserve"> – Заказчик или действующее по договору с ним юридическое лицо, выступающие организатором закупки.</w:t>
      </w:r>
    </w:p>
    <w:p w14:paraId="6F93B3F7" w14:textId="77777777" w:rsidR="00D031E9" w:rsidRPr="00B1196C" w:rsidRDefault="00D031E9" w:rsidP="008D0F88">
      <w:pPr>
        <w:autoSpaceDE w:val="0"/>
        <w:autoSpaceDN w:val="0"/>
        <w:adjustRightInd w:val="0"/>
        <w:spacing w:before="120" w:line="240" w:lineRule="auto"/>
        <w:ind w:firstLine="709"/>
        <w:rPr>
          <w:bCs/>
          <w:sz w:val="24"/>
          <w:szCs w:val="24"/>
        </w:rPr>
      </w:pPr>
      <w:r w:rsidRPr="00581F9D">
        <w:rPr>
          <w:b/>
          <w:bCs/>
          <w:sz w:val="24"/>
          <w:szCs w:val="24"/>
        </w:rPr>
        <w:t>Открытая конкурентная закупка</w:t>
      </w:r>
      <w:r w:rsidRPr="00B1196C">
        <w:rPr>
          <w:bCs/>
          <w:sz w:val="24"/>
          <w:szCs w:val="24"/>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w:t>
      </w:r>
    </w:p>
    <w:p w14:paraId="3757D19C" w14:textId="77777777" w:rsidR="008D0F88" w:rsidRPr="008843AE" w:rsidRDefault="008D0F88" w:rsidP="008D0F88">
      <w:pPr>
        <w:autoSpaceDE w:val="0"/>
        <w:autoSpaceDN w:val="0"/>
        <w:adjustRightInd w:val="0"/>
        <w:spacing w:before="120" w:line="240" w:lineRule="auto"/>
        <w:ind w:firstLine="709"/>
        <w:rPr>
          <w:sz w:val="24"/>
          <w:szCs w:val="24"/>
        </w:rPr>
      </w:pPr>
      <w:r w:rsidRPr="008843AE">
        <w:rPr>
          <w:b/>
          <w:bCs/>
          <w:sz w:val="24"/>
          <w:szCs w:val="24"/>
        </w:rPr>
        <w:t xml:space="preserve">Официальный сайт </w:t>
      </w:r>
      <w:r w:rsidRPr="008843AE">
        <w:rPr>
          <w:sz w:val="24"/>
          <w:szCs w:val="24"/>
        </w:rPr>
        <w:t>- сайт в информационно-телекоммуникационной сети «Интернет»</w:t>
      </w:r>
      <w:r>
        <w:rPr>
          <w:sz w:val="24"/>
          <w:szCs w:val="24"/>
        </w:rPr>
        <w:t xml:space="preserve"> </w:t>
      </w:r>
      <w:r w:rsidRPr="008843AE">
        <w:rPr>
          <w:sz w:val="24"/>
          <w:szCs w:val="24"/>
        </w:rPr>
        <w:t>для размещения информации о проведении процедур закупок продукции (www.zakupki.gov.ru).</w:t>
      </w:r>
    </w:p>
    <w:p w14:paraId="08EA5542" w14:textId="0FD291C8" w:rsidR="00CF7057" w:rsidRPr="00FD253B" w:rsidRDefault="00CF7057" w:rsidP="008D0F88">
      <w:pPr>
        <w:spacing w:before="120" w:line="240" w:lineRule="auto"/>
        <w:ind w:firstLine="709"/>
        <w:rPr>
          <w:b/>
          <w:sz w:val="24"/>
          <w:szCs w:val="24"/>
        </w:rPr>
      </w:pPr>
      <w:r w:rsidRPr="00FD253B">
        <w:rPr>
          <w:b/>
          <w:sz w:val="24"/>
          <w:szCs w:val="24"/>
        </w:rPr>
        <w:t xml:space="preserve">Переторжка </w:t>
      </w:r>
      <w:r w:rsidRPr="00FD253B">
        <w:rPr>
          <w:sz w:val="24"/>
          <w:szCs w:val="24"/>
        </w:rPr>
        <w:t>–</w:t>
      </w:r>
      <w:r w:rsidRPr="00FD253B">
        <w:rPr>
          <w:b/>
          <w:sz w:val="24"/>
          <w:szCs w:val="24"/>
        </w:rPr>
        <w:t xml:space="preserve"> </w:t>
      </w:r>
      <w:r w:rsidRPr="00FD253B">
        <w:rPr>
          <w:sz w:val="24"/>
          <w:szCs w:val="24"/>
        </w:rPr>
        <w:t>процедура, направленная на добровольное снижение цен предложений участников с целью повысить их предпочтительность для Заказчика.</w:t>
      </w:r>
    </w:p>
    <w:p w14:paraId="20D57FA6" w14:textId="77777777" w:rsidR="00CF7057" w:rsidRPr="00EE2C64" w:rsidRDefault="00CF7057" w:rsidP="008D0F88">
      <w:pPr>
        <w:spacing w:before="120" w:line="240" w:lineRule="auto"/>
        <w:ind w:firstLine="709"/>
        <w:rPr>
          <w:sz w:val="24"/>
          <w:szCs w:val="24"/>
        </w:rPr>
      </w:pPr>
      <w:r w:rsidRPr="00EE2C64">
        <w:rPr>
          <w:b/>
          <w:sz w:val="24"/>
          <w:szCs w:val="24"/>
        </w:rPr>
        <w:t>Предмет закупки</w:t>
      </w:r>
      <w:r w:rsidR="00AC3A9B">
        <w:rPr>
          <w:b/>
          <w:sz w:val="24"/>
          <w:szCs w:val="24"/>
        </w:rPr>
        <w:t xml:space="preserve"> (объект закупки, продукция)</w:t>
      </w:r>
      <w:r w:rsidRPr="00EE2C64">
        <w:rPr>
          <w:sz w:val="24"/>
          <w:szCs w:val="24"/>
        </w:rP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14:paraId="398EBF66" w14:textId="1C2F5371" w:rsidR="002C3C9C" w:rsidRPr="002C3C9C" w:rsidRDefault="002C3C9C" w:rsidP="008D0F88">
      <w:pPr>
        <w:pStyle w:val="Default"/>
        <w:spacing w:before="120"/>
        <w:ind w:firstLine="709"/>
        <w:jc w:val="both"/>
        <w:rPr>
          <w:rFonts w:ascii="Times New Roman" w:hAnsi="Times New Roman" w:cs="Times New Roman"/>
          <w:b/>
        </w:rPr>
      </w:pPr>
      <w:r w:rsidRPr="002C3C9C">
        <w:rPr>
          <w:rFonts w:ascii="Times New Roman" w:hAnsi="Times New Roman" w:cs="Times New Roman"/>
          <w:b/>
          <w:bCs/>
          <w:color w:val="auto"/>
        </w:rPr>
        <w:t xml:space="preserve">Сайт Заказчика </w:t>
      </w:r>
      <w:r w:rsidRPr="002C3C9C">
        <w:rPr>
          <w:rFonts w:ascii="Times New Roman" w:hAnsi="Times New Roman" w:cs="Times New Roman"/>
          <w:color w:val="auto"/>
        </w:rPr>
        <w:t>– сайт в информационно-телекоммуникационной сети Интернет</w:t>
      </w:r>
      <w:r w:rsidR="00026274">
        <w:rPr>
          <w:rFonts w:ascii="Times New Roman" w:hAnsi="Times New Roman" w:cs="Times New Roman"/>
          <w:color w:val="auto"/>
        </w:rPr>
        <w:t xml:space="preserve"> </w:t>
      </w:r>
      <w:r w:rsidR="008B091A" w:rsidRPr="008B091A">
        <w:rPr>
          <w:rFonts w:ascii="Times New Roman" w:hAnsi="Times New Roman" w:cs="Times New Roman"/>
          <w:color w:val="auto"/>
        </w:rPr>
        <w:t>http://dekor2004.ru</w:t>
      </w:r>
      <w:r w:rsidRPr="008B091A">
        <w:rPr>
          <w:rFonts w:ascii="Times New Roman" w:hAnsi="Times New Roman" w:cs="Times New Roman"/>
          <w:color w:val="auto"/>
        </w:rPr>
        <w:t>,</w:t>
      </w:r>
      <w:r w:rsidRPr="002C3C9C">
        <w:rPr>
          <w:rFonts w:ascii="Times New Roman" w:hAnsi="Times New Roman" w:cs="Times New Roman"/>
          <w:color w:val="auto"/>
        </w:rPr>
        <w:t xml:space="preserve"> на котором размещается информация о закупках Заказчика</w:t>
      </w:r>
    </w:p>
    <w:p w14:paraId="34517975" w14:textId="77777777" w:rsidR="00D46E3B" w:rsidRPr="00D46E3B" w:rsidRDefault="00D46E3B" w:rsidP="008D0F88">
      <w:pPr>
        <w:pStyle w:val="Default"/>
        <w:spacing w:before="120"/>
        <w:ind w:firstLine="709"/>
        <w:jc w:val="both"/>
        <w:rPr>
          <w:rFonts w:ascii="Times New Roman" w:hAnsi="Times New Roman" w:cs="Times New Roman"/>
        </w:rPr>
      </w:pPr>
      <w:r w:rsidRPr="00D46E3B">
        <w:rPr>
          <w:rFonts w:ascii="Times New Roman" w:hAnsi="Times New Roman" w:cs="Times New Roman"/>
          <w:b/>
        </w:rPr>
        <w:t xml:space="preserve">Специализированная организация </w:t>
      </w:r>
      <w:r>
        <w:rPr>
          <w:rFonts w:ascii="Times New Roman" w:hAnsi="Times New Roman" w:cs="Times New Roman"/>
        </w:rPr>
        <w:t xml:space="preserve">– юридическое лицо, </w:t>
      </w:r>
      <w:r w:rsidRPr="00D46E3B">
        <w:rPr>
          <w:rFonts w:ascii="Times New Roman" w:hAnsi="Times New Roman" w:cs="Times New Roman"/>
        </w:rPr>
        <w:t>осуществля</w:t>
      </w:r>
      <w:r>
        <w:rPr>
          <w:rFonts w:ascii="Times New Roman" w:hAnsi="Times New Roman" w:cs="Times New Roman"/>
        </w:rPr>
        <w:t xml:space="preserve">ющее </w:t>
      </w:r>
      <w:r w:rsidRPr="00D46E3B">
        <w:rPr>
          <w:rFonts w:ascii="Times New Roman" w:hAnsi="Times New Roman" w:cs="Times New Roman"/>
        </w:rPr>
        <w:t>отдельны</w:t>
      </w:r>
      <w:r>
        <w:rPr>
          <w:rFonts w:ascii="Times New Roman" w:hAnsi="Times New Roman" w:cs="Times New Roman"/>
        </w:rPr>
        <w:t>е</w:t>
      </w:r>
      <w:r w:rsidRPr="00D46E3B">
        <w:rPr>
          <w:rFonts w:ascii="Times New Roman" w:hAnsi="Times New Roman" w:cs="Times New Roman"/>
        </w:rPr>
        <w:t xml:space="preserve"> функци</w:t>
      </w:r>
      <w:r w:rsidR="00AC3A9B">
        <w:rPr>
          <w:rFonts w:ascii="Times New Roman" w:hAnsi="Times New Roman" w:cs="Times New Roman"/>
        </w:rPr>
        <w:t>и</w:t>
      </w:r>
      <w:r w:rsidRPr="00D46E3B">
        <w:rPr>
          <w:rFonts w:ascii="Times New Roman" w:hAnsi="Times New Roman" w:cs="Times New Roman"/>
        </w:rPr>
        <w:t xml:space="preserve"> по определению поставщика (подрядчика, исполнителя).</w:t>
      </w:r>
    </w:p>
    <w:p w14:paraId="34AD4955" w14:textId="77777777" w:rsidR="00CF7057" w:rsidRPr="00564C1D" w:rsidRDefault="00CF7057" w:rsidP="008D0F88">
      <w:pPr>
        <w:pStyle w:val="Default"/>
        <w:spacing w:before="120"/>
        <w:ind w:firstLine="709"/>
        <w:jc w:val="both"/>
        <w:rPr>
          <w:rFonts w:ascii="Times New Roman" w:hAnsi="Times New Roman" w:cs="Times New Roman"/>
        </w:rPr>
      </w:pPr>
      <w:r w:rsidRPr="00564C1D">
        <w:rPr>
          <w:rFonts w:ascii="Times New Roman" w:hAnsi="Times New Roman" w:cs="Times New Roman"/>
          <w:b/>
        </w:rPr>
        <w:lastRenderedPageBreak/>
        <w:t>Способ закупки</w:t>
      </w:r>
      <w:r w:rsidRPr="00564C1D">
        <w:rPr>
          <w:rFonts w:ascii="Times New Roman" w:hAnsi="Times New Roman" w:cs="Times New Roman"/>
        </w:rPr>
        <w:t xml:space="preserve"> – разновидность </w:t>
      </w:r>
      <w:r w:rsidR="00EE2C64" w:rsidRPr="00564C1D">
        <w:rPr>
          <w:rFonts w:ascii="Times New Roman" w:hAnsi="Times New Roman" w:cs="Times New Roman"/>
        </w:rPr>
        <w:t>способов определения поставщика (исполнителя подрядчика)</w:t>
      </w:r>
      <w:r w:rsidRPr="00564C1D">
        <w:rPr>
          <w:rFonts w:ascii="Times New Roman" w:hAnsi="Times New Roman" w:cs="Times New Roman"/>
        </w:rPr>
        <w:t>, предусмотренн</w:t>
      </w:r>
      <w:r w:rsidR="00EE2C64" w:rsidRPr="00564C1D">
        <w:rPr>
          <w:rFonts w:ascii="Times New Roman" w:hAnsi="Times New Roman" w:cs="Times New Roman"/>
        </w:rPr>
        <w:t>ые</w:t>
      </w:r>
      <w:r w:rsidRPr="00564C1D">
        <w:rPr>
          <w:rFonts w:ascii="Times New Roman" w:hAnsi="Times New Roman" w:cs="Times New Roman"/>
        </w:rPr>
        <w:t xml:space="preserve"> Положением</w:t>
      </w:r>
      <w:r w:rsidR="00EE2C64" w:rsidRPr="00564C1D">
        <w:rPr>
          <w:rFonts w:ascii="Times New Roman" w:hAnsi="Times New Roman" w:cs="Times New Roman"/>
        </w:rPr>
        <w:t xml:space="preserve"> о закупке</w:t>
      </w:r>
      <w:r w:rsidRPr="00564C1D">
        <w:rPr>
          <w:rFonts w:ascii="Times New Roman" w:hAnsi="Times New Roman" w:cs="Times New Roman"/>
        </w:rPr>
        <w:t>, определяющая действия, предписанные к безусловному выполнению сотрудниками, обеспечивающими проведение закупки при осуществлении закупки.</w:t>
      </w:r>
    </w:p>
    <w:p w14:paraId="76E314D2" w14:textId="77777777" w:rsidR="00CF7057" w:rsidRDefault="00CF7057" w:rsidP="008D0F88">
      <w:pPr>
        <w:autoSpaceDE w:val="0"/>
        <w:autoSpaceDN w:val="0"/>
        <w:adjustRightInd w:val="0"/>
        <w:spacing w:before="120" w:line="240" w:lineRule="auto"/>
        <w:ind w:firstLine="709"/>
        <w:rPr>
          <w:sz w:val="24"/>
          <w:szCs w:val="24"/>
          <w:highlight w:val="yellow"/>
        </w:rPr>
      </w:pPr>
      <w:r w:rsidRPr="00EE2C64">
        <w:rPr>
          <w:b/>
          <w:sz w:val="24"/>
          <w:szCs w:val="24"/>
        </w:rPr>
        <w:t>Участник</w:t>
      </w:r>
      <w:r w:rsidR="008C09AD">
        <w:rPr>
          <w:b/>
          <w:sz w:val="24"/>
          <w:szCs w:val="24"/>
        </w:rPr>
        <w:t xml:space="preserve"> закупки</w:t>
      </w:r>
      <w:r w:rsidRPr="00EE2C64">
        <w:rPr>
          <w:sz w:val="24"/>
          <w:szCs w:val="24"/>
        </w:rPr>
        <w:t xml:space="preserve"> – </w:t>
      </w:r>
      <w:r w:rsidR="00EE2C64" w:rsidRPr="00EE2C64">
        <w:rPr>
          <w:sz w:val="24"/>
          <w:szCs w:val="24"/>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w:t>
      </w:r>
      <w:r w:rsidR="00EE2C64">
        <w:rPr>
          <w:sz w:val="24"/>
          <w:szCs w:val="24"/>
        </w:rPr>
        <w:t>П</w:t>
      </w:r>
      <w:r w:rsidR="00EE2C64" w:rsidRPr="00EE2C64">
        <w:rPr>
          <w:sz w:val="24"/>
          <w:szCs w:val="24"/>
        </w:rPr>
        <w:t>оложением о закупке.</w:t>
      </w:r>
      <w:r w:rsidR="004D4809">
        <w:rPr>
          <w:rFonts w:eastAsiaTheme="minorHAnsi"/>
          <w:snapToGrid/>
          <w:sz w:val="24"/>
          <w:szCs w:val="24"/>
          <w:lang w:eastAsia="en-US"/>
        </w:rP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004D4809" w:rsidRPr="00FD2E55">
        <w:rPr>
          <w:rFonts w:eastAsiaTheme="minorHAnsi"/>
          <w:snapToGrid/>
          <w:sz w:val="24"/>
          <w:szCs w:val="24"/>
          <w:lang w:eastAsia="en-US"/>
        </w:rPr>
        <w:t>законодательством</w:t>
      </w:r>
      <w:r w:rsidR="004D4809">
        <w:rPr>
          <w:rFonts w:eastAsiaTheme="minorHAnsi"/>
          <w:snapToGrid/>
          <w:sz w:val="24"/>
          <w:szCs w:val="24"/>
          <w:lang w:eastAsia="en-US"/>
        </w:rPr>
        <w:t>.</w:t>
      </w:r>
    </w:p>
    <w:p w14:paraId="00A2BF6B" w14:textId="1ADE4335" w:rsidR="002E3449" w:rsidRDefault="002E3449" w:rsidP="008D0F88">
      <w:pPr>
        <w:autoSpaceDE w:val="0"/>
        <w:autoSpaceDN w:val="0"/>
        <w:adjustRightInd w:val="0"/>
        <w:spacing w:before="120" w:line="240" w:lineRule="auto"/>
        <w:ind w:firstLine="709"/>
        <w:rPr>
          <w:sz w:val="24"/>
          <w:szCs w:val="24"/>
          <w:highlight w:val="yellow"/>
        </w:rPr>
      </w:pPr>
      <w:r w:rsidRPr="002E3449">
        <w:rPr>
          <w:b/>
          <w:sz w:val="24"/>
          <w:szCs w:val="24"/>
        </w:rPr>
        <w:t>Шаг аукциона</w:t>
      </w:r>
      <w:r w:rsidRPr="002E3449">
        <w:rPr>
          <w:sz w:val="24"/>
          <w:szCs w:val="24"/>
        </w:rPr>
        <w:t xml:space="preserve"> </w:t>
      </w:r>
      <w:r w:rsidR="00026274">
        <w:rPr>
          <w:sz w:val="24"/>
          <w:szCs w:val="24"/>
        </w:rPr>
        <w:t>–</w:t>
      </w:r>
      <w:r w:rsidR="00026274" w:rsidRPr="002E3449">
        <w:rPr>
          <w:sz w:val="24"/>
          <w:szCs w:val="24"/>
        </w:rPr>
        <w:t xml:space="preserve"> </w:t>
      </w:r>
      <w:r>
        <w:rPr>
          <w:rFonts w:eastAsiaTheme="minorHAnsi"/>
          <w:snapToGrid/>
          <w:sz w:val="24"/>
          <w:szCs w:val="24"/>
          <w:lang w:eastAsia="en-US"/>
        </w:rPr>
        <w:t xml:space="preserve">величина </w:t>
      </w:r>
      <w:r w:rsidR="00026274">
        <w:rPr>
          <w:rFonts w:eastAsiaTheme="minorHAnsi"/>
          <w:snapToGrid/>
          <w:sz w:val="24"/>
          <w:szCs w:val="24"/>
          <w:lang w:eastAsia="en-US"/>
        </w:rPr>
        <w:t xml:space="preserve">понижения </w:t>
      </w:r>
      <w:r>
        <w:rPr>
          <w:rFonts w:eastAsiaTheme="minorHAnsi"/>
          <w:snapToGrid/>
          <w:sz w:val="24"/>
          <w:szCs w:val="24"/>
          <w:lang w:eastAsia="en-US"/>
        </w:rPr>
        <w:t>/</w:t>
      </w:r>
      <w:r w:rsidR="00026274">
        <w:rPr>
          <w:rFonts w:eastAsiaTheme="minorHAnsi"/>
          <w:snapToGrid/>
          <w:sz w:val="24"/>
          <w:szCs w:val="24"/>
          <w:lang w:eastAsia="en-US"/>
        </w:rPr>
        <w:t xml:space="preserve"> повышения начальной</w:t>
      </w:r>
      <w:r>
        <w:rPr>
          <w:rFonts w:eastAsiaTheme="minorHAnsi"/>
          <w:snapToGrid/>
          <w:sz w:val="24"/>
          <w:szCs w:val="24"/>
          <w:lang w:eastAsia="en-US"/>
        </w:rPr>
        <w:t xml:space="preserve"> (максимальной) цены договора</w:t>
      </w:r>
      <w:r w:rsidR="007543EF">
        <w:rPr>
          <w:rFonts w:eastAsiaTheme="minorHAnsi"/>
          <w:snapToGrid/>
          <w:sz w:val="24"/>
          <w:szCs w:val="24"/>
          <w:lang w:eastAsia="en-US"/>
        </w:rPr>
        <w:t>,</w:t>
      </w:r>
      <w:r>
        <w:rPr>
          <w:rFonts w:eastAsiaTheme="minorHAnsi"/>
          <w:snapToGrid/>
          <w:sz w:val="24"/>
          <w:szCs w:val="24"/>
          <w:lang w:eastAsia="en-US"/>
        </w:rPr>
        <w:t xml:space="preserve"> размер </w:t>
      </w:r>
      <w:r w:rsidR="00026274">
        <w:rPr>
          <w:rFonts w:eastAsiaTheme="minorHAnsi"/>
          <w:snapToGrid/>
          <w:sz w:val="24"/>
          <w:szCs w:val="24"/>
          <w:lang w:eastAsia="en-US"/>
        </w:rPr>
        <w:t xml:space="preserve">которой </w:t>
      </w:r>
      <w:r>
        <w:rPr>
          <w:rFonts w:eastAsiaTheme="minorHAnsi"/>
          <w:snapToGrid/>
          <w:sz w:val="24"/>
          <w:szCs w:val="24"/>
          <w:lang w:eastAsia="en-US"/>
        </w:rPr>
        <w:t>устанавливается в документации об электронном аукционе в процентном соотношении от начальной (максимальной) цены договора.</w:t>
      </w:r>
    </w:p>
    <w:p w14:paraId="41A5EF04" w14:textId="77777777" w:rsidR="00D031E9" w:rsidRPr="00B1196C" w:rsidRDefault="00D031E9" w:rsidP="008D0F88">
      <w:pPr>
        <w:autoSpaceDE w:val="0"/>
        <w:autoSpaceDN w:val="0"/>
        <w:adjustRightInd w:val="0"/>
        <w:spacing w:before="120" w:line="240" w:lineRule="auto"/>
        <w:ind w:firstLine="709"/>
        <w:rPr>
          <w:bCs/>
          <w:sz w:val="24"/>
          <w:szCs w:val="24"/>
        </w:rPr>
      </w:pPr>
      <w:r w:rsidRPr="00581F9D">
        <w:rPr>
          <w:b/>
          <w:bCs/>
          <w:sz w:val="24"/>
          <w:szCs w:val="24"/>
        </w:rPr>
        <w:t>Электронная подпись (ЭП)</w:t>
      </w:r>
      <w:r w:rsidRPr="00B1196C">
        <w:rPr>
          <w:bCs/>
          <w:sz w:val="24"/>
          <w:szCs w:val="24"/>
        </w:rPr>
        <w:t xml:space="preserve"> – усиленная квалифицированная электронная подпись,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15CF3A3B" w14:textId="77777777" w:rsidR="00D031E9" w:rsidRPr="00B1196C" w:rsidRDefault="00D031E9" w:rsidP="008D0F88">
      <w:pPr>
        <w:autoSpaceDE w:val="0"/>
        <w:autoSpaceDN w:val="0"/>
        <w:adjustRightInd w:val="0"/>
        <w:spacing w:before="120" w:line="240" w:lineRule="auto"/>
        <w:ind w:firstLine="709"/>
        <w:rPr>
          <w:bCs/>
          <w:sz w:val="24"/>
          <w:szCs w:val="24"/>
        </w:rPr>
      </w:pPr>
      <w:r w:rsidRPr="00B1196C">
        <w:rPr>
          <w:bCs/>
          <w:sz w:val="24"/>
          <w:szCs w:val="24"/>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14:paraId="49F9B1BD" w14:textId="77777777" w:rsidR="00D031E9" w:rsidRPr="00B1196C" w:rsidRDefault="00D031E9" w:rsidP="008D0F88">
      <w:pPr>
        <w:autoSpaceDE w:val="0"/>
        <w:autoSpaceDN w:val="0"/>
        <w:adjustRightInd w:val="0"/>
        <w:spacing w:before="120" w:line="240" w:lineRule="auto"/>
        <w:ind w:firstLine="709"/>
        <w:rPr>
          <w:bCs/>
          <w:sz w:val="24"/>
          <w:szCs w:val="24"/>
        </w:rPr>
      </w:pPr>
      <w:r w:rsidRPr="00581F9D">
        <w:rPr>
          <w:b/>
          <w:bCs/>
          <w:sz w:val="24"/>
          <w:szCs w:val="24"/>
        </w:rPr>
        <w:t>Электронная площадка</w:t>
      </w:r>
      <w:r w:rsidRPr="00B1196C">
        <w:rPr>
          <w:bCs/>
          <w:sz w:val="24"/>
          <w:szCs w:val="24"/>
        </w:rPr>
        <w:t xml:space="preserve"> – сайт в информационно-телекоммуникационной сети «Интернет», программно-аппаратный комплекс которого может обеспечить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от 18.07.2011 № 223-ФЗ  "О закупках товаров, работ, услуг отдельными видами юридических лиц".</w:t>
      </w:r>
    </w:p>
    <w:p w14:paraId="0B24845E" w14:textId="77777777" w:rsidR="00D031E9" w:rsidRDefault="00D031E9" w:rsidP="008D0F88">
      <w:pPr>
        <w:autoSpaceDE w:val="0"/>
        <w:autoSpaceDN w:val="0"/>
        <w:adjustRightInd w:val="0"/>
        <w:spacing w:before="120" w:line="240" w:lineRule="auto"/>
        <w:ind w:firstLine="709"/>
        <w:rPr>
          <w:b/>
          <w:bCs/>
          <w:sz w:val="24"/>
          <w:szCs w:val="24"/>
        </w:rPr>
      </w:pPr>
      <w:r w:rsidRPr="00581F9D">
        <w:rPr>
          <w:b/>
          <w:bCs/>
          <w:sz w:val="24"/>
          <w:szCs w:val="24"/>
        </w:rPr>
        <w:t>Электронный документ</w:t>
      </w:r>
      <w:r w:rsidRPr="00B1196C">
        <w:rPr>
          <w:bCs/>
          <w:sz w:val="24"/>
          <w:szCs w:val="24"/>
        </w:rPr>
        <w:t xml:space="preserve"> – информация в электронной форме, подписанная электронной подписью, или документ, в котором информация представлена в электронно-цифровой форме, подписанный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14:paraId="670C4BC2" w14:textId="77777777" w:rsidR="00D031E9" w:rsidRPr="00A001F0" w:rsidRDefault="00D031E9" w:rsidP="002F601D">
      <w:pPr>
        <w:autoSpaceDE w:val="0"/>
        <w:autoSpaceDN w:val="0"/>
        <w:adjustRightInd w:val="0"/>
        <w:spacing w:before="120" w:line="240" w:lineRule="auto"/>
        <w:ind w:firstLine="540"/>
        <w:rPr>
          <w:sz w:val="24"/>
          <w:szCs w:val="24"/>
          <w:highlight w:val="yellow"/>
        </w:rPr>
      </w:pPr>
    </w:p>
    <w:p w14:paraId="5F857348" w14:textId="77777777" w:rsidR="00CF7057" w:rsidRPr="00AE6672" w:rsidRDefault="00CF7057" w:rsidP="00683A24">
      <w:pPr>
        <w:pStyle w:val="21"/>
        <w:numPr>
          <w:ilvl w:val="1"/>
          <w:numId w:val="4"/>
        </w:numPr>
        <w:tabs>
          <w:tab w:val="clear" w:pos="540"/>
          <w:tab w:val="clear" w:pos="10490"/>
          <w:tab w:val="left" w:pos="1560"/>
        </w:tabs>
        <w:spacing w:before="120" w:after="0"/>
        <w:ind w:left="0" w:firstLine="709"/>
        <w:rPr>
          <w:rFonts w:ascii="Times New Roman" w:hAnsi="Times New Roman"/>
          <w:sz w:val="24"/>
          <w:szCs w:val="24"/>
        </w:rPr>
      </w:pPr>
      <w:bookmarkStart w:id="4" w:name="_Toc528167182"/>
      <w:r w:rsidRPr="00AE6672">
        <w:rPr>
          <w:rFonts w:ascii="Times New Roman" w:hAnsi="Times New Roman"/>
          <w:sz w:val="24"/>
          <w:szCs w:val="24"/>
        </w:rPr>
        <w:t>Область применения</w:t>
      </w:r>
      <w:bookmarkEnd w:id="4"/>
    </w:p>
    <w:p w14:paraId="1DA4714B" w14:textId="5A065527" w:rsidR="00CF7057" w:rsidRPr="00D46E3B" w:rsidRDefault="00D46E3B" w:rsidP="002F601D">
      <w:pPr>
        <w:pStyle w:val="30"/>
        <w:tabs>
          <w:tab w:val="clear" w:pos="1559"/>
          <w:tab w:val="left" w:pos="0"/>
          <w:tab w:val="num" w:pos="993"/>
          <w:tab w:val="left" w:pos="1560"/>
          <w:tab w:val="left" w:pos="1843"/>
        </w:tabs>
        <w:spacing w:before="120" w:line="240" w:lineRule="auto"/>
        <w:ind w:left="0" w:firstLine="709"/>
        <w:rPr>
          <w:sz w:val="22"/>
          <w:szCs w:val="24"/>
        </w:rPr>
      </w:pPr>
      <w:bookmarkStart w:id="5" w:name="_Ref304386560"/>
      <w:bookmarkStart w:id="6" w:name="_Ref187835697"/>
      <w:bookmarkStart w:id="7" w:name="_Ref54335434"/>
      <w:r w:rsidRPr="00D46E3B">
        <w:rPr>
          <w:sz w:val="24"/>
        </w:rPr>
        <w:t xml:space="preserve">Настоящее Положение о закупке товаров, работ, услуг Общества с ограниченной ответственностью </w:t>
      </w:r>
      <w:r w:rsidR="00026274">
        <w:rPr>
          <w:sz w:val="24"/>
        </w:rPr>
        <w:t>«</w:t>
      </w:r>
      <w:r w:rsidRPr="00D46E3B">
        <w:rPr>
          <w:sz w:val="24"/>
        </w:rPr>
        <w:t>ДЕКОР</w:t>
      </w:r>
      <w:r w:rsidR="00026274">
        <w:rPr>
          <w:sz w:val="24"/>
        </w:rPr>
        <w:t>»</w:t>
      </w:r>
      <w:r w:rsidR="00026274" w:rsidRPr="00D46E3B">
        <w:rPr>
          <w:sz w:val="24"/>
        </w:rPr>
        <w:t xml:space="preserve"> </w:t>
      </w:r>
      <w:r w:rsidRPr="00D46E3B">
        <w:rPr>
          <w:sz w:val="24"/>
        </w:rPr>
        <w:t>(далее – Положение</w:t>
      </w:r>
      <w:r w:rsidR="005A7770">
        <w:rPr>
          <w:sz w:val="24"/>
        </w:rPr>
        <w:t xml:space="preserve"> о закупке</w:t>
      </w:r>
      <w:r w:rsidRPr="00D46E3B">
        <w:rPr>
          <w:sz w:val="24"/>
        </w:rPr>
        <w:t xml:space="preserve">) разработано в целях своевременного и полного обеспечения потребностей Общества с ограниченной ответственностью </w:t>
      </w:r>
      <w:r w:rsidR="00026274">
        <w:rPr>
          <w:sz w:val="24"/>
        </w:rPr>
        <w:t>«</w:t>
      </w:r>
      <w:r w:rsidRPr="00D46E3B">
        <w:rPr>
          <w:sz w:val="24"/>
        </w:rPr>
        <w:t>ДЕКОР</w:t>
      </w:r>
      <w:r w:rsidR="00026274">
        <w:rPr>
          <w:sz w:val="24"/>
        </w:rPr>
        <w:t>»</w:t>
      </w:r>
      <w:r w:rsidR="00026274" w:rsidRPr="00D46E3B">
        <w:rPr>
          <w:sz w:val="24"/>
        </w:rPr>
        <w:t xml:space="preserve"> </w:t>
      </w:r>
      <w:r w:rsidRPr="00D46E3B">
        <w:rPr>
          <w:sz w:val="24"/>
        </w:rPr>
        <w:t>(далее – Общество, Заказчик) в товарах, работах, услугах, совершенствования порядка и повышения эффективности закупок.</w:t>
      </w:r>
      <w:bookmarkEnd w:id="5"/>
      <w:r w:rsidR="00CF7057" w:rsidRPr="00D46E3B">
        <w:rPr>
          <w:sz w:val="22"/>
          <w:szCs w:val="24"/>
        </w:rPr>
        <w:t xml:space="preserve"> </w:t>
      </w:r>
    </w:p>
    <w:p w14:paraId="489AFF72" w14:textId="77777777" w:rsidR="00CF7057" w:rsidRPr="00AE6672" w:rsidRDefault="00CF7057"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AE6672">
        <w:rPr>
          <w:sz w:val="24"/>
          <w:szCs w:val="24"/>
        </w:rPr>
        <w:t xml:space="preserve">При закупке товаров, работ, услуг Общество руководствуется </w:t>
      </w:r>
      <w:hyperlink r:id="rId8" w:history="1">
        <w:r w:rsidRPr="00AE6672">
          <w:rPr>
            <w:sz w:val="24"/>
            <w:szCs w:val="24"/>
          </w:rPr>
          <w:t>Конституцией</w:t>
        </w:r>
      </w:hyperlink>
      <w:r w:rsidRPr="00AE6672">
        <w:rPr>
          <w:sz w:val="24"/>
          <w:szCs w:val="24"/>
        </w:rPr>
        <w:t xml:space="preserve"> Российской Федерации, Гражданским </w:t>
      </w:r>
      <w:hyperlink r:id="rId9" w:history="1">
        <w:r w:rsidRPr="00AE6672">
          <w:rPr>
            <w:sz w:val="24"/>
            <w:szCs w:val="24"/>
          </w:rPr>
          <w:t>кодексом</w:t>
        </w:r>
      </w:hyperlink>
      <w:r w:rsidRPr="00AE6672">
        <w:rPr>
          <w:sz w:val="24"/>
          <w:szCs w:val="24"/>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 о закупке продукции для нужд ООО «Декор».</w:t>
      </w:r>
    </w:p>
    <w:p w14:paraId="7D4690E7" w14:textId="02DAA2F0" w:rsidR="00CF7057" w:rsidRDefault="00CF7057" w:rsidP="002F601D">
      <w:pPr>
        <w:pStyle w:val="30"/>
        <w:tabs>
          <w:tab w:val="clear" w:pos="1559"/>
          <w:tab w:val="left" w:pos="0"/>
          <w:tab w:val="num" w:pos="993"/>
          <w:tab w:val="left" w:pos="1560"/>
          <w:tab w:val="left" w:pos="1843"/>
        </w:tabs>
        <w:spacing w:before="120" w:line="240" w:lineRule="auto"/>
        <w:ind w:left="0" w:firstLine="709"/>
        <w:rPr>
          <w:sz w:val="24"/>
          <w:szCs w:val="24"/>
        </w:rPr>
      </w:pPr>
      <w:bookmarkStart w:id="8" w:name="_Ref421694769"/>
      <w:bookmarkEnd w:id="6"/>
      <w:r w:rsidRPr="00AE6672">
        <w:rPr>
          <w:sz w:val="24"/>
          <w:szCs w:val="24"/>
        </w:rPr>
        <w:t>Нормы настоящего Положения</w:t>
      </w:r>
      <w:r w:rsidR="005A7770">
        <w:rPr>
          <w:sz w:val="24"/>
          <w:szCs w:val="24"/>
        </w:rPr>
        <w:t xml:space="preserve"> о закупке </w:t>
      </w:r>
      <w:r w:rsidRPr="00AE6672">
        <w:rPr>
          <w:sz w:val="24"/>
          <w:szCs w:val="24"/>
        </w:rPr>
        <w:t>не регулируют отношения, связанные</w:t>
      </w:r>
      <w:r w:rsidR="00BA3457">
        <w:rPr>
          <w:sz w:val="24"/>
          <w:szCs w:val="24"/>
        </w:rPr>
        <w:t> </w:t>
      </w:r>
      <w:r w:rsidRPr="00AE6672">
        <w:rPr>
          <w:sz w:val="24"/>
          <w:szCs w:val="24"/>
        </w:rPr>
        <w:t>с:</w:t>
      </w:r>
      <w:bookmarkEnd w:id="8"/>
    </w:p>
    <w:p w14:paraId="1731DB9E" w14:textId="1FDB7F7E"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lastRenderedPageBreak/>
        <w:t xml:space="preserve">куплей-продажей ценных бумаг, валютных ценностей, драгоценных металлов, а также </w:t>
      </w:r>
      <w:r w:rsidR="00C96B7F">
        <w:rPr>
          <w:sz w:val="24"/>
          <w:szCs w:val="24"/>
        </w:rPr>
        <w:t xml:space="preserve">с </w:t>
      </w:r>
      <w:r w:rsidRPr="00D46E3B">
        <w:rPr>
          <w:sz w:val="24"/>
          <w:szCs w:val="24"/>
        </w:rPr>
        <w:t>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6EC2ECE0" w14:textId="3FFDA331"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 xml:space="preserve">приобретением </w:t>
      </w:r>
      <w:r w:rsidR="00C96B7F">
        <w:rPr>
          <w:sz w:val="24"/>
          <w:szCs w:val="24"/>
        </w:rPr>
        <w:t>З</w:t>
      </w:r>
      <w:r w:rsidRPr="00D46E3B">
        <w:rPr>
          <w:sz w:val="24"/>
          <w:szCs w:val="24"/>
        </w:rPr>
        <w:t>аказчиком биржевых товаров на товарной бирже в соответствии с законодательством о товарных биржах и биржевой торговле;</w:t>
      </w:r>
    </w:p>
    <w:p w14:paraId="47063B38" w14:textId="0D74E48A"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 xml:space="preserve">осуществлением </w:t>
      </w:r>
      <w:r w:rsidR="00C96B7F">
        <w:rPr>
          <w:sz w:val="24"/>
          <w:szCs w:val="24"/>
        </w:rPr>
        <w:t>З</w:t>
      </w:r>
      <w:r w:rsidRPr="00D46E3B">
        <w:rPr>
          <w:sz w:val="24"/>
          <w:szCs w:val="24"/>
        </w:rPr>
        <w:t xml:space="preserve">аказчиком закупок товаров, работ, услуг в соответствии с Федеральным законом от 5 апреля 2013 года </w:t>
      </w:r>
      <w:r w:rsidR="0088061F">
        <w:rPr>
          <w:sz w:val="24"/>
          <w:szCs w:val="24"/>
        </w:rPr>
        <w:t>№</w:t>
      </w:r>
      <w:r w:rsidR="0088061F" w:rsidRPr="00D46E3B">
        <w:rPr>
          <w:sz w:val="24"/>
          <w:szCs w:val="24"/>
        </w:rPr>
        <w:t xml:space="preserve"> </w:t>
      </w:r>
      <w:r w:rsidRPr="00D46E3B">
        <w:rPr>
          <w:sz w:val="24"/>
          <w:szCs w:val="24"/>
        </w:rPr>
        <w:t xml:space="preserve">44-ФЗ </w:t>
      </w:r>
      <w:r w:rsidR="0088061F">
        <w:rPr>
          <w:sz w:val="24"/>
          <w:szCs w:val="24"/>
        </w:rPr>
        <w:t>«</w:t>
      </w:r>
      <w:r w:rsidRPr="00D46E3B">
        <w:rPr>
          <w:sz w:val="24"/>
          <w:szCs w:val="24"/>
        </w:rPr>
        <w:t>О контрактной системе в сфере закупок товаров, работ, услуг для обеспечения государственных и муниципальных нужд</w:t>
      </w:r>
      <w:r w:rsidR="0088061F">
        <w:rPr>
          <w:sz w:val="24"/>
          <w:szCs w:val="24"/>
        </w:rPr>
        <w:t>»</w:t>
      </w:r>
      <w:r w:rsidR="0088061F" w:rsidRPr="00D46E3B">
        <w:rPr>
          <w:sz w:val="24"/>
          <w:szCs w:val="24"/>
        </w:rPr>
        <w:t>;</w:t>
      </w:r>
    </w:p>
    <w:p w14:paraId="551AB845" w14:textId="77777777"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закупкой в области военно-технического сотрудничества;</w:t>
      </w:r>
    </w:p>
    <w:p w14:paraId="7D1C229A" w14:textId="77777777"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3B687198" w14:textId="2EE45D3E"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 xml:space="preserve">осуществлением </w:t>
      </w:r>
      <w:r w:rsidR="000844A9">
        <w:rPr>
          <w:sz w:val="24"/>
          <w:szCs w:val="24"/>
        </w:rPr>
        <w:t>З</w:t>
      </w:r>
      <w:r w:rsidRPr="00D46E3B">
        <w:rPr>
          <w:sz w:val="24"/>
          <w:szCs w:val="24"/>
        </w:rPr>
        <w:t xml:space="preserve">аказчиком отбора аудиторской организации для проведения обязательного аудита бухгалтерской (финансовой) отчетности </w:t>
      </w:r>
      <w:r w:rsidR="000844A9">
        <w:rPr>
          <w:sz w:val="24"/>
          <w:szCs w:val="24"/>
        </w:rPr>
        <w:t>З</w:t>
      </w:r>
      <w:r w:rsidRPr="00D46E3B">
        <w:rPr>
          <w:sz w:val="24"/>
          <w:szCs w:val="24"/>
        </w:rPr>
        <w:t xml:space="preserve">аказчика в соответствии со статьей 5 Федерального закона от 30 декабря 2008 года </w:t>
      </w:r>
      <w:r w:rsidR="0088061F">
        <w:rPr>
          <w:sz w:val="24"/>
          <w:szCs w:val="24"/>
        </w:rPr>
        <w:t>№</w:t>
      </w:r>
      <w:r w:rsidR="0088061F" w:rsidRPr="00D46E3B">
        <w:rPr>
          <w:sz w:val="24"/>
          <w:szCs w:val="24"/>
        </w:rPr>
        <w:t xml:space="preserve"> </w:t>
      </w:r>
      <w:r w:rsidRPr="00D46E3B">
        <w:rPr>
          <w:sz w:val="24"/>
          <w:szCs w:val="24"/>
        </w:rPr>
        <w:t xml:space="preserve">307-ФЗ </w:t>
      </w:r>
      <w:r w:rsidR="0088061F">
        <w:rPr>
          <w:sz w:val="24"/>
          <w:szCs w:val="24"/>
        </w:rPr>
        <w:t>«</w:t>
      </w:r>
      <w:r w:rsidRPr="00D46E3B">
        <w:rPr>
          <w:sz w:val="24"/>
          <w:szCs w:val="24"/>
        </w:rPr>
        <w:t>Об аудиторской деятельности</w:t>
      </w:r>
      <w:r w:rsidR="0088061F">
        <w:rPr>
          <w:sz w:val="24"/>
          <w:szCs w:val="24"/>
        </w:rPr>
        <w:t>»</w:t>
      </w:r>
      <w:r w:rsidR="0088061F" w:rsidRPr="00D46E3B">
        <w:rPr>
          <w:sz w:val="24"/>
          <w:szCs w:val="24"/>
        </w:rPr>
        <w:t>;</w:t>
      </w:r>
    </w:p>
    <w:p w14:paraId="30DAB39B" w14:textId="77777777"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128FD8D" w14:textId="77777777"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2C93E590" w14:textId="6F6ACA2E"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 xml:space="preserve"> открытие</w:t>
      </w:r>
      <w:r w:rsidR="0088061F">
        <w:rPr>
          <w:sz w:val="24"/>
          <w:szCs w:val="24"/>
        </w:rPr>
        <w:t>м</w:t>
      </w:r>
      <w:r w:rsidRPr="00D46E3B">
        <w:rPr>
          <w:sz w:val="24"/>
          <w:szCs w:val="24"/>
        </w:rPr>
        <w:t xml:space="preserve"> при </w:t>
      </w:r>
      <w:r w:rsidR="0088061F" w:rsidRPr="00D46E3B">
        <w:rPr>
          <w:sz w:val="24"/>
          <w:szCs w:val="24"/>
        </w:rPr>
        <w:t>поставк</w:t>
      </w:r>
      <w:r w:rsidR="0088061F">
        <w:rPr>
          <w:sz w:val="24"/>
          <w:szCs w:val="24"/>
        </w:rPr>
        <w:t>е</w:t>
      </w:r>
      <w:r w:rsidR="0088061F" w:rsidRPr="00D46E3B">
        <w:rPr>
          <w:sz w:val="24"/>
          <w:szCs w:val="24"/>
        </w:rPr>
        <w:t xml:space="preserve"> </w:t>
      </w:r>
      <w:r w:rsidRPr="00D46E3B">
        <w:rPr>
          <w:sz w:val="24"/>
          <w:szCs w:val="24"/>
        </w:rPr>
        <w:t xml:space="preserve">продукции по государственному оборонному заказу (головной исполнитель), или при участии в поставках продукции по государственному оборонному заказу (исполнитель), в уполномоченном банке отдельного счета и заключением с уполномоченным банком договоров о банковском сопровождении сопровождаемой сделки в соответствии с Федеральным законом от 29 декабря 2012 года </w:t>
      </w:r>
      <w:r w:rsidR="0088061F">
        <w:rPr>
          <w:sz w:val="24"/>
          <w:szCs w:val="24"/>
        </w:rPr>
        <w:t>№</w:t>
      </w:r>
      <w:r w:rsidR="0088061F" w:rsidRPr="00D46E3B">
        <w:rPr>
          <w:sz w:val="24"/>
          <w:szCs w:val="24"/>
        </w:rPr>
        <w:t xml:space="preserve"> </w:t>
      </w:r>
      <w:r w:rsidRPr="00D46E3B">
        <w:rPr>
          <w:sz w:val="24"/>
          <w:szCs w:val="24"/>
        </w:rPr>
        <w:t xml:space="preserve">275-ФЗ </w:t>
      </w:r>
      <w:r w:rsidR="0088061F">
        <w:rPr>
          <w:sz w:val="24"/>
          <w:szCs w:val="24"/>
        </w:rPr>
        <w:t>«</w:t>
      </w:r>
      <w:r w:rsidRPr="00D46E3B">
        <w:rPr>
          <w:sz w:val="24"/>
          <w:szCs w:val="24"/>
        </w:rPr>
        <w:t>О государственном оборонном заказе</w:t>
      </w:r>
      <w:r w:rsidR="0088061F">
        <w:rPr>
          <w:sz w:val="24"/>
          <w:szCs w:val="24"/>
        </w:rPr>
        <w:t>»;</w:t>
      </w:r>
    </w:p>
    <w:p w14:paraId="40DA88E6" w14:textId="77777777" w:rsidR="00D46E3B" w:rsidRP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исполнением Обществом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1AC2B341" w14:textId="6873C7D8" w:rsidR="00D46E3B" w:rsidRDefault="00D46E3B" w:rsidP="00683A24">
      <w:pPr>
        <w:pStyle w:val="30"/>
        <w:numPr>
          <w:ilvl w:val="0"/>
          <w:numId w:val="10"/>
        </w:numPr>
        <w:tabs>
          <w:tab w:val="left" w:pos="1134"/>
          <w:tab w:val="left" w:pos="1560"/>
        </w:tabs>
        <w:spacing w:before="120" w:line="240" w:lineRule="auto"/>
        <w:ind w:left="0" w:firstLine="709"/>
        <w:rPr>
          <w:sz w:val="24"/>
          <w:szCs w:val="24"/>
        </w:rPr>
      </w:pPr>
      <w:r w:rsidRPr="00D46E3B">
        <w:rPr>
          <w:sz w:val="24"/>
          <w:szCs w:val="24"/>
        </w:rPr>
        <w:t xml:space="preserve"> осуществлением Обществом</w:t>
      </w:r>
      <w:r w:rsidR="0088061F">
        <w:rPr>
          <w:sz w:val="24"/>
          <w:szCs w:val="24"/>
        </w:rPr>
        <w:t xml:space="preserve"> </w:t>
      </w:r>
      <w:r w:rsidRPr="00D46E3B">
        <w:rPr>
          <w:sz w:val="24"/>
          <w:szCs w:val="24"/>
        </w:rPr>
        <w:t>закупок</w:t>
      </w:r>
      <w:r w:rsidR="0088061F">
        <w:rPr>
          <w:sz w:val="24"/>
          <w:szCs w:val="24"/>
        </w:rPr>
        <w:t xml:space="preserve"> </w:t>
      </w:r>
      <w:r w:rsidRPr="00D46E3B">
        <w:rPr>
          <w:sz w:val="24"/>
          <w:szCs w:val="24"/>
        </w:rPr>
        <w:t>товаров, работ, услуг у следующих юридических лиц, которые признаются взаимозависимыми с ним лицами в соответствии с Налоговым кодексом Российской Федерации:</w:t>
      </w:r>
    </w:p>
    <w:tbl>
      <w:tblPr>
        <w:tblStyle w:val="afffc"/>
        <w:tblW w:w="0" w:type="auto"/>
        <w:tblInd w:w="108" w:type="dxa"/>
        <w:tblLook w:val="04A0" w:firstRow="1" w:lastRow="0" w:firstColumn="1" w:lastColumn="0" w:noHBand="0" w:noVBand="1"/>
      </w:tblPr>
      <w:tblGrid>
        <w:gridCol w:w="2939"/>
        <w:gridCol w:w="2590"/>
        <w:gridCol w:w="4502"/>
      </w:tblGrid>
      <w:tr w:rsidR="00D46E3B" w:rsidRPr="005A7770" w14:paraId="098050E7" w14:textId="77777777" w:rsidTr="005A7770">
        <w:tc>
          <w:tcPr>
            <w:tcW w:w="2939" w:type="dxa"/>
          </w:tcPr>
          <w:p w14:paraId="3A6373F8" w14:textId="77777777" w:rsidR="00D46E3B" w:rsidRPr="005A7770" w:rsidRDefault="00D46E3B" w:rsidP="002F601D">
            <w:pPr>
              <w:autoSpaceDE w:val="0"/>
              <w:autoSpaceDN w:val="0"/>
              <w:adjustRightInd w:val="0"/>
              <w:spacing w:before="120" w:line="240" w:lineRule="auto"/>
              <w:ind w:firstLine="0"/>
              <w:rPr>
                <w:sz w:val="20"/>
                <w:szCs w:val="22"/>
              </w:rPr>
            </w:pPr>
            <w:r w:rsidRPr="005A7770">
              <w:rPr>
                <w:sz w:val="20"/>
                <w:szCs w:val="22"/>
              </w:rPr>
              <w:t>Полное наименование</w:t>
            </w:r>
          </w:p>
        </w:tc>
        <w:tc>
          <w:tcPr>
            <w:tcW w:w="2590" w:type="dxa"/>
          </w:tcPr>
          <w:p w14:paraId="1464C325" w14:textId="77777777" w:rsidR="00D46E3B" w:rsidRPr="005A7770" w:rsidRDefault="00D46E3B" w:rsidP="002F601D">
            <w:pPr>
              <w:autoSpaceDE w:val="0"/>
              <w:autoSpaceDN w:val="0"/>
              <w:adjustRightInd w:val="0"/>
              <w:spacing w:before="120" w:line="240" w:lineRule="auto"/>
              <w:ind w:firstLine="0"/>
              <w:rPr>
                <w:sz w:val="20"/>
                <w:szCs w:val="22"/>
              </w:rPr>
            </w:pPr>
            <w:r w:rsidRPr="005A7770">
              <w:rPr>
                <w:sz w:val="20"/>
                <w:szCs w:val="22"/>
              </w:rPr>
              <w:t>Сокращенное наименование</w:t>
            </w:r>
          </w:p>
        </w:tc>
        <w:tc>
          <w:tcPr>
            <w:tcW w:w="4502" w:type="dxa"/>
          </w:tcPr>
          <w:p w14:paraId="789F11F1" w14:textId="3CC6A720" w:rsidR="00D46E3B" w:rsidRPr="005A7770" w:rsidRDefault="00D46E3B" w:rsidP="002F601D">
            <w:pPr>
              <w:autoSpaceDE w:val="0"/>
              <w:autoSpaceDN w:val="0"/>
              <w:adjustRightInd w:val="0"/>
              <w:spacing w:before="120" w:line="240" w:lineRule="auto"/>
              <w:ind w:firstLine="0"/>
              <w:rPr>
                <w:sz w:val="20"/>
                <w:szCs w:val="22"/>
              </w:rPr>
            </w:pPr>
            <w:r w:rsidRPr="005A7770">
              <w:rPr>
                <w:sz w:val="20"/>
                <w:szCs w:val="22"/>
              </w:rPr>
              <w:t>Обоснование в соответствии с положениями Налогового кодекса Российской Федерации</w:t>
            </w:r>
          </w:p>
        </w:tc>
      </w:tr>
      <w:tr w:rsidR="005A7770" w:rsidRPr="005A7770" w14:paraId="739649B9" w14:textId="77777777" w:rsidTr="005A7770">
        <w:tc>
          <w:tcPr>
            <w:tcW w:w="2939" w:type="dxa"/>
          </w:tcPr>
          <w:p w14:paraId="1AAC5542" w14:textId="77777777" w:rsidR="005A7770" w:rsidRPr="005A7770" w:rsidRDefault="005A7770" w:rsidP="002F601D">
            <w:pPr>
              <w:pStyle w:val="afff9"/>
              <w:autoSpaceDE w:val="0"/>
              <w:autoSpaceDN w:val="0"/>
              <w:adjustRightInd w:val="0"/>
              <w:spacing w:before="120" w:line="240" w:lineRule="auto"/>
              <w:ind w:left="0" w:firstLine="0"/>
              <w:rPr>
                <w:sz w:val="20"/>
                <w:szCs w:val="22"/>
                <w:lang w:eastAsia="en-US"/>
              </w:rPr>
            </w:pPr>
            <w:r w:rsidRPr="005A7770">
              <w:rPr>
                <w:sz w:val="20"/>
                <w:szCs w:val="22"/>
              </w:rPr>
              <w:t>Общество с ограниченной ответственностью  «АСК «ФРИЗ»</w:t>
            </w:r>
          </w:p>
        </w:tc>
        <w:tc>
          <w:tcPr>
            <w:tcW w:w="2590" w:type="dxa"/>
          </w:tcPr>
          <w:p w14:paraId="604F8650" w14:textId="77777777" w:rsidR="005A7770" w:rsidRPr="005A7770" w:rsidRDefault="005A7770" w:rsidP="002F601D">
            <w:pPr>
              <w:autoSpaceDE w:val="0"/>
              <w:autoSpaceDN w:val="0"/>
              <w:adjustRightInd w:val="0"/>
              <w:spacing w:before="120" w:line="240" w:lineRule="auto"/>
              <w:ind w:firstLine="0"/>
              <w:rPr>
                <w:sz w:val="20"/>
                <w:szCs w:val="22"/>
                <w:lang w:eastAsia="en-US"/>
              </w:rPr>
            </w:pPr>
            <w:r w:rsidRPr="005A7770">
              <w:rPr>
                <w:sz w:val="20"/>
                <w:szCs w:val="22"/>
              </w:rPr>
              <w:t>ООО «АСК «ФРИЗ»</w:t>
            </w:r>
          </w:p>
        </w:tc>
        <w:tc>
          <w:tcPr>
            <w:tcW w:w="4502" w:type="dxa"/>
          </w:tcPr>
          <w:p w14:paraId="65E093E3" w14:textId="070DB0A4" w:rsidR="005A7770" w:rsidRPr="005A7770" w:rsidRDefault="005A7770" w:rsidP="00D617B4">
            <w:pPr>
              <w:autoSpaceDE w:val="0"/>
              <w:autoSpaceDN w:val="0"/>
              <w:adjustRightInd w:val="0"/>
              <w:spacing w:before="120" w:line="240" w:lineRule="auto"/>
              <w:ind w:firstLine="0"/>
              <w:rPr>
                <w:sz w:val="20"/>
                <w:szCs w:val="22"/>
                <w:lang w:eastAsia="en-US"/>
              </w:rPr>
            </w:pPr>
            <w:r w:rsidRPr="005A7770">
              <w:rPr>
                <w:sz w:val="20"/>
                <w:szCs w:val="22"/>
              </w:rPr>
              <w:t>В соответствии с п. 3 ч</w:t>
            </w:r>
            <w:r w:rsidR="0088061F">
              <w:rPr>
                <w:sz w:val="20"/>
                <w:szCs w:val="22"/>
              </w:rPr>
              <w:t>асти</w:t>
            </w:r>
            <w:r w:rsidRPr="005A7770">
              <w:rPr>
                <w:sz w:val="20"/>
                <w:szCs w:val="22"/>
              </w:rPr>
              <w:t xml:space="preserve"> 2 </w:t>
            </w:r>
            <w:hyperlink r:id="rId10" w:tooltip="Ссылка на КонсультантПлюс" w:history="1">
              <w:r w:rsidRPr="005A7770">
                <w:rPr>
                  <w:sz w:val="20"/>
                  <w:szCs w:val="22"/>
                </w:rPr>
                <w:t xml:space="preserve">ст. 105.1  </w:t>
              </w:r>
              <w:r w:rsidR="00F7528F">
                <w:rPr>
                  <w:sz w:val="20"/>
                  <w:szCs w:val="22"/>
                </w:rPr>
                <w:t xml:space="preserve"> </w:t>
              </w:r>
              <w:r w:rsidRPr="005A7770">
                <w:rPr>
                  <w:sz w:val="20"/>
                  <w:szCs w:val="22"/>
                </w:rPr>
                <w:t xml:space="preserve">Налогового кодекса Российской Федерации (часть первая) от 31.07.1998 </w:t>
              </w:r>
              <w:r w:rsidR="0088061F">
                <w:rPr>
                  <w:sz w:val="20"/>
                  <w:szCs w:val="22"/>
                </w:rPr>
                <w:t>№</w:t>
              </w:r>
              <w:r w:rsidR="0088061F" w:rsidRPr="005A7770">
                <w:rPr>
                  <w:sz w:val="20"/>
                  <w:szCs w:val="22"/>
                </w:rPr>
                <w:t xml:space="preserve"> </w:t>
              </w:r>
              <w:r w:rsidRPr="005A7770">
                <w:rPr>
                  <w:sz w:val="20"/>
                  <w:szCs w:val="22"/>
                </w:rPr>
                <w:t xml:space="preserve">146-ФЗ </w:t>
              </w:r>
            </w:hyperlink>
            <w:r w:rsidRPr="005A7770">
              <w:rPr>
                <w:sz w:val="20"/>
                <w:szCs w:val="22"/>
              </w:rPr>
              <w:t xml:space="preserve"> </w:t>
            </w:r>
          </w:p>
        </w:tc>
      </w:tr>
    </w:tbl>
    <w:p w14:paraId="0EBE4E6E" w14:textId="1D5D11FB" w:rsidR="008D0F88" w:rsidRPr="00F85E8A" w:rsidRDefault="008D0F88" w:rsidP="00683A24">
      <w:pPr>
        <w:pStyle w:val="30"/>
        <w:numPr>
          <w:ilvl w:val="0"/>
          <w:numId w:val="10"/>
        </w:numPr>
        <w:tabs>
          <w:tab w:val="left" w:pos="1134"/>
          <w:tab w:val="left" w:pos="1560"/>
        </w:tabs>
        <w:spacing w:before="120" w:line="240" w:lineRule="auto"/>
        <w:ind w:left="0" w:firstLine="709"/>
        <w:rPr>
          <w:sz w:val="24"/>
          <w:szCs w:val="24"/>
        </w:rPr>
      </w:pPr>
      <w:r w:rsidRPr="00F85E8A">
        <w:rPr>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2D67F4BE" w14:textId="6A855357" w:rsidR="00CF7057" w:rsidRPr="00AE6672" w:rsidRDefault="00CF7057" w:rsidP="00683A24">
      <w:pPr>
        <w:numPr>
          <w:ilvl w:val="2"/>
          <w:numId w:val="4"/>
        </w:numPr>
        <w:tabs>
          <w:tab w:val="num" w:pos="993"/>
          <w:tab w:val="left" w:pos="1843"/>
        </w:tabs>
        <w:spacing w:before="120" w:line="240" w:lineRule="auto"/>
        <w:ind w:left="0" w:firstLine="709"/>
        <w:rPr>
          <w:sz w:val="24"/>
          <w:szCs w:val="24"/>
        </w:rPr>
      </w:pPr>
      <w:r w:rsidRPr="00AE6672">
        <w:rPr>
          <w:sz w:val="24"/>
          <w:szCs w:val="24"/>
        </w:rPr>
        <w:t xml:space="preserve">В соответствии с законодательством Российской Федерации не являются закупками </w:t>
      </w:r>
      <w:r w:rsidR="00F17645">
        <w:rPr>
          <w:sz w:val="24"/>
          <w:szCs w:val="24"/>
        </w:rPr>
        <w:t>товаров, работ, услуг</w:t>
      </w:r>
      <w:r w:rsidRPr="00AE6672">
        <w:rPr>
          <w:sz w:val="24"/>
          <w:szCs w:val="24"/>
        </w:rPr>
        <w:t xml:space="preserve">, </w:t>
      </w:r>
      <w:r w:rsidR="0056375A">
        <w:rPr>
          <w:sz w:val="24"/>
          <w:szCs w:val="24"/>
        </w:rPr>
        <w:t>а</w:t>
      </w:r>
      <w:r w:rsidR="00F7528F">
        <w:rPr>
          <w:sz w:val="24"/>
          <w:szCs w:val="24"/>
        </w:rPr>
        <w:t xml:space="preserve"> </w:t>
      </w:r>
      <w:r w:rsidRPr="00AE6672">
        <w:rPr>
          <w:sz w:val="24"/>
          <w:szCs w:val="24"/>
        </w:rPr>
        <w:t>следовательно</w:t>
      </w:r>
      <w:r w:rsidR="0088061F">
        <w:rPr>
          <w:sz w:val="24"/>
          <w:szCs w:val="24"/>
        </w:rPr>
        <w:t>,</w:t>
      </w:r>
      <w:r w:rsidRPr="00AE6672">
        <w:rPr>
          <w:sz w:val="24"/>
          <w:szCs w:val="24"/>
        </w:rPr>
        <w:t xml:space="preserve"> не подлежат регламентации Положением о закупке для нужд Общества</w:t>
      </w:r>
      <w:r w:rsidR="000844A9">
        <w:rPr>
          <w:sz w:val="24"/>
          <w:szCs w:val="24"/>
        </w:rPr>
        <w:t>,</w:t>
      </w:r>
      <w:r w:rsidRPr="00AE6672">
        <w:rPr>
          <w:sz w:val="24"/>
          <w:szCs w:val="24"/>
        </w:rPr>
        <w:t xml:space="preserve"> в том числе, но не ограничиваясь:</w:t>
      </w:r>
    </w:p>
    <w:p w14:paraId="0824E1F6" w14:textId="6734766B" w:rsidR="00CF7057" w:rsidRPr="00AE6672" w:rsidRDefault="00CF7057" w:rsidP="00683A24">
      <w:pPr>
        <w:pStyle w:val="30"/>
        <w:numPr>
          <w:ilvl w:val="0"/>
          <w:numId w:val="10"/>
        </w:numPr>
        <w:tabs>
          <w:tab w:val="left" w:pos="1134"/>
          <w:tab w:val="left" w:pos="1560"/>
        </w:tabs>
        <w:spacing w:before="120" w:line="240" w:lineRule="auto"/>
        <w:ind w:left="0" w:firstLine="709"/>
        <w:rPr>
          <w:sz w:val="24"/>
          <w:szCs w:val="24"/>
        </w:rPr>
      </w:pPr>
      <w:r w:rsidRPr="00AE6672">
        <w:rPr>
          <w:sz w:val="24"/>
          <w:szCs w:val="24"/>
        </w:rPr>
        <w:t>вложения в уставный капитал юридических лиц;</w:t>
      </w:r>
    </w:p>
    <w:p w14:paraId="09FD520B" w14:textId="62AFD4CA" w:rsidR="00CF7057" w:rsidRPr="00AE6672" w:rsidRDefault="00CF7057" w:rsidP="00683A24">
      <w:pPr>
        <w:pStyle w:val="30"/>
        <w:numPr>
          <w:ilvl w:val="0"/>
          <w:numId w:val="10"/>
        </w:numPr>
        <w:tabs>
          <w:tab w:val="left" w:pos="1134"/>
          <w:tab w:val="left" w:pos="1560"/>
        </w:tabs>
        <w:spacing w:before="120" w:line="240" w:lineRule="auto"/>
        <w:ind w:left="0" w:firstLine="709"/>
        <w:rPr>
          <w:sz w:val="24"/>
          <w:szCs w:val="24"/>
        </w:rPr>
      </w:pPr>
      <w:r w:rsidRPr="00AE6672">
        <w:rPr>
          <w:sz w:val="24"/>
          <w:szCs w:val="24"/>
        </w:rPr>
        <w:lastRenderedPageBreak/>
        <w:t>договоры финансирования под уступку денежного требования</w:t>
      </w:r>
      <w:r w:rsidR="00F7528F">
        <w:rPr>
          <w:sz w:val="24"/>
          <w:szCs w:val="24"/>
        </w:rPr>
        <w:t>;</w:t>
      </w:r>
    </w:p>
    <w:p w14:paraId="564121E6" w14:textId="77777777" w:rsidR="00CF7057" w:rsidRPr="00AE6672" w:rsidRDefault="00CF7057" w:rsidP="00683A24">
      <w:pPr>
        <w:pStyle w:val="30"/>
        <w:numPr>
          <w:ilvl w:val="0"/>
          <w:numId w:val="10"/>
        </w:numPr>
        <w:tabs>
          <w:tab w:val="left" w:pos="1134"/>
          <w:tab w:val="left" w:pos="1560"/>
        </w:tabs>
        <w:spacing w:before="120" w:line="240" w:lineRule="auto"/>
        <w:ind w:left="0" w:firstLine="709"/>
        <w:rPr>
          <w:sz w:val="24"/>
          <w:szCs w:val="24"/>
        </w:rPr>
      </w:pPr>
      <w:r w:rsidRPr="00AE6672">
        <w:rPr>
          <w:sz w:val="24"/>
          <w:szCs w:val="24"/>
        </w:rPr>
        <w:t>договоры инвестирования;</w:t>
      </w:r>
    </w:p>
    <w:p w14:paraId="1BBE4D59" w14:textId="77777777" w:rsidR="00CF7057" w:rsidRPr="00AE6672" w:rsidRDefault="00CF7057" w:rsidP="00683A24">
      <w:pPr>
        <w:pStyle w:val="30"/>
        <w:numPr>
          <w:ilvl w:val="0"/>
          <w:numId w:val="10"/>
        </w:numPr>
        <w:tabs>
          <w:tab w:val="left" w:pos="1134"/>
          <w:tab w:val="left" w:pos="1560"/>
        </w:tabs>
        <w:spacing w:before="120" w:line="240" w:lineRule="auto"/>
        <w:ind w:left="0" w:firstLine="709"/>
        <w:rPr>
          <w:sz w:val="24"/>
          <w:szCs w:val="24"/>
        </w:rPr>
      </w:pPr>
      <w:r w:rsidRPr="00AE6672">
        <w:rPr>
          <w:sz w:val="24"/>
          <w:szCs w:val="24"/>
        </w:rPr>
        <w:t>соглашения о совместной деятельности;</w:t>
      </w:r>
    </w:p>
    <w:p w14:paraId="6EAA0C2C" w14:textId="77777777" w:rsidR="00CF7057" w:rsidRPr="00AE6672" w:rsidRDefault="00CF7057" w:rsidP="00683A24">
      <w:pPr>
        <w:pStyle w:val="30"/>
        <w:numPr>
          <w:ilvl w:val="0"/>
          <w:numId w:val="10"/>
        </w:numPr>
        <w:tabs>
          <w:tab w:val="left" w:pos="1134"/>
          <w:tab w:val="left" w:pos="1560"/>
        </w:tabs>
        <w:spacing w:before="120" w:line="240" w:lineRule="auto"/>
        <w:ind w:left="0" w:firstLine="709"/>
        <w:rPr>
          <w:sz w:val="24"/>
          <w:szCs w:val="24"/>
        </w:rPr>
      </w:pPr>
      <w:r w:rsidRPr="00AE6672">
        <w:rPr>
          <w:sz w:val="24"/>
          <w:szCs w:val="24"/>
        </w:rPr>
        <w:t>соглашения акционеров;</w:t>
      </w:r>
    </w:p>
    <w:p w14:paraId="0CA1E0B5" w14:textId="77777777" w:rsidR="00CF7057" w:rsidRPr="00AE6672" w:rsidRDefault="00CF7057" w:rsidP="00683A24">
      <w:pPr>
        <w:pStyle w:val="30"/>
        <w:numPr>
          <w:ilvl w:val="0"/>
          <w:numId w:val="10"/>
        </w:numPr>
        <w:tabs>
          <w:tab w:val="left" w:pos="1134"/>
          <w:tab w:val="left" w:pos="1560"/>
        </w:tabs>
        <w:spacing w:before="120" w:line="240" w:lineRule="auto"/>
        <w:ind w:left="0" w:firstLine="709"/>
        <w:rPr>
          <w:sz w:val="24"/>
          <w:szCs w:val="24"/>
        </w:rPr>
      </w:pPr>
      <w:r w:rsidRPr="00AE6672">
        <w:rPr>
          <w:sz w:val="24"/>
          <w:szCs w:val="24"/>
        </w:rPr>
        <w:t>соглашение о конфиденциальности;</w:t>
      </w:r>
    </w:p>
    <w:p w14:paraId="393648CF" w14:textId="77777777" w:rsidR="00CF7057" w:rsidRPr="00AE6672" w:rsidRDefault="00CF7057" w:rsidP="00683A24">
      <w:pPr>
        <w:pStyle w:val="30"/>
        <w:numPr>
          <w:ilvl w:val="0"/>
          <w:numId w:val="10"/>
        </w:numPr>
        <w:tabs>
          <w:tab w:val="left" w:pos="1134"/>
          <w:tab w:val="left" w:pos="1560"/>
        </w:tabs>
        <w:spacing w:before="120" w:line="240" w:lineRule="auto"/>
        <w:ind w:left="0" w:firstLine="709"/>
        <w:rPr>
          <w:sz w:val="24"/>
          <w:szCs w:val="24"/>
        </w:rPr>
      </w:pPr>
      <w:r w:rsidRPr="00AE6672">
        <w:rPr>
          <w:sz w:val="24"/>
          <w:szCs w:val="24"/>
        </w:rPr>
        <w:t>соглашения о намерениях (меморандумы).</w:t>
      </w:r>
    </w:p>
    <w:p w14:paraId="72940ADB" w14:textId="0E833522" w:rsidR="00CF7057" w:rsidRPr="00AE6672" w:rsidRDefault="00CF7057" w:rsidP="002F601D">
      <w:pPr>
        <w:pStyle w:val="30"/>
        <w:tabs>
          <w:tab w:val="clear" w:pos="1559"/>
          <w:tab w:val="left" w:pos="0"/>
          <w:tab w:val="num" w:pos="993"/>
          <w:tab w:val="left" w:pos="1560"/>
          <w:tab w:val="left" w:pos="1843"/>
        </w:tabs>
        <w:spacing w:before="120" w:line="240" w:lineRule="auto"/>
        <w:ind w:left="0" w:firstLine="709"/>
        <w:rPr>
          <w:sz w:val="24"/>
          <w:szCs w:val="24"/>
        </w:rPr>
      </w:pPr>
      <w:bookmarkStart w:id="9" w:name="_Ref201646982"/>
      <w:r w:rsidRPr="00AE6672">
        <w:rPr>
          <w:sz w:val="24"/>
          <w:szCs w:val="24"/>
        </w:rPr>
        <w:t>Нормы законодательства Российской Федерации в области закупочной деятельности имеют приоритет по отношению к нормам настоящего Положения</w:t>
      </w:r>
      <w:r w:rsidR="005A7770">
        <w:rPr>
          <w:sz w:val="24"/>
          <w:szCs w:val="24"/>
        </w:rPr>
        <w:t xml:space="preserve"> о закупке</w:t>
      </w:r>
      <w:r w:rsidRPr="00AE6672">
        <w:rPr>
          <w:sz w:val="24"/>
          <w:szCs w:val="24"/>
        </w:rPr>
        <w:t xml:space="preserve"> и изданным в его развитие локальным нормативным </w:t>
      </w:r>
      <w:r w:rsidR="00F7528F" w:rsidRPr="00AE6672">
        <w:rPr>
          <w:sz w:val="24"/>
          <w:szCs w:val="24"/>
        </w:rPr>
        <w:t>акт</w:t>
      </w:r>
      <w:r w:rsidR="00F7528F">
        <w:rPr>
          <w:sz w:val="24"/>
          <w:szCs w:val="24"/>
        </w:rPr>
        <w:t>ам</w:t>
      </w:r>
      <w:r w:rsidR="00F7528F" w:rsidRPr="00AE6672">
        <w:rPr>
          <w:sz w:val="24"/>
          <w:szCs w:val="24"/>
        </w:rPr>
        <w:t xml:space="preserve"> </w:t>
      </w:r>
      <w:r w:rsidRPr="00AE6672">
        <w:rPr>
          <w:sz w:val="24"/>
          <w:szCs w:val="24"/>
        </w:rPr>
        <w:t>Общества (в случае противоречия).</w:t>
      </w:r>
    </w:p>
    <w:p w14:paraId="347175B6" w14:textId="4B4853C1" w:rsidR="00CF7057" w:rsidRPr="00AE6672" w:rsidRDefault="00CF7057"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AE6672">
        <w:rPr>
          <w:sz w:val="24"/>
          <w:szCs w:val="24"/>
        </w:rPr>
        <w:t>В развитие норм настоящего Положения</w:t>
      </w:r>
      <w:r w:rsidR="005A7770">
        <w:rPr>
          <w:sz w:val="24"/>
          <w:szCs w:val="24"/>
        </w:rPr>
        <w:t xml:space="preserve"> о закупке</w:t>
      </w:r>
      <w:r w:rsidRPr="00AE6672">
        <w:rPr>
          <w:sz w:val="24"/>
          <w:szCs w:val="24"/>
        </w:rPr>
        <w:t xml:space="preserve"> локальными нормативными актами Общества может быть определен порядок взаимодействия структурных подразделений Общества, </w:t>
      </w:r>
      <w:r w:rsidR="00B138ED">
        <w:rPr>
          <w:sz w:val="24"/>
          <w:szCs w:val="24"/>
        </w:rPr>
        <w:t>З</w:t>
      </w:r>
      <w:r w:rsidRPr="00AE6672">
        <w:rPr>
          <w:sz w:val="24"/>
          <w:szCs w:val="24"/>
        </w:rPr>
        <w:t>акупочн</w:t>
      </w:r>
      <w:r w:rsidR="00B138ED">
        <w:rPr>
          <w:sz w:val="24"/>
          <w:szCs w:val="24"/>
        </w:rPr>
        <w:t>ой</w:t>
      </w:r>
      <w:r w:rsidRPr="00AE6672">
        <w:rPr>
          <w:sz w:val="24"/>
          <w:szCs w:val="24"/>
        </w:rPr>
        <w:t xml:space="preserve"> комисси</w:t>
      </w:r>
      <w:r w:rsidR="00B138ED">
        <w:rPr>
          <w:sz w:val="24"/>
          <w:szCs w:val="24"/>
        </w:rPr>
        <w:t>и</w:t>
      </w:r>
      <w:r w:rsidRPr="00AE6672">
        <w:rPr>
          <w:sz w:val="24"/>
          <w:szCs w:val="24"/>
        </w:rPr>
        <w:t xml:space="preserve"> и уполномоченных лиц в процессе осуществления закупочной деятельности. </w:t>
      </w:r>
    </w:p>
    <w:p w14:paraId="7FBD8E38" w14:textId="77777777" w:rsidR="00CF7057" w:rsidRPr="00AE6672"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b w:val="0"/>
          <w:sz w:val="24"/>
          <w:szCs w:val="24"/>
        </w:rPr>
      </w:pPr>
      <w:bookmarkStart w:id="10" w:name="_Ref195011755"/>
      <w:bookmarkStart w:id="11" w:name="_Toc528167183"/>
      <w:bookmarkEnd w:id="9"/>
      <w:r w:rsidRPr="00AE6672">
        <w:rPr>
          <w:rFonts w:ascii="Times New Roman" w:hAnsi="Times New Roman"/>
          <w:sz w:val="24"/>
          <w:szCs w:val="24"/>
        </w:rPr>
        <w:t>Цели и принципы регламентации закупочной деятельности</w:t>
      </w:r>
      <w:bookmarkEnd w:id="10"/>
      <w:bookmarkEnd w:id="11"/>
      <w:r w:rsidRPr="00AE6672">
        <w:rPr>
          <w:rFonts w:ascii="Times New Roman" w:hAnsi="Times New Roman"/>
          <w:b w:val="0"/>
          <w:sz w:val="24"/>
          <w:szCs w:val="24"/>
        </w:rPr>
        <w:t xml:space="preserve"> </w:t>
      </w:r>
    </w:p>
    <w:p w14:paraId="26060902" w14:textId="77777777" w:rsidR="00F17645" w:rsidRPr="00F17645" w:rsidRDefault="00F17645" w:rsidP="002F601D">
      <w:pPr>
        <w:pStyle w:val="30"/>
        <w:tabs>
          <w:tab w:val="clear" w:pos="1559"/>
          <w:tab w:val="left" w:pos="0"/>
          <w:tab w:val="num" w:pos="993"/>
          <w:tab w:val="left" w:pos="1560"/>
          <w:tab w:val="left" w:pos="1843"/>
        </w:tabs>
        <w:spacing w:before="120" w:line="240" w:lineRule="auto"/>
        <w:ind w:left="0" w:firstLine="709"/>
        <w:rPr>
          <w:sz w:val="24"/>
          <w:szCs w:val="24"/>
        </w:rPr>
      </w:pPr>
      <w:bookmarkStart w:id="12" w:name="_Ref97634359"/>
      <w:bookmarkEnd w:id="7"/>
      <w:r w:rsidRPr="00F17645">
        <w:rPr>
          <w:sz w:val="24"/>
          <w:szCs w:val="24"/>
        </w:rPr>
        <w:t xml:space="preserve">Настоящее Положение </w:t>
      </w:r>
      <w:r w:rsidR="005A7770">
        <w:rPr>
          <w:sz w:val="24"/>
          <w:szCs w:val="24"/>
        </w:rPr>
        <w:t xml:space="preserve">о закупке </w:t>
      </w:r>
      <w:r>
        <w:rPr>
          <w:sz w:val="24"/>
          <w:szCs w:val="24"/>
        </w:rPr>
        <w:t>регламентирует</w:t>
      </w:r>
      <w:r w:rsidRPr="00F17645">
        <w:rPr>
          <w:sz w:val="24"/>
          <w:szCs w:val="24"/>
        </w:rPr>
        <w:t xml:space="preserve">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 </w:t>
      </w:r>
    </w:p>
    <w:p w14:paraId="50946592" w14:textId="77777777" w:rsidR="00F17645" w:rsidRDefault="00F17645" w:rsidP="007055A2">
      <w:pPr>
        <w:pStyle w:val="afff9"/>
        <w:numPr>
          <w:ilvl w:val="0"/>
          <w:numId w:val="17"/>
        </w:numPr>
        <w:autoSpaceDE w:val="0"/>
        <w:autoSpaceDN w:val="0"/>
        <w:adjustRightInd w:val="0"/>
        <w:spacing w:before="120" w:line="240" w:lineRule="auto"/>
        <w:rPr>
          <w:sz w:val="24"/>
          <w:szCs w:val="24"/>
        </w:rPr>
      </w:pPr>
      <w:r w:rsidRPr="00540815">
        <w:rPr>
          <w:sz w:val="24"/>
          <w:szCs w:val="24"/>
        </w:rPr>
        <w:t xml:space="preserve">создание условий для своевременного и полного удовлетворения потребностей </w:t>
      </w:r>
      <w:r>
        <w:rPr>
          <w:sz w:val="24"/>
          <w:szCs w:val="24"/>
        </w:rPr>
        <w:t>Общества</w:t>
      </w:r>
      <w:r w:rsidRPr="00540815">
        <w:rPr>
          <w:sz w:val="24"/>
          <w:szCs w:val="24"/>
        </w:rPr>
        <w:t xml:space="preserve"> в товарах, работах, услугах, в том числе для целей коммерческого использования, с необходимыми показателями цены, качества и надежности</w:t>
      </w:r>
      <w:r>
        <w:rPr>
          <w:sz w:val="24"/>
          <w:szCs w:val="24"/>
        </w:rPr>
        <w:t>;</w:t>
      </w:r>
    </w:p>
    <w:p w14:paraId="680975B1" w14:textId="77777777" w:rsidR="00F17645" w:rsidRPr="00540815" w:rsidRDefault="00F17645" w:rsidP="007055A2">
      <w:pPr>
        <w:pStyle w:val="afff9"/>
        <w:numPr>
          <w:ilvl w:val="0"/>
          <w:numId w:val="17"/>
        </w:numPr>
        <w:autoSpaceDE w:val="0"/>
        <w:autoSpaceDN w:val="0"/>
        <w:adjustRightInd w:val="0"/>
        <w:spacing w:before="120" w:line="240" w:lineRule="auto"/>
        <w:rPr>
          <w:sz w:val="24"/>
          <w:szCs w:val="24"/>
        </w:rPr>
      </w:pPr>
      <w:r w:rsidRPr="00540815">
        <w:rPr>
          <w:sz w:val="24"/>
          <w:szCs w:val="24"/>
        </w:rPr>
        <w:t>информационная открытость закупки;</w:t>
      </w:r>
    </w:p>
    <w:p w14:paraId="4DF4F778" w14:textId="77777777" w:rsidR="00F17645" w:rsidRDefault="00F17645" w:rsidP="007055A2">
      <w:pPr>
        <w:pStyle w:val="afff9"/>
        <w:numPr>
          <w:ilvl w:val="0"/>
          <w:numId w:val="17"/>
        </w:numPr>
        <w:autoSpaceDE w:val="0"/>
        <w:autoSpaceDN w:val="0"/>
        <w:adjustRightInd w:val="0"/>
        <w:spacing w:before="120" w:line="240" w:lineRule="auto"/>
        <w:rPr>
          <w:sz w:val="24"/>
          <w:szCs w:val="24"/>
        </w:rPr>
      </w:pPr>
      <w:r w:rsidRPr="00233148">
        <w:rPr>
          <w:sz w:val="24"/>
          <w:szCs w:val="24"/>
        </w:rPr>
        <w:t>обеспечение гласности и прозрачности закупки</w:t>
      </w:r>
      <w:r>
        <w:rPr>
          <w:sz w:val="24"/>
          <w:szCs w:val="24"/>
        </w:rPr>
        <w:t>;</w:t>
      </w:r>
    </w:p>
    <w:p w14:paraId="49C68D36" w14:textId="77777777" w:rsidR="00F17645" w:rsidRPr="00540815" w:rsidRDefault="00F17645" w:rsidP="007055A2">
      <w:pPr>
        <w:pStyle w:val="afff9"/>
        <w:numPr>
          <w:ilvl w:val="0"/>
          <w:numId w:val="17"/>
        </w:numPr>
        <w:autoSpaceDE w:val="0"/>
        <w:autoSpaceDN w:val="0"/>
        <w:adjustRightInd w:val="0"/>
        <w:spacing w:before="120" w:line="240" w:lineRule="auto"/>
        <w:rPr>
          <w:sz w:val="24"/>
          <w:szCs w:val="24"/>
        </w:rPr>
      </w:pPr>
      <w:r w:rsidRPr="00540815">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6124298E" w14:textId="77777777" w:rsidR="00F17645" w:rsidRDefault="00F17645" w:rsidP="007055A2">
      <w:pPr>
        <w:pStyle w:val="afff9"/>
        <w:numPr>
          <w:ilvl w:val="0"/>
          <w:numId w:val="17"/>
        </w:numPr>
        <w:autoSpaceDE w:val="0"/>
        <w:autoSpaceDN w:val="0"/>
        <w:adjustRightInd w:val="0"/>
        <w:spacing w:before="120" w:line="240" w:lineRule="auto"/>
        <w:rPr>
          <w:sz w:val="24"/>
          <w:szCs w:val="24"/>
        </w:rPr>
      </w:pPr>
      <w:r w:rsidRPr="00540815">
        <w:rPr>
          <w:sz w:val="24"/>
          <w:szCs w:val="24"/>
        </w:rPr>
        <w:t>отсутствие ограничения допуска к участию в закупке путем установления неизмеряемых требований к участникам закупки</w:t>
      </w:r>
      <w:r>
        <w:rPr>
          <w:sz w:val="24"/>
          <w:szCs w:val="24"/>
        </w:rPr>
        <w:t>;</w:t>
      </w:r>
    </w:p>
    <w:p w14:paraId="435B1DBA" w14:textId="77777777" w:rsidR="00F17645" w:rsidRDefault="00F17645" w:rsidP="007055A2">
      <w:pPr>
        <w:pStyle w:val="afff9"/>
        <w:numPr>
          <w:ilvl w:val="0"/>
          <w:numId w:val="17"/>
        </w:numPr>
        <w:autoSpaceDE w:val="0"/>
        <w:autoSpaceDN w:val="0"/>
        <w:adjustRightInd w:val="0"/>
        <w:spacing w:before="120" w:line="240" w:lineRule="auto"/>
        <w:rPr>
          <w:sz w:val="24"/>
          <w:szCs w:val="24"/>
        </w:rPr>
      </w:pPr>
      <w:r w:rsidRPr="00540815">
        <w:rPr>
          <w:sz w:val="24"/>
          <w:szCs w:val="24"/>
        </w:rPr>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Pr>
          <w:sz w:val="24"/>
          <w:szCs w:val="24"/>
        </w:rPr>
        <w:t>Общества</w:t>
      </w:r>
      <w:r w:rsidRPr="00540815">
        <w:rPr>
          <w:sz w:val="24"/>
          <w:szCs w:val="24"/>
        </w:rPr>
        <w:t>;</w:t>
      </w:r>
    </w:p>
    <w:p w14:paraId="19904D0D" w14:textId="77777777" w:rsidR="00F17645" w:rsidRDefault="00F17645" w:rsidP="007055A2">
      <w:pPr>
        <w:pStyle w:val="afff9"/>
        <w:numPr>
          <w:ilvl w:val="0"/>
          <w:numId w:val="17"/>
        </w:numPr>
        <w:autoSpaceDE w:val="0"/>
        <w:autoSpaceDN w:val="0"/>
        <w:adjustRightInd w:val="0"/>
        <w:spacing w:before="120" w:line="240" w:lineRule="auto"/>
        <w:rPr>
          <w:sz w:val="24"/>
          <w:szCs w:val="24"/>
        </w:rPr>
      </w:pPr>
      <w:r w:rsidRPr="00233148">
        <w:rPr>
          <w:sz w:val="24"/>
          <w:szCs w:val="24"/>
        </w:rPr>
        <w:t>расширение возможностей участия юридических и физических лиц в закупк</w:t>
      </w:r>
      <w:r>
        <w:rPr>
          <w:sz w:val="24"/>
          <w:szCs w:val="24"/>
        </w:rPr>
        <w:t>ах</w:t>
      </w:r>
      <w:r w:rsidRPr="00233148">
        <w:rPr>
          <w:sz w:val="24"/>
          <w:szCs w:val="24"/>
        </w:rPr>
        <w:t xml:space="preserve"> для нужд </w:t>
      </w:r>
      <w:r>
        <w:rPr>
          <w:sz w:val="24"/>
          <w:szCs w:val="24"/>
        </w:rPr>
        <w:t>Общества;</w:t>
      </w:r>
    </w:p>
    <w:p w14:paraId="4FE8B574" w14:textId="77777777" w:rsidR="00F17645" w:rsidRPr="00233148" w:rsidRDefault="00F17645" w:rsidP="007055A2">
      <w:pPr>
        <w:pStyle w:val="afff9"/>
        <w:numPr>
          <w:ilvl w:val="0"/>
          <w:numId w:val="17"/>
        </w:numPr>
        <w:autoSpaceDE w:val="0"/>
        <w:autoSpaceDN w:val="0"/>
        <w:adjustRightInd w:val="0"/>
        <w:spacing w:before="120" w:line="240" w:lineRule="auto"/>
        <w:rPr>
          <w:sz w:val="24"/>
          <w:szCs w:val="24"/>
        </w:rPr>
      </w:pPr>
      <w:r w:rsidRPr="00233148">
        <w:rPr>
          <w:sz w:val="24"/>
          <w:szCs w:val="24"/>
        </w:rPr>
        <w:t>развитие добросовестной конкуренции</w:t>
      </w:r>
      <w:r>
        <w:rPr>
          <w:sz w:val="24"/>
          <w:szCs w:val="24"/>
        </w:rPr>
        <w:t>.</w:t>
      </w:r>
    </w:p>
    <w:p w14:paraId="06C00C73" w14:textId="5A9A1478" w:rsidR="00CF7057" w:rsidRPr="00AE6672" w:rsidRDefault="00CF7057" w:rsidP="00683A24">
      <w:pPr>
        <w:pStyle w:val="1"/>
        <w:spacing w:before="120" w:after="0"/>
        <w:rPr>
          <w:rFonts w:ascii="Times New Roman" w:hAnsi="Times New Roman"/>
          <w:sz w:val="24"/>
          <w:szCs w:val="24"/>
        </w:rPr>
      </w:pPr>
      <w:bookmarkStart w:id="13" w:name="_Ref92718594"/>
      <w:bookmarkStart w:id="14" w:name="_Toc528167184"/>
      <w:bookmarkEnd w:id="12"/>
      <w:r w:rsidRPr="00AE6672">
        <w:rPr>
          <w:rFonts w:ascii="Times New Roman" w:hAnsi="Times New Roman"/>
          <w:sz w:val="24"/>
          <w:szCs w:val="24"/>
        </w:rPr>
        <w:t>Управление закупочной деятельностью</w:t>
      </w:r>
      <w:bookmarkEnd w:id="13"/>
      <w:bookmarkEnd w:id="14"/>
    </w:p>
    <w:p w14:paraId="10AA3BD2" w14:textId="77777777" w:rsidR="00CF7057" w:rsidRPr="00AE6672" w:rsidRDefault="00F0266D"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rPr>
      </w:pPr>
      <w:bookmarkStart w:id="15" w:name="_Toc528167185"/>
      <w:bookmarkStart w:id="16" w:name="_Ref54335385"/>
      <w:r w:rsidRPr="00AE6672">
        <w:rPr>
          <w:rFonts w:ascii="Times New Roman" w:hAnsi="Times New Roman"/>
          <w:sz w:val="24"/>
          <w:szCs w:val="24"/>
          <w:lang w:val="ru-RU"/>
        </w:rPr>
        <w:t>Закупочная комиссия</w:t>
      </w:r>
      <w:bookmarkEnd w:id="15"/>
    </w:p>
    <w:bookmarkEnd w:id="16"/>
    <w:p w14:paraId="6DC5A8EC" w14:textId="24F2CA5C"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Закупочная комиссия</w:t>
      </w:r>
      <w:r w:rsidR="00F17645" w:rsidRPr="00EC7881">
        <w:rPr>
          <w:sz w:val="24"/>
          <w:szCs w:val="24"/>
        </w:rPr>
        <w:t xml:space="preserve"> создается для проведения конкурентных способов закупок</w:t>
      </w:r>
      <w:r w:rsidR="00511301" w:rsidRPr="00EC7881">
        <w:rPr>
          <w:sz w:val="24"/>
          <w:szCs w:val="24"/>
        </w:rPr>
        <w:t>, в том числе рассмотрения заявок и подведения итогов закупок</w:t>
      </w:r>
      <w:r w:rsidR="000844A9">
        <w:rPr>
          <w:sz w:val="24"/>
          <w:szCs w:val="24"/>
        </w:rPr>
        <w:t>.</w:t>
      </w:r>
      <w:r w:rsidRPr="00EC7881">
        <w:rPr>
          <w:sz w:val="24"/>
          <w:szCs w:val="24"/>
        </w:rPr>
        <w:t xml:space="preserve"> </w:t>
      </w:r>
      <w:bookmarkStart w:id="17" w:name="_Ref307500870"/>
      <w:bookmarkStart w:id="18" w:name="_Ref307501791"/>
    </w:p>
    <w:p w14:paraId="52EE6A6E" w14:textId="77777777"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 xml:space="preserve">Закупочная комиссия Общества может формироваться как на постоянно действующей основе для принятия решений по закупкам, осуществляемым регулярно, так и создаваться специально для конкретных закупок. </w:t>
      </w:r>
    </w:p>
    <w:p w14:paraId="1F75F22D" w14:textId="77777777"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Состав Закупочной комиссии утверждается Генеральным директором Общества и возглавляется Председателем (руководителем) комиссии.</w:t>
      </w:r>
      <w:bookmarkEnd w:id="17"/>
    </w:p>
    <w:p w14:paraId="0AD877A0" w14:textId="19D767E3"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Закупочная комиссия действует в соответствии с нормами настоящего Положения</w:t>
      </w:r>
      <w:r w:rsidR="005A7770">
        <w:rPr>
          <w:sz w:val="24"/>
          <w:szCs w:val="24"/>
        </w:rPr>
        <w:t xml:space="preserve"> о закупке</w:t>
      </w:r>
      <w:r w:rsidR="00511301" w:rsidRPr="00EC7881">
        <w:rPr>
          <w:sz w:val="24"/>
          <w:szCs w:val="24"/>
        </w:rPr>
        <w:t xml:space="preserve"> и Регламент</w:t>
      </w:r>
      <w:r w:rsidR="005A7770">
        <w:rPr>
          <w:sz w:val="24"/>
          <w:szCs w:val="24"/>
        </w:rPr>
        <w:t>а</w:t>
      </w:r>
      <w:r w:rsidR="00511301" w:rsidRPr="00EC7881">
        <w:rPr>
          <w:sz w:val="24"/>
          <w:szCs w:val="24"/>
        </w:rPr>
        <w:t xml:space="preserve"> </w:t>
      </w:r>
      <w:r w:rsidR="00B138ED">
        <w:rPr>
          <w:sz w:val="24"/>
          <w:szCs w:val="24"/>
        </w:rPr>
        <w:t>З</w:t>
      </w:r>
      <w:r w:rsidR="00511301" w:rsidRPr="00EC7881">
        <w:rPr>
          <w:sz w:val="24"/>
          <w:szCs w:val="24"/>
        </w:rPr>
        <w:t>акупочной комиссии</w:t>
      </w:r>
      <w:r w:rsidRPr="00EC7881">
        <w:rPr>
          <w:sz w:val="24"/>
          <w:szCs w:val="24"/>
        </w:rPr>
        <w:t>.</w:t>
      </w:r>
      <w:bookmarkEnd w:id="18"/>
    </w:p>
    <w:p w14:paraId="2D71EF59" w14:textId="77777777"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lastRenderedPageBreak/>
        <w:t>Председатель Закупочной комиссии Общества несет персональную ответственность за организацию закупочной деятельности в Обществе. Выполнение функций по контролю над проведением закупок в Обществе также возлагается на Председателя Закупочной комиссии Общества.</w:t>
      </w:r>
    </w:p>
    <w:p w14:paraId="06F7E1FB" w14:textId="77777777"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При формировании Закупочной комиссии в ее состав включаются работники Общества и (или) представители Организатора закупки. По предложению Организатора закупки в состав Закупочной комиссии могут быть включены представители сторонних организаций и</w:t>
      </w:r>
      <w:r w:rsidR="009D1420">
        <w:rPr>
          <w:sz w:val="24"/>
          <w:szCs w:val="24"/>
        </w:rPr>
        <w:t xml:space="preserve"> </w:t>
      </w:r>
      <w:r w:rsidRPr="00EC7881">
        <w:rPr>
          <w:sz w:val="24"/>
          <w:szCs w:val="24"/>
        </w:rPr>
        <w:t>/</w:t>
      </w:r>
      <w:r w:rsidR="009D1420">
        <w:rPr>
          <w:sz w:val="24"/>
          <w:szCs w:val="24"/>
        </w:rPr>
        <w:t xml:space="preserve"> </w:t>
      </w:r>
      <w:r w:rsidRPr="00EC7881">
        <w:rPr>
          <w:sz w:val="24"/>
          <w:szCs w:val="24"/>
        </w:rPr>
        <w:t>или частные лица в качестве экспертов (консультантов).</w:t>
      </w:r>
    </w:p>
    <w:p w14:paraId="6EA519F2" w14:textId="77777777"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В состав Закупочной комиссии могут включаться представители подразделений Общества, заинтересованные в результате, правовой чистоте и эффективности закупки.</w:t>
      </w:r>
    </w:p>
    <w:p w14:paraId="4EE148DB" w14:textId="14224D5D"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 xml:space="preserve">Для проведения запроса предложений, запроса </w:t>
      </w:r>
      <w:r w:rsidR="005A7770">
        <w:rPr>
          <w:sz w:val="24"/>
          <w:szCs w:val="24"/>
        </w:rPr>
        <w:t>котировок</w:t>
      </w:r>
      <w:r w:rsidRPr="00EC7881">
        <w:rPr>
          <w:sz w:val="24"/>
          <w:szCs w:val="24"/>
        </w:rPr>
        <w:t xml:space="preserve"> формируется Закупочная комиссия в составе не менее трех человек. Роль такой комиссии может выполнять постоянно действующая </w:t>
      </w:r>
      <w:r w:rsidR="00B138ED">
        <w:rPr>
          <w:sz w:val="24"/>
          <w:szCs w:val="24"/>
        </w:rPr>
        <w:t>З</w:t>
      </w:r>
      <w:r w:rsidRPr="00EC7881">
        <w:rPr>
          <w:sz w:val="24"/>
          <w:szCs w:val="24"/>
        </w:rPr>
        <w:t xml:space="preserve">акупочная комиссия. </w:t>
      </w:r>
    </w:p>
    <w:p w14:paraId="33B4E1C9" w14:textId="77777777" w:rsidR="00CF1EEE"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Для проведения аукциона</w:t>
      </w:r>
      <w:r w:rsidR="00511301" w:rsidRPr="00EC7881">
        <w:rPr>
          <w:sz w:val="24"/>
          <w:szCs w:val="24"/>
        </w:rPr>
        <w:t>, конкурса</w:t>
      </w:r>
      <w:r w:rsidRPr="00EC7881">
        <w:rPr>
          <w:sz w:val="24"/>
          <w:szCs w:val="24"/>
        </w:rPr>
        <w:t xml:space="preserve"> формируется комиссия в составе не менее </w:t>
      </w:r>
      <w:r w:rsidR="00511301" w:rsidRPr="00EC7881">
        <w:rPr>
          <w:sz w:val="24"/>
          <w:szCs w:val="24"/>
        </w:rPr>
        <w:t>пяти</w:t>
      </w:r>
      <w:r w:rsidRPr="00EC7881">
        <w:rPr>
          <w:sz w:val="24"/>
          <w:szCs w:val="24"/>
        </w:rPr>
        <w:t xml:space="preserve"> человек. Роль такой комиссии может выполнять постоянно действующая Закупочная комиссия. </w:t>
      </w:r>
    </w:p>
    <w:p w14:paraId="3D46A8E5" w14:textId="77777777" w:rsidR="00F0266D" w:rsidRPr="00EC7881"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EC7881">
        <w:rPr>
          <w:sz w:val="24"/>
          <w:szCs w:val="24"/>
        </w:rPr>
        <w:t>Основными функциями Закупочной комиссии являются:</w:t>
      </w:r>
    </w:p>
    <w:p w14:paraId="5ACA40F7" w14:textId="6410257F" w:rsidR="00F0266D" w:rsidRPr="00AE6672"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AE6672">
        <w:rPr>
          <w:sz w:val="24"/>
          <w:szCs w:val="24"/>
        </w:rPr>
        <w:t xml:space="preserve">принятие решений о допуске (отказе в допуске) </w:t>
      </w:r>
      <w:r w:rsidR="00A95A4C">
        <w:rPr>
          <w:sz w:val="24"/>
          <w:szCs w:val="24"/>
        </w:rPr>
        <w:t>у</w:t>
      </w:r>
      <w:r w:rsidRPr="00AE6672">
        <w:rPr>
          <w:sz w:val="24"/>
          <w:szCs w:val="24"/>
        </w:rPr>
        <w:t>частников закупки к участию в закупочных процедурах на поставки товаров, выполнение работ, оказание услуг для нужд Общества;</w:t>
      </w:r>
    </w:p>
    <w:p w14:paraId="1C2B3387" w14:textId="77777777" w:rsidR="00F0266D" w:rsidRPr="00AE6672"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AE6672">
        <w:rPr>
          <w:sz w:val="24"/>
          <w:szCs w:val="24"/>
        </w:rPr>
        <w:t>определение Победителя по результатам закупочной процедуры;</w:t>
      </w:r>
    </w:p>
    <w:p w14:paraId="406475D2" w14:textId="5A7B542C" w:rsidR="00CF1EEE"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AE6672">
        <w:rPr>
          <w:sz w:val="24"/>
          <w:szCs w:val="24"/>
        </w:rPr>
        <w:t xml:space="preserve">принятие решения об отклонении заявок всех </w:t>
      </w:r>
      <w:r w:rsidR="00A95A4C">
        <w:rPr>
          <w:sz w:val="24"/>
          <w:szCs w:val="24"/>
        </w:rPr>
        <w:t>у</w:t>
      </w:r>
      <w:r w:rsidRPr="00AE6672">
        <w:rPr>
          <w:sz w:val="24"/>
          <w:szCs w:val="24"/>
        </w:rPr>
        <w:t>частников закупки, поданных в целях участия в закупочной процедуре на приобретение товаров, работ, услуг для нужд Общества в случае принятия Обществом решения об отмене закупочной процедуры до определения Победителя по основаниям, предусмотренным настоящим Положением</w:t>
      </w:r>
      <w:r w:rsidR="002F601D">
        <w:rPr>
          <w:sz w:val="24"/>
          <w:szCs w:val="24"/>
        </w:rPr>
        <w:t xml:space="preserve"> о закупке</w:t>
      </w:r>
      <w:r w:rsidRPr="00AE6672">
        <w:rPr>
          <w:sz w:val="24"/>
          <w:szCs w:val="24"/>
        </w:rPr>
        <w:t>.</w:t>
      </w:r>
    </w:p>
    <w:p w14:paraId="6908C078" w14:textId="443C2DBA" w:rsidR="00F0266D" w:rsidRPr="00CF1EEE" w:rsidRDefault="00F0266D" w:rsidP="002F601D">
      <w:pPr>
        <w:pStyle w:val="30"/>
        <w:tabs>
          <w:tab w:val="clear" w:pos="1559"/>
          <w:tab w:val="left" w:pos="0"/>
          <w:tab w:val="num" w:pos="993"/>
          <w:tab w:val="left" w:pos="1560"/>
          <w:tab w:val="left" w:pos="1843"/>
        </w:tabs>
        <w:spacing w:before="120" w:line="240" w:lineRule="auto"/>
        <w:ind w:left="0" w:firstLine="709"/>
        <w:rPr>
          <w:sz w:val="24"/>
          <w:szCs w:val="24"/>
        </w:rPr>
      </w:pPr>
      <w:r w:rsidRPr="00CF1EEE">
        <w:rPr>
          <w:sz w:val="24"/>
          <w:szCs w:val="24"/>
        </w:rPr>
        <w:t xml:space="preserve">Работа Закупочной комиссии осуществляется на заседаниях в соответствии с </w:t>
      </w:r>
      <w:r w:rsidR="00511301">
        <w:rPr>
          <w:sz w:val="24"/>
          <w:szCs w:val="24"/>
        </w:rPr>
        <w:t xml:space="preserve">Регламентом </w:t>
      </w:r>
      <w:r w:rsidRPr="00CF1EEE">
        <w:rPr>
          <w:sz w:val="24"/>
          <w:szCs w:val="24"/>
        </w:rPr>
        <w:t xml:space="preserve"> закупочной комиссии. Заседание Закупочной комиссии считается правомочным, если на нем присутствует не менее чем половина от общего числа ее </w:t>
      </w:r>
      <w:r w:rsidR="00A95A4C">
        <w:rPr>
          <w:sz w:val="24"/>
          <w:szCs w:val="24"/>
        </w:rPr>
        <w:t>ч</w:t>
      </w:r>
      <w:r w:rsidRPr="00CF1EEE">
        <w:rPr>
          <w:sz w:val="24"/>
          <w:szCs w:val="24"/>
        </w:rPr>
        <w:t xml:space="preserve">ленов. Решения Закупочной комиссии принимаются простым большинством голосов от числа присутствующих на заседании </w:t>
      </w:r>
      <w:r w:rsidR="00A95A4C">
        <w:rPr>
          <w:sz w:val="24"/>
          <w:szCs w:val="24"/>
        </w:rPr>
        <w:t>ч</w:t>
      </w:r>
      <w:r w:rsidRPr="00CF1EEE">
        <w:rPr>
          <w:sz w:val="24"/>
          <w:szCs w:val="24"/>
        </w:rPr>
        <w:t>ленов. Голосование осуществляется открыто. При голосовании каждый Член комиссии имеет один голос (без права передоверия). В случае равенства голосов голос Председателя является решающим.</w:t>
      </w:r>
    </w:p>
    <w:p w14:paraId="0FCCAADE" w14:textId="53B318B4" w:rsidR="009E03E0" w:rsidRPr="004E0554" w:rsidRDefault="00CF1EEE"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r w:rsidRPr="004E0554">
        <w:rPr>
          <w:rFonts w:ascii="Times New Roman" w:hAnsi="Times New Roman"/>
          <w:sz w:val="24"/>
          <w:szCs w:val="24"/>
          <w:lang w:val="ru-RU"/>
        </w:rPr>
        <w:t xml:space="preserve"> </w:t>
      </w:r>
      <w:bookmarkStart w:id="19" w:name="_Toc528167186"/>
      <w:r w:rsidR="009E03E0" w:rsidRPr="004E0554">
        <w:rPr>
          <w:rFonts w:ascii="Times New Roman" w:hAnsi="Times New Roman"/>
          <w:sz w:val="24"/>
          <w:szCs w:val="24"/>
          <w:lang w:val="ru-RU"/>
        </w:rPr>
        <w:t>Инициатор закупки</w:t>
      </w:r>
      <w:bookmarkEnd w:id="19"/>
    </w:p>
    <w:p w14:paraId="39C3B002" w14:textId="77777777" w:rsidR="00F0266D" w:rsidRPr="00BA3457" w:rsidRDefault="00F0266D" w:rsidP="00BA3457">
      <w:pPr>
        <w:pStyle w:val="30"/>
        <w:tabs>
          <w:tab w:val="clear" w:pos="1559"/>
          <w:tab w:val="left" w:pos="0"/>
          <w:tab w:val="num" w:pos="993"/>
          <w:tab w:val="left" w:pos="1560"/>
          <w:tab w:val="left" w:pos="1843"/>
        </w:tabs>
        <w:spacing w:before="120" w:line="240" w:lineRule="auto"/>
        <w:ind w:left="0" w:firstLine="709"/>
        <w:rPr>
          <w:sz w:val="24"/>
          <w:szCs w:val="24"/>
        </w:rPr>
      </w:pPr>
      <w:r w:rsidRPr="00BA3457">
        <w:rPr>
          <w:sz w:val="24"/>
          <w:szCs w:val="24"/>
        </w:rPr>
        <w:t>Структурное подразделение Общества</w:t>
      </w:r>
      <w:r w:rsidR="0084108C" w:rsidRPr="00BA3457">
        <w:rPr>
          <w:sz w:val="24"/>
          <w:szCs w:val="24"/>
        </w:rPr>
        <w:t>, являющееся инициатором закупки</w:t>
      </w:r>
      <w:r w:rsidRPr="00BA3457">
        <w:rPr>
          <w:sz w:val="24"/>
          <w:szCs w:val="24"/>
        </w:rPr>
        <w:t xml:space="preserve"> (далее – СП)</w:t>
      </w:r>
      <w:r w:rsidR="0068655B" w:rsidRPr="00BA3457">
        <w:rPr>
          <w:sz w:val="24"/>
          <w:szCs w:val="24"/>
        </w:rPr>
        <w:t>,</w:t>
      </w:r>
      <w:r w:rsidRPr="00BA3457">
        <w:rPr>
          <w:sz w:val="24"/>
          <w:szCs w:val="24"/>
        </w:rPr>
        <w:t xml:space="preserve"> в порядке, установленном настоящим Положением</w:t>
      </w:r>
      <w:r w:rsidR="002F601D" w:rsidRPr="00BA3457">
        <w:rPr>
          <w:sz w:val="24"/>
          <w:szCs w:val="24"/>
        </w:rPr>
        <w:t xml:space="preserve"> о закупке</w:t>
      </w:r>
      <w:r w:rsidRPr="00BA3457">
        <w:rPr>
          <w:sz w:val="24"/>
          <w:szCs w:val="24"/>
        </w:rPr>
        <w:t xml:space="preserve"> и локальными нормативными актами Общества, осуществляет следующие функции, связанные с обеспечением товарами, работами и услугами:</w:t>
      </w:r>
    </w:p>
    <w:p w14:paraId="234420C2" w14:textId="77777777"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определение потребностей Общества в товарах, работах, услугах согласно компетенции Структурного подразделения;</w:t>
      </w:r>
    </w:p>
    <w:p w14:paraId="07A978C3" w14:textId="77777777"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определение начальной цены товаров, работ, услуг по результатам анализа потребностей;</w:t>
      </w:r>
    </w:p>
    <w:p w14:paraId="0B8A92DB" w14:textId="77777777" w:rsidR="00F0266D" w:rsidRPr="002F601D" w:rsidRDefault="00F0266D" w:rsidP="007055A2">
      <w:pPr>
        <w:numPr>
          <w:ilvl w:val="0"/>
          <w:numId w:val="15"/>
        </w:numPr>
        <w:tabs>
          <w:tab w:val="num" w:pos="1134"/>
        </w:tabs>
        <w:spacing w:before="120" w:line="240" w:lineRule="auto"/>
        <w:ind w:left="0" w:firstLine="709"/>
        <w:rPr>
          <w:sz w:val="24"/>
          <w:szCs w:val="24"/>
        </w:rPr>
      </w:pPr>
      <w:r w:rsidRPr="002F601D">
        <w:rPr>
          <w:sz w:val="24"/>
          <w:szCs w:val="24"/>
        </w:rPr>
        <w:t xml:space="preserve">формирование </w:t>
      </w:r>
      <w:r w:rsidR="002F601D" w:rsidRPr="002F601D">
        <w:rPr>
          <w:sz w:val="24"/>
          <w:szCs w:val="24"/>
        </w:rPr>
        <w:t>«</w:t>
      </w:r>
      <w:r w:rsidRPr="002F601D">
        <w:rPr>
          <w:sz w:val="24"/>
          <w:szCs w:val="24"/>
        </w:rPr>
        <w:t>Заявки на проведение закупки</w:t>
      </w:r>
      <w:r w:rsidR="002F601D" w:rsidRPr="002F601D">
        <w:rPr>
          <w:sz w:val="24"/>
          <w:szCs w:val="24"/>
        </w:rPr>
        <w:t>»</w:t>
      </w:r>
      <w:r w:rsidRPr="002F601D">
        <w:rPr>
          <w:sz w:val="24"/>
          <w:szCs w:val="24"/>
        </w:rPr>
        <w:t>;</w:t>
      </w:r>
    </w:p>
    <w:p w14:paraId="5E309002" w14:textId="18C78CF5"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 xml:space="preserve">формирование технических и иных требований к закупаемой продукции, требований к </w:t>
      </w:r>
      <w:r w:rsidR="00A95A4C">
        <w:rPr>
          <w:sz w:val="24"/>
          <w:szCs w:val="24"/>
        </w:rPr>
        <w:t>у</w:t>
      </w:r>
      <w:r w:rsidRPr="00AE6672">
        <w:rPr>
          <w:sz w:val="24"/>
          <w:szCs w:val="24"/>
        </w:rPr>
        <w:t>частникам закупки;</w:t>
      </w:r>
    </w:p>
    <w:p w14:paraId="08117C44" w14:textId="77777777"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 xml:space="preserve">при необходимости </w:t>
      </w:r>
      <w:r w:rsidR="0068655B">
        <w:rPr>
          <w:sz w:val="24"/>
          <w:szCs w:val="24"/>
        </w:rPr>
        <w:t xml:space="preserve">– </w:t>
      </w:r>
      <w:r w:rsidRPr="00AE6672">
        <w:rPr>
          <w:sz w:val="24"/>
          <w:szCs w:val="24"/>
        </w:rPr>
        <w:t>участие в работе Закупочной комиссии;</w:t>
      </w:r>
    </w:p>
    <w:p w14:paraId="21D8E085" w14:textId="3A774522"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 xml:space="preserve">участие в подготовке разъяснений положений закупочной документации по вопросам, связанным с установленными требованиями к закупаемым товарам, работам и </w:t>
      </w:r>
      <w:r w:rsidRPr="00AE6672">
        <w:rPr>
          <w:sz w:val="24"/>
          <w:szCs w:val="24"/>
        </w:rPr>
        <w:lastRenderedPageBreak/>
        <w:t xml:space="preserve">услугам, подготовка и предоставление Закупочной комиссии заключений на соответствие заявок </w:t>
      </w:r>
      <w:r w:rsidR="00A95A4C">
        <w:rPr>
          <w:sz w:val="24"/>
          <w:szCs w:val="24"/>
        </w:rPr>
        <w:t>у</w:t>
      </w:r>
      <w:r w:rsidRPr="00AE6672">
        <w:rPr>
          <w:sz w:val="24"/>
          <w:szCs w:val="24"/>
        </w:rPr>
        <w:t>частников закупки требованиям, выставляемым Заказчиком к закупаемым товарам, работам, услугам;</w:t>
      </w:r>
    </w:p>
    <w:p w14:paraId="182A216A" w14:textId="77777777"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при проведении закупочных процедур подготовка и предоставление Закупочной комиссии заключений по результатам оценки заявок на участие в закупке;</w:t>
      </w:r>
    </w:p>
    <w:p w14:paraId="2350A3D8" w14:textId="77777777"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контроль заключения договора по результатам закупочных процедур и его исполнения;</w:t>
      </w:r>
    </w:p>
    <w:p w14:paraId="67AA621E" w14:textId="77777777" w:rsidR="00F0266D" w:rsidRPr="00AE6672" w:rsidRDefault="00F0266D" w:rsidP="007055A2">
      <w:pPr>
        <w:numPr>
          <w:ilvl w:val="0"/>
          <w:numId w:val="15"/>
        </w:numPr>
        <w:tabs>
          <w:tab w:val="num" w:pos="1134"/>
        </w:tabs>
        <w:spacing w:before="120" w:line="240" w:lineRule="auto"/>
        <w:ind w:left="0" w:firstLine="709"/>
        <w:rPr>
          <w:sz w:val="24"/>
          <w:szCs w:val="24"/>
        </w:rPr>
      </w:pPr>
      <w:r w:rsidRPr="00AE6672">
        <w:rPr>
          <w:sz w:val="24"/>
          <w:szCs w:val="24"/>
        </w:rPr>
        <w:t>а также иные функции, предусмотренные настоящим Положением</w:t>
      </w:r>
      <w:r w:rsidR="002F601D">
        <w:rPr>
          <w:sz w:val="24"/>
          <w:szCs w:val="24"/>
        </w:rPr>
        <w:t xml:space="preserve"> о закупке</w:t>
      </w:r>
      <w:r w:rsidRPr="00AE6672">
        <w:rPr>
          <w:sz w:val="24"/>
          <w:szCs w:val="24"/>
        </w:rPr>
        <w:t>.</w:t>
      </w:r>
    </w:p>
    <w:p w14:paraId="0E831223" w14:textId="77777777" w:rsidR="00FD728E" w:rsidRPr="00FD728E" w:rsidRDefault="00FD728E"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0" w:name="_Toc417034921"/>
      <w:bookmarkStart w:id="21" w:name="_Toc528167187"/>
      <w:bookmarkStart w:id="22" w:name="_Toc314741675"/>
      <w:r>
        <w:rPr>
          <w:rFonts w:ascii="Times New Roman" w:hAnsi="Times New Roman"/>
          <w:sz w:val="24"/>
          <w:szCs w:val="24"/>
          <w:lang w:val="ru-RU"/>
        </w:rPr>
        <w:t>С</w:t>
      </w:r>
      <w:r w:rsidRPr="00FD728E">
        <w:rPr>
          <w:rFonts w:ascii="Times New Roman" w:hAnsi="Times New Roman"/>
          <w:sz w:val="24"/>
          <w:szCs w:val="24"/>
          <w:lang w:val="ru-RU"/>
        </w:rPr>
        <w:t>отрудник</w:t>
      </w:r>
      <w:r>
        <w:rPr>
          <w:rFonts w:ascii="Times New Roman" w:hAnsi="Times New Roman"/>
          <w:sz w:val="24"/>
          <w:szCs w:val="24"/>
          <w:lang w:val="ru-RU"/>
        </w:rPr>
        <w:t>и</w:t>
      </w:r>
      <w:r w:rsidRPr="00FD728E">
        <w:rPr>
          <w:rFonts w:ascii="Times New Roman" w:hAnsi="Times New Roman"/>
          <w:sz w:val="24"/>
          <w:szCs w:val="24"/>
          <w:lang w:val="ru-RU"/>
        </w:rPr>
        <w:t>, обеспечивающи</w:t>
      </w:r>
      <w:r>
        <w:rPr>
          <w:rFonts w:ascii="Times New Roman" w:hAnsi="Times New Roman"/>
          <w:sz w:val="24"/>
          <w:szCs w:val="24"/>
          <w:lang w:val="ru-RU"/>
        </w:rPr>
        <w:t>е</w:t>
      </w:r>
      <w:r w:rsidRPr="00FD728E">
        <w:rPr>
          <w:rFonts w:ascii="Times New Roman" w:hAnsi="Times New Roman"/>
          <w:sz w:val="24"/>
          <w:szCs w:val="24"/>
          <w:lang w:val="ru-RU"/>
        </w:rPr>
        <w:t xml:space="preserve"> проведение закупки</w:t>
      </w:r>
      <w:bookmarkEnd w:id="20"/>
      <w:bookmarkEnd w:id="21"/>
    </w:p>
    <w:p w14:paraId="555B7825" w14:textId="05C0B76C" w:rsidR="002F601D" w:rsidRPr="00FD728E" w:rsidRDefault="002F601D" w:rsidP="002F601D">
      <w:pPr>
        <w:pStyle w:val="30"/>
        <w:tabs>
          <w:tab w:val="clear" w:pos="1559"/>
          <w:tab w:val="left" w:pos="1560"/>
        </w:tabs>
        <w:spacing w:before="120" w:line="240" w:lineRule="auto"/>
        <w:ind w:left="0" w:firstLine="710"/>
        <w:rPr>
          <w:sz w:val="24"/>
        </w:rPr>
      </w:pPr>
      <w:r w:rsidRPr="00FD728E">
        <w:rPr>
          <w:sz w:val="24"/>
        </w:rPr>
        <w:t>Сотрудники, обеспечивающие проведение закупки</w:t>
      </w:r>
      <w:r w:rsidR="0068655B">
        <w:rPr>
          <w:sz w:val="24"/>
        </w:rPr>
        <w:t>,</w:t>
      </w:r>
      <w:r>
        <w:rPr>
          <w:sz w:val="24"/>
        </w:rPr>
        <w:t xml:space="preserve"> – должностное лицо </w:t>
      </w:r>
      <w:r w:rsidR="0068655B">
        <w:rPr>
          <w:sz w:val="24"/>
        </w:rPr>
        <w:t>Общества</w:t>
      </w:r>
      <w:r>
        <w:rPr>
          <w:sz w:val="24"/>
        </w:rPr>
        <w:t xml:space="preserve">, назначенное решением Генерального директора и отвечающее за проведение закупки. </w:t>
      </w:r>
    </w:p>
    <w:p w14:paraId="311CFC75" w14:textId="77777777" w:rsidR="00FD728E" w:rsidRPr="00FD728E" w:rsidRDefault="00FD728E" w:rsidP="002F601D">
      <w:pPr>
        <w:pStyle w:val="30"/>
        <w:tabs>
          <w:tab w:val="clear" w:pos="1559"/>
          <w:tab w:val="left" w:pos="1560"/>
        </w:tabs>
        <w:spacing w:before="120" w:line="240" w:lineRule="auto"/>
        <w:ind w:left="0" w:firstLine="710"/>
        <w:rPr>
          <w:sz w:val="24"/>
        </w:rPr>
      </w:pPr>
      <w:r w:rsidRPr="00FD728E">
        <w:rPr>
          <w:sz w:val="24"/>
        </w:rPr>
        <w:t>Сотрудники, обеспечивающие проведение закупки</w:t>
      </w:r>
      <w:r w:rsidR="0068655B">
        <w:rPr>
          <w:sz w:val="24"/>
        </w:rPr>
        <w:t>,</w:t>
      </w:r>
      <w:r w:rsidRPr="00FD728E">
        <w:rPr>
          <w:sz w:val="24"/>
        </w:rPr>
        <w:t xml:space="preserve"> обязаны:</w:t>
      </w:r>
    </w:p>
    <w:p w14:paraId="400DE640" w14:textId="77777777" w:rsidR="00FD728E" w:rsidRPr="00FD728E" w:rsidRDefault="00FD728E" w:rsidP="00BA3457">
      <w:pPr>
        <w:pStyle w:val="30"/>
        <w:numPr>
          <w:ilvl w:val="3"/>
          <w:numId w:val="28"/>
        </w:numPr>
        <w:tabs>
          <w:tab w:val="left" w:pos="1134"/>
          <w:tab w:val="left" w:pos="1985"/>
        </w:tabs>
        <w:spacing w:before="120" w:line="240" w:lineRule="auto"/>
        <w:ind w:left="0" w:firstLine="708"/>
        <w:rPr>
          <w:sz w:val="24"/>
          <w:szCs w:val="24"/>
        </w:rPr>
      </w:pPr>
      <w:r w:rsidRPr="00FD728E">
        <w:rPr>
          <w:sz w:val="24"/>
          <w:szCs w:val="24"/>
        </w:rPr>
        <w:t>соблюдать нормы законодательства РФ, настоящего Положения</w:t>
      </w:r>
      <w:r w:rsidR="002F601D">
        <w:rPr>
          <w:sz w:val="24"/>
          <w:szCs w:val="24"/>
        </w:rPr>
        <w:t xml:space="preserve"> о закупке</w:t>
      </w:r>
      <w:r w:rsidRPr="00FD728E">
        <w:rPr>
          <w:sz w:val="24"/>
          <w:szCs w:val="24"/>
        </w:rPr>
        <w:t>, а также иных внутренних нормативных документов Общества, регламентирующих закупочную деятельность;</w:t>
      </w:r>
    </w:p>
    <w:p w14:paraId="7047059B" w14:textId="547D3C6B" w:rsidR="00FD728E" w:rsidRPr="0053312B" w:rsidRDefault="00FD728E" w:rsidP="007055A2">
      <w:pPr>
        <w:pStyle w:val="30"/>
        <w:numPr>
          <w:ilvl w:val="3"/>
          <w:numId w:val="28"/>
        </w:numPr>
        <w:tabs>
          <w:tab w:val="left" w:pos="1134"/>
          <w:tab w:val="left" w:pos="1985"/>
        </w:tabs>
        <w:spacing w:before="120" w:line="240" w:lineRule="auto"/>
        <w:ind w:left="0" w:firstLine="710"/>
        <w:rPr>
          <w:sz w:val="24"/>
          <w:szCs w:val="24"/>
        </w:rPr>
      </w:pPr>
      <w:r w:rsidRPr="0053312B">
        <w:rPr>
          <w:sz w:val="24"/>
          <w:szCs w:val="24"/>
        </w:rPr>
        <w:t xml:space="preserve">способствовать недопущению фактов искусственного ограничения конкуренции при проведении закупок, в том числе </w:t>
      </w:r>
      <w:r w:rsidR="0068655B">
        <w:rPr>
          <w:sz w:val="24"/>
          <w:szCs w:val="24"/>
        </w:rPr>
        <w:t>–</w:t>
      </w:r>
      <w:r w:rsidR="0068655B" w:rsidRPr="0053312B">
        <w:rPr>
          <w:sz w:val="24"/>
          <w:szCs w:val="24"/>
        </w:rPr>
        <w:t xml:space="preserve"> </w:t>
      </w:r>
      <w:r w:rsidRPr="0053312B">
        <w:rPr>
          <w:sz w:val="24"/>
          <w:szCs w:val="24"/>
        </w:rPr>
        <w:t xml:space="preserve">необоснованного создания неравных условий для отдельных </w:t>
      </w:r>
      <w:r w:rsidR="00A95A4C">
        <w:rPr>
          <w:sz w:val="24"/>
          <w:szCs w:val="24"/>
        </w:rPr>
        <w:t>у</w:t>
      </w:r>
      <w:r w:rsidRPr="0053312B">
        <w:rPr>
          <w:sz w:val="24"/>
          <w:szCs w:val="24"/>
        </w:rPr>
        <w:t xml:space="preserve">частников (категорий </w:t>
      </w:r>
      <w:r w:rsidR="00A95A4C">
        <w:rPr>
          <w:sz w:val="24"/>
          <w:szCs w:val="24"/>
        </w:rPr>
        <w:t>у</w:t>
      </w:r>
      <w:r w:rsidRPr="0053312B">
        <w:rPr>
          <w:sz w:val="24"/>
          <w:szCs w:val="24"/>
        </w:rPr>
        <w:t xml:space="preserve">частников) закупок; </w:t>
      </w:r>
    </w:p>
    <w:p w14:paraId="6FAEFBC6" w14:textId="6383A711" w:rsidR="00FD728E" w:rsidRPr="0053312B" w:rsidRDefault="00FD728E" w:rsidP="007055A2">
      <w:pPr>
        <w:pStyle w:val="30"/>
        <w:numPr>
          <w:ilvl w:val="3"/>
          <w:numId w:val="28"/>
        </w:numPr>
        <w:tabs>
          <w:tab w:val="left" w:pos="1134"/>
          <w:tab w:val="left" w:pos="1985"/>
        </w:tabs>
        <w:spacing w:before="120" w:line="240" w:lineRule="auto"/>
        <w:ind w:left="0" w:firstLine="710"/>
        <w:rPr>
          <w:sz w:val="24"/>
          <w:szCs w:val="24"/>
        </w:rPr>
      </w:pPr>
      <w:r w:rsidRPr="0053312B">
        <w:rPr>
          <w:sz w:val="24"/>
          <w:szCs w:val="24"/>
        </w:rPr>
        <w:t xml:space="preserve">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регламентированных закупок продукции, и председателя </w:t>
      </w:r>
      <w:r w:rsidR="00A95A4C">
        <w:rPr>
          <w:sz w:val="24"/>
          <w:szCs w:val="24"/>
        </w:rPr>
        <w:t>З</w:t>
      </w:r>
      <w:r w:rsidRPr="0053312B">
        <w:rPr>
          <w:sz w:val="24"/>
          <w:szCs w:val="24"/>
        </w:rPr>
        <w:t>акупочной комиссии Общества, о любых обстоятельствах, которые могут привести к негативным последствиям для Общества, а также которые не позволяют сотруднику, обеспечивающему проведение закупки</w:t>
      </w:r>
      <w:r w:rsidR="0068655B">
        <w:rPr>
          <w:sz w:val="24"/>
          <w:szCs w:val="24"/>
        </w:rPr>
        <w:t>,</w:t>
      </w:r>
      <w:r w:rsidRPr="0053312B">
        <w:rPr>
          <w:sz w:val="24"/>
          <w:szCs w:val="24"/>
        </w:rPr>
        <w:t xml:space="preserve">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26FDCD7F" w14:textId="77777777" w:rsidR="00FD728E" w:rsidRPr="0053312B" w:rsidRDefault="00FD728E" w:rsidP="002F601D">
      <w:pPr>
        <w:pStyle w:val="30"/>
        <w:tabs>
          <w:tab w:val="clear" w:pos="1559"/>
          <w:tab w:val="left" w:pos="1560"/>
        </w:tabs>
        <w:spacing w:before="120" w:line="240" w:lineRule="auto"/>
        <w:ind w:left="0" w:firstLine="710"/>
        <w:rPr>
          <w:sz w:val="24"/>
        </w:rPr>
      </w:pPr>
      <w:r w:rsidRPr="0053312B">
        <w:rPr>
          <w:sz w:val="24"/>
        </w:rPr>
        <w:t>Сотрудникам, обеспечивающим проведение закупки</w:t>
      </w:r>
      <w:r w:rsidR="00D617B4">
        <w:rPr>
          <w:sz w:val="24"/>
        </w:rPr>
        <w:t>,</w:t>
      </w:r>
      <w:r w:rsidRPr="0053312B">
        <w:rPr>
          <w:sz w:val="24"/>
        </w:rPr>
        <w:t xml:space="preserve"> запрещается:</w:t>
      </w:r>
    </w:p>
    <w:p w14:paraId="71C150A2" w14:textId="4CAD1AFB" w:rsidR="0053312B" w:rsidRPr="0053312B" w:rsidRDefault="0053312B" w:rsidP="00BA3457">
      <w:pPr>
        <w:pStyle w:val="30"/>
        <w:numPr>
          <w:ilvl w:val="3"/>
          <w:numId w:val="29"/>
        </w:numPr>
        <w:tabs>
          <w:tab w:val="left" w:pos="1134"/>
          <w:tab w:val="left" w:pos="1985"/>
        </w:tabs>
        <w:spacing w:before="120" w:line="240" w:lineRule="auto"/>
        <w:ind w:left="0" w:firstLine="708"/>
        <w:rPr>
          <w:sz w:val="24"/>
          <w:szCs w:val="24"/>
        </w:rPr>
      </w:pPr>
      <w:r w:rsidRPr="0053312B">
        <w:rPr>
          <w:sz w:val="24"/>
          <w:szCs w:val="24"/>
        </w:rPr>
        <w:t xml:space="preserve"> </w:t>
      </w:r>
      <w:r w:rsidR="00FD728E" w:rsidRPr="0053312B">
        <w:rPr>
          <w:sz w:val="24"/>
          <w:szCs w:val="24"/>
        </w:rPr>
        <w:t xml:space="preserve">координировать деятельность </w:t>
      </w:r>
      <w:r w:rsidR="00A95A4C">
        <w:rPr>
          <w:sz w:val="24"/>
          <w:szCs w:val="24"/>
        </w:rPr>
        <w:t>у</w:t>
      </w:r>
      <w:r w:rsidR="00FD728E" w:rsidRPr="0053312B">
        <w:rPr>
          <w:sz w:val="24"/>
          <w:szCs w:val="24"/>
        </w:rPr>
        <w:t>частников закупки иначе, чем это предусмотрено действующим законодательством, настоящим Положением</w:t>
      </w:r>
      <w:r w:rsidR="002F601D">
        <w:rPr>
          <w:sz w:val="24"/>
          <w:szCs w:val="24"/>
        </w:rPr>
        <w:t xml:space="preserve"> о закупке</w:t>
      </w:r>
      <w:r w:rsidR="00FD728E" w:rsidRPr="0053312B">
        <w:rPr>
          <w:sz w:val="24"/>
          <w:szCs w:val="24"/>
        </w:rPr>
        <w:t>, иными внутренними нормативными документами Общества, регламентирующими закупочную деятельность, и документацией о закупке;</w:t>
      </w:r>
    </w:p>
    <w:p w14:paraId="203F4C57" w14:textId="27F0E6ED" w:rsidR="00FD728E" w:rsidRPr="0053312B" w:rsidRDefault="00FD728E" w:rsidP="007055A2">
      <w:pPr>
        <w:pStyle w:val="30"/>
        <w:numPr>
          <w:ilvl w:val="3"/>
          <w:numId w:val="29"/>
        </w:numPr>
        <w:tabs>
          <w:tab w:val="left" w:pos="1134"/>
          <w:tab w:val="left" w:pos="1985"/>
        </w:tabs>
        <w:spacing w:before="120" w:line="240" w:lineRule="auto"/>
        <w:ind w:left="0" w:firstLine="710"/>
        <w:rPr>
          <w:sz w:val="24"/>
          <w:szCs w:val="24"/>
        </w:rPr>
      </w:pPr>
      <w:r w:rsidRPr="0053312B">
        <w:rPr>
          <w:sz w:val="24"/>
          <w:szCs w:val="24"/>
        </w:rPr>
        <w:t xml:space="preserve">осуществлять или способствовать осуществлению информирования каким-либо образом </w:t>
      </w:r>
      <w:r w:rsidR="00A95A4C">
        <w:rPr>
          <w:sz w:val="24"/>
          <w:szCs w:val="24"/>
        </w:rPr>
        <w:t>у</w:t>
      </w:r>
      <w:r w:rsidRPr="0053312B">
        <w:rPr>
          <w:sz w:val="24"/>
          <w:szCs w:val="24"/>
        </w:rPr>
        <w:t xml:space="preserve">частников </w:t>
      </w:r>
      <w:r w:rsidR="0053312B">
        <w:rPr>
          <w:sz w:val="24"/>
          <w:szCs w:val="24"/>
        </w:rPr>
        <w:t>закупок</w:t>
      </w:r>
      <w:r w:rsidRPr="0053312B">
        <w:rPr>
          <w:sz w:val="24"/>
          <w:szCs w:val="24"/>
        </w:rPr>
        <w:t xml:space="preserve">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w:t>
      </w:r>
      <w:r w:rsidR="002F601D">
        <w:rPr>
          <w:sz w:val="24"/>
          <w:szCs w:val="24"/>
        </w:rPr>
        <w:t xml:space="preserve"> о закупке</w:t>
      </w:r>
      <w:r w:rsidRPr="0053312B">
        <w:rPr>
          <w:sz w:val="24"/>
          <w:szCs w:val="24"/>
        </w:rPr>
        <w:t xml:space="preserve">, а также иных внутренних нормативных документов Общества, регламентирующих закупочную деятельность; </w:t>
      </w:r>
    </w:p>
    <w:p w14:paraId="37607841" w14:textId="77777777" w:rsidR="00FD728E" w:rsidRPr="0053312B" w:rsidRDefault="00FD728E" w:rsidP="007055A2">
      <w:pPr>
        <w:pStyle w:val="30"/>
        <w:numPr>
          <w:ilvl w:val="3"/>
          <w:numId w:val="29"/>
        </w:numPr>
        <w:tabs>
          <w:tab w:val="left" w:pos="1134"/>
          <w:tab w:val="left" w:pos="1985"/>
        </w:tabs>
        <w:spacing w:before="120" w:line="240" w:lineRule="auto"/>
        <w:ind w:left="0" w:firstLine="710"/>
        <w:rPr>
          <w:sz w:val="24"/>
          <w:szCs w:val="24"/>
        </w:rPr>
      </w:pPr>
      <w:r w:rsidRPr="0053312B">
        <w:rPr>
          <w:sz w:val="24"/>
          <w:szCs w:val="24"/>
        </w:rPr>
        <w:t>получать какие-либо выгоды от проведения закупки, кроме официально предусмотренных Заказчиком или Организатором закупки;</w:t>
      </w:r>
    </w:p>
    <w:p w14:paraId="0AF21681" w14:textId="7F302BD1" w:rsidR="00FD728E" w:rsidRPr="0053312B" w:rsidRDefault="00FD728E" w:rsidP="007055A2">
      <w:pPr>
        <w:pStyle w:val="30"/>
        <w:numPr>
          <w:ilvl w:val="3"/>
          <w:numId w:val="29"/>
        </w:numPr>
        <w:tabs>
          <w:tab w:val="left" w:pos="1134"/>
          <w:tab w:val="left" w:pos="1985"/>
        </w:tabs>
        <w:spacing w:before="120" w:line="240" w:lineRule="auto"/>
        <w:ind w:left="0" w:firstLine="710"/>
        <w:rPr>
          <w:sz w:val="24"/>
          <w:szCs w:val="24"/>
        </w:rPr>
      </w:pPr>
      <w:r w:rsidRPr="0053312B">
        <w:rPr>
          <w:sz w:val="24"/>
          <w:szCs w:val="24"/>
        </w:rPr>
        <w:t xml:space="preserve">иметь с </w:t>
      </w:r>
      <w:r w:rsidR="00A95A4C">
        <w:rPr>
          <w:sz w:val="24"/>
          <w:szCs w:val="24"/>
        </w:rPr>
        <w:t>у</w:t>
      </w:r>
      <w:r w:rsidRPr="0053312B">
        <w:rPr>
          <w:sz w:val="24"/>
          <w:szCs w:val="24"/>
        </w:rPr>
        <w:t xml:space="preserve">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B138ED">
        <w:rPr>
          <w:sz w:val="24"/>
          <w:szCs w:val="24"/>
        </w:rPr>
        <w:t>З</w:t>
      </w:r>
      <w:r w:rsidRPr="0053312B">
        <w:rPr>
          <w:sz w:val="24"/>
          <w:szCs w:val="24"/>
        </w:rPr>
        <w:t>акупочной комиссии;</w:t>
      </w:r>
    </w:p>
    <w:p w14:paraId="045611E2" w14:textId="77777777" w:rsidR="00FD728E" w:rsidRPr="0053312B" w:rsidRDefault="00FD728E" w:rsidP="007055A2">
      <w:pPr>
        <w:pStyle w:val="30"/>
        <w:numPr>
          <w:ilvl w:val="3"/>
          <w:numId w:val="29"/>
        </w:numPr>
        <w:tabs>
          <w:tab w:val="left" w:pos="1134"/>
          <w:tab w:val="left" w:pos="1985"/>
        </w:tabs>
        <w:spacing w:before="120" w:line="240" w:lineRule="auto"/>
        <w:ind w:left="0" w:firstLine="710"/>
        <w:rPr>
          <w:sz w:val="24"/>
          <w:szCs w:val="24"/>
        </w:rPr>
      </w:pPr>
      <w:r w:rsidRPr="0053312B">
        <w:rPr>
          <w:sz w:val="24"/>
          <w:szCs w:val="24"/>
        </w:rPr>
        <w:t>намеренно принимать решения и осуществлять действия, не соответствующие интересам Общества.</w:t>
      </w:r>
    </w:p>
    <w:p w14:paraId="74F8B55C" w14:textId="77777777" w:rsidR="00FD728E" w:rsidRPr="0053312B" w:rsidRDefault="00FD728E" w:rsidP="002F601D">
      <w:pPr>
        <w:pStyle w:val="30"/>
        <w:tabs>
          <w:tab w:val="clear" w:pos="1559"/>
          <w:tab w:val="left" w:pos="1560"/>
        </w:tabs>
        <w:spacing w:before="120" w:line="240" w:lineRule="auto"/>
        <w:ind w:left="0" w:firstLine="710"/>
        <w:rPr>
          <w:sz w:val="24"/>
        </w:rPr>
      </w:pPr>
      <w:r w:rsidRPr="0053312B">
        <w:rPr>
          <w:sz w:val="24"/>
        </w:rPr>
        <w:t>Сотрудники, обеспечивающие проведение закупки вправе</w:t>
      </w:r>
      <w:r w:rsidR="00921620">
        <w:rPr>
          <w:sz w:val="24"/>
        </w:rPr>
        <w:t>,</w:t>
      </w:r>
      <w:r w:rsidRPr="0053312B">
        <w:rPr>
          <w:sz w:val="24"/>
        </w:rPr>
        <w:t xml:space="preserve"> исходя из накопленного опыта</w:t>
      </w:r>
      <w:r w:rsidR="00921620">
        <w:rPr>
          <w:sz w:val="24"/>
        </w:rPr>
        <w:t>,</w:t>
      </w:r>
      <w:r w:rsidRPr="0053312B">
        <w:rPr>
          <w:sz w:val="24"/>
        </w:rPr>
        <w:t xml:space="preserve"> рекомендовать руководству внесение изменений в документы, регламентирующие закупочную деятельность.</w:t>
      </w:r>
    </w:p>
    <w:p w14:paraId="04527559" w14:textId="77777777" w:rsidR="00FD728E" w:rsidRPr="0053312B" w:rsidRDefault="00FD728E" w:rsidP="002F601D">
      <w:pPr>
        <w:pStyle w:val="30"/>
        <w:spacing w:before="120" w:line="240" w:lineRule="auto"/>
        <w:ind w:left="0" w:firstLine="709"/>
        <w:rPr>
          <w:sz w:val="24"/>
          <w:szCs w:val="24"/>
        </w:rPr>
      </w:pPr>
      <w:r w:rsidRPr="0053312B">
        <w:rPr>
          <w:sz w:val="24"/>
          <w:szCs w:val="24"/>
        </w:rPr>
        <w:lastRenderedPageBreak/>
        <w:t>На сотрудников, обеспечивающих проведение закупки</w:t>
      </w:r>
      <w:r w:rsidR="00921620">
        <w:rPr>
          <w:sz w:val="24"/>
          <w:szCs w:val="24"/>
        </w:rPr>
        <w:t>,</w:t>
      </w:r>
      <w:r w:rsidRPr="0053312B">
        <w:rPr>
          <w:sz w:val="24"/>
          <w:szCs w:val="24"/>
        </w:rPr>
        <w:t xml:space="preserve"> возлагается персональная ответственность за качество исполнения ими действий, связанных с проведением закупки.</w:t>
      </w:r>
    </w:p>
    <w:p w14:paraId="6A6C9299" w14:textId="77777777" w:rsidR="00FD728E" w:rsidRPr="0053312B" w:rsidRDefault="00FD728E" w:rsidP="002F601D">
      <w:pPr>
        <w:pStyle w:val="30"/>
        <w:spacing w:before="120" w:line="240" w:lineRule="auto"/>
        <w:ind w:left="0" w:firstLine="709"/>
        <w:rPr>
          <w:sz w:val="24"/>
          <w:szCs w:val="24"/>
        </w:rPr>
      </w:pPr>
      <w:r w:rsidRPr="0053312B">
        <w:rPr>
          <w:sz w:val="24"/>
          <w:szCs w:val="24"/>
        </w:rPr>
        <w:t>В случае неисполнения или некачественного исполнения сотрудником, обеспечивающим проведение закупки</w:t>
      </w:r>
      <w:r w:rsidR="00D617B4">
        <w:rPr>
          <w:sz w:val="24"/>
          <w:szCs w:val="24"/>
        </w:rPr>
        <w:t>,</w:t>
      </w:r>
      <w:r w:rsidRPr="0053312B">
        <w:rPr>
          <w:sz w:val="24"/>
          <w:szCs w:val="24"/>
        </w:rPr>
        <w:t xml:space="preserve"> норм настоящего Положения</w:t>
      </w:r>
      <w:r w:rsidR="002F601D">
        <w:rPr>
          <w:sz w:val="24"/>
          <w:szCs w:val="24"/>
        </w:rPr>
        <w:t xml:space="preserve"> о закупке</w:t>
      </w:r>
      <w:r w:rsidRPr="0053312B">
        <w:rPr>
          <w:sz w:val="24"/>
          <w:szCs w:val="24"/>
        </w:rPr>
        <w:t>,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14:paraId="6240EB6B" w14:textId="77CB5BA5" w:rsidR="00FD728E" w:rsidRPr="0053312B" w:rsidRDefault="00FD728E" w:rsidP="002F601D">
      <w:pPr>
        <w:pStyle w:val="30"/>
        <w:spacing w:before="120" w:line="240" w:lineRule="auto"/>
        <w:ind w:left="0" w:firstLine="709"/>
        <w:rPr>
          <w:sz w:val="24"/>
          <w:szCs w:val="24"/>
        </w:rPr>
      </w:pPr>
      <w:r w:rsidRPr="0053312B">
        <w:rPr>
          <w:sz w:val="24"/>
          <w:szCs w:val="24"/>
        </w:rPr>
        <w:t>Более подробно вопросы ответственности и мотивации сотрудников, обеспечивающих проведение закупки</w:t>
      </w:r>
      <w:r w:rsidR="00D617B4">
        <w:rPr>
          <w:sz w:val="24"/>
          <w:szCs w:val="24"/>
        </w:rPr>
        <w:t>,</w:t>
      </w:r>
      <w:r w:rsidRPr="0053312B">
        <w:rPr>
          <w:sz w:val="24"/>
          <w:szCs w:val="24"/>
        </w:rPr>
        <w:t xml:space="preserve"> могут регламентироваться внутренними нормативными актами Общества. </w:t>
      </w:r>
    </w:p>
    <w:p w14:paraId="6F946107" w14:textId="77777777" w:rsidR="00FE5101" w:rsidRPr="00E22351" w:rsidRDefault="00FE5101"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3" w:name="_Требования_к_закупаемым"/>
      <w:bookmarkStart w:id="24" w:name="_Toc528167188"/>
      <w:bookmarkEnd w:id="23"/>
      <w:r w:rsidRPr="00E22351">
        <w:rPr>
          <w:rFonts w:ascii="Times New Roman" w:hAnsi="Times New Roman"/>
          <w:sz w:val="24"/>
          <w:szCs w:val="24"/>
          <w:lang w:val="ru-RU"/>
        </w:rPr>
        <w:t>Требо</w:t>
      </w:r>
      <w:r w:rsidR="00784D47" w:rsidRPr="00E22351">
        <w:rPr>
          <w:rFonts w:ascii="Times New Roman" w:hAnsi="Times New Roman"/>
          <w:sz w:val="24"/>
          <w:szCs w:val="24"/>
          <w:lang w:val="ru-RU"/>
        </w:rPr>
        <w:t>в</w:t>
      </w:r>
      <w:r w:rsidRPr="00E22351">
        <w:rPr>
          <w:rFonts w:ascii="Times New Roman" w:hAnsi="Times New Roman"/>
          <w:sz w:val="24"/>
          <w:szCs w:val="24"/>
          <w:lang w:val="ru-RU"/>
        </w:rPr>
        <w:t>ания к закупаемым товарам, работам, услугам</w:t>
      </w:r>
      <w:bookmarkEnd w:id="22"/>
      <w:bookmarkEnd w:id="24"/>
    </w:p>
    <w:p w14:paraId="2A5B3EBC" w14:textId="77777777" w:rsidR="00FF2482" w:rsidRPr="004E0554" w:rsidRDefault="00FE5101" w:rsidP="007055A2">
      <w:pPr>
        <w:pStyle w:val="afff9"/>
        <w:numPr>
          <w:ilvl w:val="0"/>
          <w:numId w:val="20"/>
        </w:numPr>
        <w:spacing w:before="120" w:line="240" w:lineRule="auto"/>
        <w:ind w:left="0" w:firstLine="360"/>
        <w:rPr>
          <w:sz w:val="24"/>
        </w:rPr>
      </w:pPr>
      <w:r w:rsidRPr="004E0554">
        <w:rPr>
          <w:sz w:val="24"/>
        </w:rPr>
        <w:t>В</w:t>
      </w:r>
      <w:r w:rsidR="009E03E0" w:rsidRPr="004E0554">
        <w:rPr>
          <w:sz w:val="24"/>
        </w:rPr>
        <w:t xml:space="preserve"> </w:t>
      </w:r>
      <w:r w:rsidRPr="004E0554">
        <w:rPr>
          <w:sz w:val="24"/>
        </w:rPr>
        <w:t>целях закупки товаров, выполнения работ, оказания услуг для нужд Общества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закупочной процедуры.</w:t>
      </w:r>
    </w:p>
    <w:p w14:paraId="09826913" w14:textId="77777777" w:rsidR="00FE5101" w:rsidRPr="009E03E0" w:rsidRDefault="00FE5101" w:rsidP="007055A2">
      <w:pPr>
        <w:pStyle w:val="afff9"/>
        <w:numPr>
          <w:ilvl w:val="0"/>
          <w:numId w:val="20"/>
        </w:numPr>
        <w:spacing w:before="120" w:line="240" w:lineRule="auto"/>
        <w:ind w:left="0" w:firstLine="360"/>
        <w:rPr>
          <w:sz w:val="24"/>
        </w:rPr>
      </w:pPr>
      <w:r w:rsidRPr="009E03E0">
        <w:rPr>
          <w:sz w:val="24"/>
        </w:rPr>
        <w:t>При формировании требований к закупаемым товарам, работам, услугам Заказчик должен соблюдать следующие:</w:t>
      </w:r>
    </w:p>
    <w:p w14:paraId="6B05A8E9" w14:textId="77777777" w:rsidR="00FE5101" w:rsidRPr="00AE6672" w:rsidRDefault="00FE5101" w:rsidP="007055A2">
      <w:pPr>
        <w:numPr>
          <w:ilvl w:val="0"/>
          <w:numId w:val="16"/>
        </w:numPr>
        <w:tabs>
          <w:tab w:val="clear" w:pos="360"/>
          <w:tab w:val="num" w:pos="1080"/>
          <w:tab w:val="num" w:pos="1134"/>
        </w:tabs>
        <w:spacing w:before="120" w:line="240" w:lineRule="auto"/>
        <w:ind w:left="0" w:firstLine="567"/>
        <w:rPr>
          <w:sz w:val="24"/>
          <w:szCs w:val="24"/>
        </w:rPr>
      </w:pPr>
      <w:r w:rsidRPr="00AE6672">
        <w:rPr>
          <w:sz w:val="24"/>
          <w:szCs w:val="24"/>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14:paraId="532DD686" w14:textId="23EC6844" w:rsidR="0084108C" w:rsidRDefault="0084108C" w:rsidP="007055A2">
      <w:pPr>
        <w:numPr>
          <w:ilvl w:val="0"/>
          <w:numId w:val="16"/>
        </w:numPr>
        <w:tabs>
          <w:tab w:val="clear" w:pos="360"/>
          <w:tab w:val="num" w:pos="1080"/>
          <w:tab w:val="num" w:pos="1134"/>
        </w:tabs>
        <w:spacing w:before="120" w:line="240" w:lineRule="auto"/>
        <w:ind w:left="0" w:firstLine="567"/>
        <w:rPr>
          <w:sz w:val="24"/>
          <w:szCs w:val="24"/>
        </w:rPr>
      </w:pPr>
      <w:r w:rsidRPr="0084108C">
        <w:rPr>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A95A4C">
        <w:rPr>
          <w:sz w:val="24"/>
          <w:szCs w:val="24"/>
        </w:rPr>
        <w:t>З</w:t>
      </w:r>
      <w:r w:rsidRPr="0084108C">
        <w:rPr>
          <w:sz w:val="24"/>
          <w:szCs w:val="24"/>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A95A4C">
        <w:rPr>
          <w:sz w:val="24"/>
          <w:szCs w:val="24"/>
        </w:rPr>
        <w:t>З</w:t>
      </w:r>
      <w:r w:rsidRPr="0084108C">
        <w:rPr>
          <w:sz w:val="24"/>
          <w:szCs w:val="24"/>
        </w:rPr>
        <w:t>аказчика</w:t>
      </w:r>
      <w:r>
        <w:rPr>
          <w:sz w:val="24"/>
          <w:szCs w:val="24"/>
        </w:rPr>
        <w:t>;</w:t>
      </w:r>
    </w:p>
    <w:p w14:paraId="208BB177" w14:textId="3187A582" w:rsidR="0084108C" w:rsidRDefault="0084108C" w:rsidP="007055A2">
      <w:pPr>
        <w:numPr>
          <w:ilvl w:val="0"/>
          <w:numId w:val="16"/>
        </w:numPr>
        <w:tabs>
          <w:tab w:val="clear" w:pos="360"/>
          <w:tab w:val="num" w:pos="1080"/>
          <w:tab w:val="num" w:pos="1134"/>
        </w:tabs>
        <w:spacing w:before="120" w:line="240" w:lineRule="auto"/>
        <w:ind w:left="0" w:firstLine="567"/>
        <w:rPr>
          <w:sz w:val="24"/>
          <w:szCs w:val="24"/>
        </w:rPr>
      </w:pPr>
      <w:r>
        <w:rPr>
          <w:sz w:val="24"/>
          <w:szCs w:val="24"/>
        </w:rPr>
        <w:t>е</w:t>
      </w:r>
      <w:r w:rsidRPr="0084108C">
        <w:rPr>
          <w:sz w:val="24"/>
          <w:szCs w:val="24"/>
        </w:rPr>
        <w:t xml:space="preserve">сли </w:t>
      </w:r>
      <w:r w:rsidR="00A95A4C">
        <w:rPr>
          <w:sz w:val="24"/>
          <w:szCs w:val="24"/>
        </w:rPr>
        <w:t>З</w:t>
      </w:r>
      <w:r w:rsidRPr="0084108C">
        <w:rPr>
          <w:sz w:val="24"/>
          <w:szCs w:val="24"/>
        </w:rPr>
        <w:t xml:space="preserve">аказчиком в </w:t>
      </w:r>
      <w:r>
        <w:rPr>
          <w:sz w:val="24"/>
          <w:szCs w:val="24"/>
        </w:rPr>
        <w:t>требованиях</w:t>
      </w:r>
      <w:r w:rsidRPr="0084108C">
        <w:rPr>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Pr>
          <w:sz w:val="24"/>
          <w:szCs w:val="24"/>
        </w:rPr>
        <w:t xml:space="preserve">требованиях </w:t>
      </w:r>
      <w:r w:rsidRPr="0084108C">
        <w:rPr>
          <w:sz w:val="24"/>
          <w:szCs w:val="24"/>
        </w:rPr>
        <w:t xml:space="preserve">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A95A4C">
        <w:rPr>
          <w:sz w:val="24"/>
          <w:szCs w:val="24"/>
        </w:rPr>
        <w:t>З</w:t>
      </w:r>
      <w:r w:rsidRPr="0084108C">
        <w:rPr>
          <w:sz w:val="24"/>
          <w:szCs w:val="24"/>
        </w:rPr>
        <w:t>аказчика</w:t>
      </w:r>
      <w:r>
        <w:rPr>
          <w:sz w:val="24"/>
          <w:szCs w:val="24"/>
        </w:rPr>
        <w:t>;</w:t>
      </w:r>
    </w:p>
    <w:p w14:paraId="2A23F374" w14:textId="3BE53B0D" w:rsidR="00FE5101" w:rsidRPr="00AE6672" w:rsidRDefault="00FE5101" w:rsidP="007055A2">
      <w:pPr>
        <w:numPr>
          <w:ilvl w:val="0"/>
          <w:numId w:val="16"/>
        </w:numPr>
        <w:tabs>
          <w:tab w:val="clear" w:pos="360"/>
          <w:tab w:val="num" w:pos="1080"/>
          <w:tab w:val="num" w:pos="1134"/>
        </w:tabs>
        <w:spacing w:before="120" w:line="240" w:lineRule="auto"/>
        <w:ind w:left="0" w:firstLine="567"/>
        <w:rPr>
          <w:sz w:val="24"/>
          <w:szCs w:val="24"/>
        </w:rPr>
      </w:pPr>
      <w:r w:rsidRPr="00AE6672">
        <w:rPr>
          <w:sz w:val="24"/>
          <w:szCs w:val="24"/>
        </w:rPr>
        <w:t>устанавливаемые требования не должны искусственно ограничивать круг товаров, работ, услуг, соответствующих таким требованиям (за исключением случаев необходимости обеспечения взаимодействия таких товаров с товарами, используемыми Заказчиком)</w:t>
      </w:r>
      <w:r w:rsidR="00A95A4C">
        <w:rPr>
          <w:sz w:val="24"/>
          <w:szCs w:val="24"/>
        </w:rPr>
        <w:t>,</w:t>
      </w:r>
      <w:r w:rsidRPr="00AE6672">
        <w:rPr>
          <w:sz w:val="24"/>
          <w:szCs w:val="24"/>
        </w:rPr>
        <w:t xml:space="preserve"> или круг потенциальных </w:t>
      </w:r>
      <w:r w:rsidR="00A95A4C">
        <w:rPr>
          <w:sz w:val="24"/>
          <w:szCs w:val="24"/>
        </w:rPr>
        <w:t>у</w:t>
      </w:r>
      <w:r w:rsidRPr="00AE6672">
        <w:rPr>
          <w:sz w:val="24"/>
          <w:szCs w:val="24"/>
        </w:rPr>
        <w:t>частников закупки;</w:t>
      </w:r>
    </w:p>
    <w:p w14:paraId="403F7F15" w14:textId="77777777" w:rsidR="00FE5101" w:rsidRPr="00AE6672" w:rsidRDefault="00FE5101" w:rsidP="007055A2">
      <w:pPr>
        <w:numPr>
          <w:ilvl w:val="0"/>
          <w:numId w:val="16"/>
        </w:numPr>
        <w:tabs>
          <w:tab w:val="clear" w:pos="360"/>
          <w:tab w:val="num" w:pos="1080"/>
          <w:tab w:val="num" w:pos="1134"/>
        </w:tabs>
        <w:spacing w:before="120" w:line="240" w:lineRule="auto"/>
        <w:ind w:left="0" w:firstLine="567"/>
        <w:rPr>
          <w:sz w:val="24"/>
          <w:szCs w:val="24"/>
        </w:rPr>
      </w:pPr>
      <w:r w:rsidRPr="00AE6672">
        <w:rPr>
          <w:sz w:val="24"/>
          <w:szCs w:val="24"/>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 характеристики экологической и промышленной безопасности</w:t>
      </w:r>
      <w:r w:rsidR="0084108C">
        <w:rPr>
          <w:sz w:val="24"/>
          <w:szCs w:val="24"/>
        </w:rPr>
        <w:t>.</w:t>
      </w:r>
    </w:p>
    <w:p w14:paraId="5EFB2F94" w14:textId="6AD34F4B" w:rsidR="00FE5101" w:rsidRPr="004E0554" w:rsidRDefault="00FE5101" w:rsidP="007055A2">
      <w:pPr>
        <w:pStyle w:val="afff9"/>
        <w:numPr>
          <w:ilvl w:val="0"/>
          <w:numId w:val="20"/>
        </w:numPr>
        <w:spacing w:before="120" w:line="240" w:lineRule="auto"/>
        <w:ind w:left="0" w:firstLine="360"/>
        <w:rPr>
          <w:sz w:val="24"/>
        </w:rPr>
      </w:pPr>
      <w:r w:rsidRPr="004E0554">
        <w:rPr>
          <w:sz w:val="24"/>
        </w:rPr>
        <w:t xml:space="preserve">В случаях, когда Заказчик не имеет возможности самостоятельно сформулировать требования к закупаемым товарам, работам, услугам, Заказчик вправе разместить на сайте </w:t>
      </w:r>
      <w:r w:rsidR="00804D00">
        <w:rPr>
          <w:sz w:val="24"/>
        </w:rPr>
        <w:t>З</w:t>
      </w:r>
      <w:r w:rsidR="002F601D">
        <w:rPr>
          <w:sz w:val="24"/>
        </w:rPr>
        <w:t>аказчика</w:t>
      </w:r>
      <w:r w:rsidRPr="004E0554">
        <w:rPr>
          <w:sz w:val="24"/>
        </w:rPr>
        <w:t xml:space="preserve"> и </w:t>
      </w:r>
      <w:r w:rsidR="002F601D">
        <w:rPr>
          <w:sz w:val="24"/>
        </w:rPr>
        <w:t xml:space="preserve">в единой информационной системе  </w:t>
      </w:r>
      <w:r w:rsidRPr="004E0554">
        <w:rPr>
          <w:sz w:val="24"/>
        </w:rPr>
        <w:t xml:space="preserve">сообщение о заинтересованности в проведении закупок с указанием срока и формы представления заинтересованными поставщиками </w:t>
      </w:r>
      <w:r w:rsidRPr="004E0554">
        <w:rPr>
          <w:sz w:val="24"/>
        </w:rPr>
        <w:lastRenderedPageBreak/>
        <w:t>(исполнителями,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14:paraId="62D62FFB" w14:textId="77777777" w:rsidR="00E22351" w:rsidRPr="00E22351" w:rsidRDefault="00E22351" w:rsidP="007055A2">
      <w:pPr>
        <w:pStyle w:val="afff9"/>
        <w:numPr>
          <w:ilvl w:val="0"/>
          <w:numId w:val="20"/>
        </w:numPr>
        <w:spacing w:before="120" w:line="240" w:lineRule="auto"/>
        <w:ind w:left="0" w:firstLine="360"/>
        <w:rPr>
          <w:sz w:val="24"/>
        </w:rPr>
      </w:pPr>
      <w:r w:rsidRPr="00E22351">
        <w:rPr>
          <w:sz w:val="24"/>
        </w:rPr>
        <w:t>При описании в документации о конкурентной закупке предмета закупки Заказчик должен руководствоваться следующими правилами:</w:t>
      </w:r>
    </w:p>
    <w:p w14:paraId="4DFBAB84" w14:textId="77777777" w:rsidR="00E22351" w:rsidRPr="00E22351" w:rsidRDefault="00E22351" w:rsidP="007055A2">
      <w:pPr>
        <w:numPr>
          <w:ilvl w:val="0"/>
          <w:numId w:val="16"/>
        </w:numPr>
        <w:tabs>
          <w:tab w:val="clear" w:pos="360"/>
          <w:tab w:val="num" w:pos="1080"/>
          <w:tab w:val="num" w:pos="1134"/>
        </w:tabs>
        <w:spacing w:before="120" w:line="240" w:lineRule="auto"/>
        <w:ind w:left="0" w:firstLine="567"/>
        <w:rPr>
          <w:sz w:val="24"/>
          <w:szCs w:val="24"/>
        </w:rPr>
      </w:pPr>
      <w:r w:rsidRPr="00E22351">
        <w:rPr>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AEFC00B" w14:textId="77777777" w:rsidR="00E22351" w:rsidRPr="00E22351" w:rsidRDefault="00E22351" w:rsidP="007055A2">
      <w:pPr>
        <w:numPr>
          <w:ilvl w:val="0"/>
          <w:numId w:val="16"/>
        </w:numPr>
        <w:tabs>
          <w:tab w:val="clear" w:pos="360"/>
          <w:tab w:val="num" w:pos="1080"/>
          <w:tab w:val="num" w:pos="1134"/>
        </w:tabs>
        <w:spacing w:before="120" w:line="240" w:lineRule="auto"/>
        <w:ind w:left="0" w:firstLine="567"/>
        <w:rPr>
          <w:sz w:val="24"/>
          <w:szCs w:val="24"/>
        </w:rPr>
      </w:pPr>
      <w:r w:rsidRPr="00E22351">
        <w:rPr>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AA73EB5" w14:textId="77777777" w:rsidR="00E22351" w:rsidRPr="00E22351" w:rsidRDefault="00E22351" w:rsidP="007055A2">
      <w:pPr>
        <w:numPr>
          <w:ilvl w:val="0"/>
          <w:numId w:val="16"/>
        </w:numPr>
        <w:tabs>
          <w:tab w:val="clear" w:pos="360"/>
          <w:tab w:val="num" w:pos="1080"/>
          <w:tab w:val="num" w:pos="1134"/>
        </w:tabs>
        <w:spacing w:before="120" w:line="240" w:lineRule="auto"/>
        <w:ind w:left="0" w:firstLine="567"/>
        <w:rPr>
          <w:sz w:val="24"/>
          <w:szCs w:val="24"/>
        </w:rPr>
      </w:pPr>
      <w:r w:rsidRPr="00E22351">
        <w:rPr>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D1DA85B" w14:textId="77777777" w:rsidR="00E22351" w:rsidRPr="00E22351" w:rsidRDefault="00E22351" w:rsidP="008D67D5">
      <w:pPr>
        <w:pStyle w:val="2a"/>
        <w:numPr>
          <w:ilvl w:val="2"/>
          <w:numId w:val="60"/>
        </w:numPr>
        <w:spacing w:line="240" w:lineRule="auto"/>
        <w:ind w:left="1134" w:hanging="568"/>
        <w:contextualSpacing w:val="0"/>
        <w:rPr>
          <w:sz w:val="24"/>
        </w:rPr>
      </w:pPr>
      <w:r w:rsidRPr="00E22351">
        <w:rPr>
          <w:sz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65D07589" w14:textId="77777777" w:rsidR="00E22351" w:rsidRPr="00E22351" w:rsidRDefault="00E22351" w:rsidP="008D67D5">
      <w:pPr>
        <w:pStyle w:val="2a"/>
        <w:numPr>
          <w:ilvl w:val="2"/>
          <w:numId w:val="60"/>
        </w:numPr>
        <w:spacing w:line="240" w:lineRule="auto"/>
        <w:ind w:left="1134" w:hanging="568"/>
        <w:contextualSpacing w:val="0"/>
        <w:rPr>
          <w:sz w:val="24"/>
        </w:rPr>
      </w:pPr>
      <w:r w:rsidRPr="00E22351">
        <w:rPr>
          <w:sz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939F7BE" w14:textId="77777777" w:rsidR="00E22351" w:rsidRPr="00E22351" w:rsidRDefault="00E22351" w:rsidP="008D67D5">
      <w:pPr>
        <w:pStyle w:val="2a"/>
        <w:numPr>
          <w:ilvl w:val="2"/>
          <w:numId w:val="60"/>
        </w:numPr>
        <w:spacing w:line="240" w:lineRule="auto"/>
        <w:ind w:left="1134" w:hanging="568"/>
        <w:contextualSpacing w:val="0"/>
        <w:rPr>
          <w:sz w:val="24"/>
        </w:rPr>
      </w:pPr>
      <w:r w:rsidRPr="00E22351">
        <w:rPr>
          <w:sz w:val="24"/>
        </w:rPr>
        <w:t xml:space="preserve"> закупок товаров, необходимых для исполнения государственного или муниципального контракта;</w:t>
      </w:r>
    </w:p>
    <w:p w14:paraId="0FE1E7E1" w14:textId="77777777" w:rsidR="00E22351" w:rsidRPr="00E22351" w:rsidRDefault="00E22351" w:rsidP="008D67D5">
      <w:pPr>
        <w:pStyle w:val="2a"/>
        <w:numPr>
          <w:ilvl w:val="2"/>
          <w:numId w:val="60"/>
        </w:numPr>
        <w:spacing w:line="240" w:lineRule="auto"/>
        <w:ind w:left="1134" w:hanging="568"/>
        <w:contextualSpacing w:val="0"/>
        <w:rPr>
          <w:sz w:val="24"/>
        </w:rPr>
      </w:pPr>
      <w:r w:rsidRPr="00E22351">
        <w:rPr>
          <w:sz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Заказчика обязательств по заключенным договорам с юридическими лицами, в том числе иностранными юридическими лицами.</w:t>
      </w:r>
    </w:p>
    <w:p w14:paraId="655D30A2" w14:textId="4795D420" w:rsidR="00FE5101" w:rsidRPr="004E0554" w:rsidRDefault="00FE5101" w:rsidP="007055A2">
      <w:pPr>
        <w:pStyle w:val="afff9"/>
        <w:numPr>
          <w:ilvl w:val="0"/>
          <w:numId w:val="20"/>
        </w:numPr>
        <w:spacing w:before="120" w:line="240" w:lineRule="auto"/>
        <w:ind w:left="0" w:firstLine="360"/>
        <w:rPr>
          <w:sz w:val="24"/>
        </w:rPr>
      </w:pPr>
      <w:r w:rsidRPr="004E0554">
        <w:rPr>
          <w:sz w:val="24"/>
        </w:rPr>
        <w:t>В целях формирования требований, предъявляемых к закупаемым товарам, работам, услугам, Заказчик вправе привлекать экспертов и</w:t>
      </w:r>
      <w:r w:rsidR="00357E76">
        <w:rPr>
          <w:sz w:val="24"/>
        </w:rPr>
        <w:t xml:space="preserve"> </w:t>
      </w:r>
      <w:r w:rsidRPr="004E0554">
        <w:rPr>
          <w:sz w:val="24"/>
        </w:rPr>
        <w:t>/</w:t>
      </w:r>
      <w:r w:rsidR="00804D00">
        <w:rPr>
          <w:sz w:val="24"/>
        </w:rPr>
        <w:t xml:space="preserve"> </w:t>
      </w:r>
      <w:r w:rsidR="00357E76">
        <w:rPr>
          <w:sz w:val="24"/>
        </w:rPr>
        <w:t xml:space="preserve"> и</w:t>
      </w:r>
      <w:r w:rsidR="00357E76" w:rsidRPr="004E0554">
        <w:rPr>
          <w:sz w:val="24"/>
        </w:rPr>
        <w:t xml:space="preserve">ли </w:t>
      </w:r>
      <w:r w:rsidRPr="004E0554">
        <w:rPr>
          <w:sz w:val="24"/>
        </w:rPr>
        <w:t>консультирующие организации</w:t>
      </w:r>
      <w:r w:rsidR="0084108C" w:rsidRPr="004E0554">
        <w:rPr>
          <w:sz w:val="24"/>
        </w:rPr>
        <w:t>, в том числе специализированные организации</w:t>
      </w:r>
      <w:r w:rsidRPr="004E0554">
        <w:rPr>
          <w:sz w:val="24"/>
        </w:rPr>
        <w:t>.</w:t>
      </w:r>
    </w:p>
    <w:p w14:paraId="431F97F5" w14:textId="77777777" w:rsidR="0084108C" w:rsidRPr="004E0554" w:rsidRDefault="0084108C"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5" w:name="_Toc528167189"/>
      <w:bookmarkStart w:id="26" w:name="_Toc314741677"/>
      <w:r w:rsidRPr="004E0554">
        <w:rPr>
          <w:rFonts w:ascii="Times New Roman" w:hAnsi="Times New Roman"/>
          <w:sz w:val="24"/>
          <w:szCs w:val="24"/>
          <w:lang w:val="ru-RU"/>
        </w:rPr>
        <w:t>Специализированная организация</w:t>
      </w:r>
      <w:bookmarkEnd w:id="25"/>
    </w:p>
    <w:p w14:paraId="2E157B6E" w14:textId="374FE26D" w:rsidR="0084108C" w:rsidRPr="004E0554" w:rsidRDefault="0084108C" w:rsidP="007055A2">
      <w:pPr>
        <w:pStyle w:val="afff9"/>
        <w:numPr>
          <w:ilvl w:val="0"/>
          <w:numId w:val="21"/>
        </w:numPr>
        <w:spacing w:before="120" w:line="240" w:lineRule="auto"/>
        <w:ind w:left="0" w:firstLine="360"/>
        <w:rPr>
          <w:sz w:val="24"/>
        </w:rPr>
      </w:pPr>
      <w:r w:rsidRPr="004E0554">
        <w:rPr>
          <w:sz w:val="24"/>
        </w:rPr>
        <w:t xml:space="preserve">Заказчик вправе привлечь на основе </w:t>
      </w:r>
      <w:r w:rsidR="00F64429" w:rsidRPr="004E0554">
        <w:rPr>
          <w:sz w:val="24"/>
        </w:rPr>
        <w:t>договора</w:t>
      </w:r>
      <w:r w:rsidRPr="004E0554">
        <w:rPr>
          <w:sz w:val="24"/>
        </w:rPr>
        <w:t xml:space="preserve">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w:t>
      </w:r>
      <w:r w:rsidR="00F64429" w:rsidRPr="004E0554">
        <w:rPr>
          <w:sz w:val="24"/>
        </w:rPr>
        <w:t xml:space="preserve"> о закупке</w:t>
      </w:r>
      <w:r w:rsidRPr="004E0554">
        <w:rPr>
          <w:sz w:val="24"/>
        </w:rPr>
        <w:t xml:space="preserve">, размещения в единой информационной системе извещения о проведении </w:t>
      </w:r>
      <w:r w:rsidR="00F64429" w:rsidRPr="004E0554">
        <w:rPr>
          <w:sz w:val="24"/>
        </w:rPr>
        <w:t>закупки</w:t>
      </w:r>
      <w:r w:rsidRPr="004E0554">
        <w:rPr>
          <w:sz w:val="24"/>
        </w:rPr>
        <w:t>, направления приглашений принять участие в закрыто</w:t>
      </w:r>
      <w:r w:rsidR="00F64429" w:rsidRPr="004E0554">
        <w:rPr>
          <w:sz w:val="24"/>
        </w:rPr>
        <w:t>м способе закупке</w:t>
      </w:r>
      <w:r w:rsidRPr="004E0554">
        <w:rPr>
          <w:sz w:val="24"/>
        </w:rPr>
        <w:t xml:space="preserve">, выполнения иных функций, связанных с обеспечением проведения определения поставщика (подрядчика, исполнителя). При этом создание </w:t>
      </w:r>
      <w:r w:rsidR="00804D00">
        <w:rPr>
          <w:sz w:val="24"/>
        </w:rPr>
        <w:t>З</w:t>
      </w:r>
      <w:r w:rsidR="00F64429" w:rsidRPr="004E0554">
        <w:rPr>
          <w:sz w:val="24"/>
        </w:rPr>
        <w:t xml:space="preserve">акупочной </w:t>
      </w:r>
      <w:r w:rsidRPr="004E0554">
        <w:rPr>
          <w:sz w:val="24"/>
        </w:rPr>
        <w:t xml:space="preserve">комиссии, определение начальной (максимальной) цены </w:t>
      </w:r>
      <w:r w:rsidR="00F64429" w:rsidRPr="004E0554">
        <w:rPr>
          <w:sz w:val="24"/>
        </w:rPr>
        <w:t>договора</w:t>
      </w:r>
      <w:r w:rsidRPr="004E0554">
        <w:rPr>
          <w:sz w:val="24"/>
        </w:rPr>
        <w:t>, предмета</w:t>
      </w:r>
      <w:r w:rsidR="00F64429" w:rsidRPr="004E0554">
        <w:rPr>
          <w:sz w:val="24"/>
        </w:rPr>
        <w:t xml:space="preserve"> </w:t>
      </w:r>
      <w:r w:rsidRPr="004E0554">
        <w:rPr>
          <w:sz w:val="24"/>
        </w:rPr>
        <w:t xml:space="preserve"> и существенных условий </w:t>
      </w:r>
      <w:r w:rsidR="00F64429" w:rsidRPr="004E0554">
        <w:rPr>
          <w:sz w:val="24"/>
        </w:rPr>
        <w:t>договора</w:t>
      </w:r>
      <w:r w:rsidRPr="004E0554">
        <w:rPr>
          <w:sz w:val="24"/>
        </w:rPr>
        <w:t xml:space="preserve">, утверждение проекта </w:t>
      </w:r>
      <w:r w:rsidR="00F64429" w:rsidRPr="004E0554">
        <w:rPr>
          <w:sz w:val="24"/>
        </w:rPr>
        <w:t>договора</w:t>
      </w:r>
      <w:r w:rsidRPr="004E0554">
        <w:rPr>
          <w:sz w:val="24"/>
        </w:rPr>
        <w:t>, документации</w:t>
      </w:r>
      <w:r w:rsidR="00F64429" w:rsidRPr="004E0554">
        <w:rPr>
          <w:sz w:val="24"/>
        </w:rPr>
        <w:t xml:space="preserve"> о закупке </w:t>
      </w:r>
      <w:r w:rsidRPr="004E0554">
        <w:rPr>
          <w:sz w:val="24"/>
        </w:rPr>
        <w:t xml:space="preserve">и подписание </w:t>
      </w:r>
      <w:r w:rsidR="00F64429" w:rsidRPr="004E0554">
        <w:rPr>
          <w:sz w:val="24"/>
        </w:rPr>
        <w:t>договора</w:t>
      </w:r>
      <w:r w:rsidRPr="004E0554">
        <w:rPr>
          <w:sz w:val="24"/>
        </w:rPr>
        <w:t xml:space="preserve"> осуществляются </w:t>
      </w:r>
      <w:r w:rsidR="00804D00">
        <w:rPr>
          <w:sz w:val="24"/>
        </w:rPr>
        <w:t>З</w:t>
      </w:r>
      <w:r w:rsidRPr="004E0554">
        <w:rPr>
          <w:sz w:val="24"/>
        </w:rPr>
        <w:t>аказчиком.</w:t>
      </w:r>
    </w:p>
    <w:p w14:paraId="092CF43F" w14:textId="2F2A304F" w:rsidR="0084108C" w:rsidRPr="004E0554" w:rsidRDefault="0084108C" w:rsidP="007055A2">
      <w:pPr>
        <w:pStyle w:val="afff9"/>
        <w:numPr>
          <w:ilvl w:val="0"/>
          <w:numId w:val="21"/>
        </w:numPr>
        <w:spacing w:before="120" w:line="240" w:lineRule="auto"/>
        <w:ind w:left="0" w:firstLine="360"/>
        <w:rPr>
          <w:sz w:val="24"/>
        </w:rPr>
      </w:pPr>
      <w:r w:rsidRPr="004E0554">
        <w:rPr>
          <w:sz w:val="24"/>
        </w:rPr>
        <w:t xml:space="preserve">Специализированная организация осуществляет указанные в </w:t>
      </w:r>
      <w:hyperlink w:anchor="Par0" w:history="1">
        <w:r w:rsidRPr="004E0554">
          <w:rPr>
            <w:sz w:val="24"/>
          </w:rPr>
          <w:t>части 1</w:t>
        </w:r>
      </w:hyperlink>
      <w:r w:rsidRPr="004E0554">
        <w:rPr>
          <w:sz w:val="24"/>
        </w:rPr>
        <w:t xml:space="preserve"> настоящей статьи функции от имени </w:t>
      </w:r>
      <w:r w:rsidR="00804D00">
        <w:rPr>
          <w:sz w:val="24"/>
        </w:rPr>
        <w:t>З</w:t>
      </w:r>
      <w:r w:rsidRPr="004E0554">
        <w:rPr>
          <w:sz w:val="24"/>
        </w:rPr>
        <w:t xml:space="preserve">аказчика. При этом права и обязанности в результате осуществления таких функций возникают у </w:t>
      </w:r>
      <w:r w:rsidR="00804D00">
        <w:rPr>
          <w:sz w:val="24"/>
        </w:rPr>
        <w:t>З</w:t>
      </w:r>
      <w:r w:rsidRPr="004E0554">
        <w:rPr>
          <w:sz w:val="24"/>
        </w:rPr>
        <w:t>аказчика.</w:t>
      </w:r>
    </w:p>
    <w:p w14:paraId="1CA2BABA" w14:textId="77777777" w:rsidR="0084108C" w:rsidRPr="004E0554" w:rsidRDefault="0084108C" w:rsidP="007055A2">
      <w:pPr>
        <w:pStyle w:val="afff9"/>
        <w:numPr>
          <w:ilvl w:val="0"/>
          <w:numId w:val="21"/>
        </w:numPr>
        <w:spacing w:before="120" w:line="240" w:lineRule="auto"/>
        <w:ind w:left="0" w:firstLine="360"/>
        <w:rPr>
          <w:sz w:val="24"/>
        </w:rPr>
      </w:pPr>
      <w:r w:rsidRPr="004E0554">
        <w:rPr>
          <w:sz w:val="24"/>
        </w:rPr>
        <w:t xml:space="preserve">Специализированная организация не может быть участником закупки, в рамках которой эта организация осуществляет функции, указанные в </w:t>
      </w:r>
      <w:hyperlink w:anchor="Par0" w:history="1">
        <w:r w:rsidRPr="004E0554">
          <w:rPr>
            <w:sz w:val="24"/>
          </w:rPr>
          <w:t>части 1</w:t>
        </w:r>
      </w:hyperlink>
      <w:r w:rsidRPr="004E0554">
        <w:rPr>
          <w:sz w:val="24"/>
        </w:rPr>
        <w:t xml:space="preserve"> настоящей статьи.</w:t>
      </w:r>
    </w:p>
    <w:p w14:paraId="29E240FF" w14:textId="008C1036" w:rsidR="00FE5101" w:rsidRPr="004E0554" w:rsidRDefault="001B55A3"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7" w:name="_Toc528167190"/>
      <w:r w:rsidRPr="004E0554">
        <w:rPr>
          <w:rFonts w:ascii="Times New Roman" w:hAnsi="Times New Roman"/>
          <w:sz w:val="24"/>
          <w:szCs w:val="24"/>
          <w:lang w:val="ru-RU"/>
        </w:rPr>
        <w:lastRenderedPageBreak/>
        <w:t>Т</w:t>
      </w:r>
      <w:r w:rsidR="00FE5101" w:rsidRPr="004E0554">
        <w:rPr>
          <w:rFonts w:ascii="Times New Roman" w:hAnsi="Times New Roman"/>
          <w:sz w:val="24"/>
          <w:szCs w:val="24"/>
          <w:lang w:val="ru-RU"/>
        </w:rPr>
        <w:t xml:space="preserve">ребования к </w:t>
      </w:r>
      <w:r w:rsidR="00804D00">
        <w:rPr>
          <w:rFonts w:ascii="Times New Roman" w:hAnsi="Times New Roman"/>
          <w:sz w:val="24"/>
          <w:szCs w:val="24"/>
          <w:lang w:val="ru-RU"/>
        </w:rPr>
        <w:t>у</w:t>
      </w:r>
      <w:r w:rsidR="00FE5101" w:rsidRPr="004E0554">
        <w:rPr>
          <w:rFonts w:ascii="Times New Roman" w:hAnsi="Times New Roman"/>
          <w:sz w:val="24"/>
          <w:szCs w:val="24"/>
          <w:lang w:val="ru-RU"/>
        </w:rPr>
        <w:t>частникам закупок</w:t>
      </w:r>
      <w:bookmarkEnd w:id="26"/>
      <w:bookmarkEnd w:id="27"/>
    </w:p>
    <w:p w14:paraId="67E43ECA" w14:textId="4C52475C" w:rsidR="00FF2482" w:rsidRPr="004E0554" w:rsidRDefault="00FE5101" w:rsidP="007055A2">
      <w:pPr>
        <w:pStyle w:val="afff9"/>
        <w:numPr>
          <w:ilvl w:val="0"/>
          <w:numId w:val="22"/>
        </w:numPr>
        <w:spacing w:before="120" w:line="240" w:lineRule="auto"/>
        <w:ind w:left="0" w:firstLine="360"/>
        <w:rPr>
          <w:sz w:val="24"/>
        </w:rPr>
      </w:pPr>
      <w:r w:rsidRPr="004E0554">
        <w:rPr>
          <w:sz w:val="24"/>
        </w:rPr>
        <w:t>Участник</w:t>
      </w:r>
      <w:r w:rsidR="00357E76">
        <w:rPr>
          <w:sz w:val="24"/>
        </w:rPr>
        <w:t>ом</w:t>
      </w:r>
      <w:r w:rsidRPr="004E0554">
        <w:rPr>
          <w:sz w:val="24"/>
        </w:rPr>
        <w:t xml:space="preserve"> закупки </w:t>
      </w:r>
      <w:r w:rsidR="00F64429" w:rsidRPr="004E0554">
        <w:rPr>
          <w:sz w:val="24"/>
        </w:rPr>
        <w:t xml:space="preserve">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804D00">
        <w:rPr>
          <w:sz w:val="24"/>
        </w:rPr>
        <w:t>З</w:t>
      </w:r>
      <w:r w:rsidR="00F64429" w:rsidRPr="004E0554">
        <w:rPr>
          <w:sz w:val="24"/>
        </w:rPr>
        <w:t xml:space="preserve">аказчиком в соответствии с </w:t>
      </w:r>
      <w:r w:rsidR="00804D00">
        <w:rPr>
          <w:sz w:val="24"/>
        </w:rPr>
        <w:t>П</w:t>
      </w:r>
      <w:r w:rsidR="00F64429" w:rsidRPr="004E0554">
        <w:rPr>
          <w:sz w:val="24"/>
        </w:rPr>
        <w:t>оложением о закупке</w:t>
      </w:r>
      <w:r w:rsidRPr="004E0554">
        <w:rPr>
          <w:sz w:val="24"/>
        </w:rPr>
        <w:t>.</w:t>
      </w:r>
      <w:bookmarkStart w:id="28" w:name="_Ref312086494"/>
    </w:p>
    <w:bookmarkEnd w:id="28"/>
    <w:p w14:paraId="3A49C884" w14:textId="0EAE4D09" w:rsidR="00FF2482" w:rsidRPr="004E0554" w:rsidRDefault="00FE5101" w:rsidP="007055A2">
      <w:pPr>
        <w:pStyle w:val="afff9"/>
        <w:numPr>
          <w:ilvl w:val="0"/>
          <w:numId w:val="22"/>
        </w:numPr>
        <w:spacing w:before="120" w:line="240" w:lineRule="auto"/>
        <w:ind w:left="0" w:firstLine="360"/>
        <w:rPr>
          <w:sz w:val="24"/>
        </w:rPr>
      </w:pPr>
      <w:r w:rsidRPr="004E0554">
        <w:rPr>
          <w:sz w:val="24"/>
        </w:rPr>
        <w:t>Участник закупки должен подготовить заявку по форме, установленной в предоставленной ему документации</w:t>
      </w:r>
      <w:r w:rsidR="00F64429" w:rsidRPr="004E0554">
        <w:rPr>
          <w:sz w:val="24"/>
        </w:rPr>
        <w:t xml:space="preserve"> о закуп</w:t>
      </w:r>
      <w:r w:rsidR="007543EF">
        <w:rPr>
          <w:sz w:val="24"/>
        </w:rPr>
        <w:t>к</w:t>
      </w:r>
      <w:r w:rsidR="00F64429" w:rsidRPr="004E0554">
        <w:rPr>
          <w:sz w:val="24"/>
        </w:rPr>
        <w:t>е</w:t>
      </w:r>
      <w:r w:rsidR="000F3790">
        <w:rPr>
          <w:sz w:val="24"/>
        </w:rPr>
        <w:t>.</w:t>
      </w:r>
      <w:r w:rsidR="00357E76">
        <w:rPr>
          <w:sz w:val="24"/>
        </w:rPr>
        <w:t xml:space="preserve"> </w:t>
      </w:r>
      <w:r w:rsidRPr="004E0554">
        <w:rPr>
          <w:sz w:val="24"/>
        </w:rPr>
        <w:t>Из текста заявки должно следовать, что ее подача является принятием (акцептом – в случае проведения конкурса) всех условий Заказчика (Организатора), в том числе согласием исполнять обязанности Участника закупки.</w:t>
      </w:r>
    </w:p>
    <w:p w14:paraId="3B9E3078" w14:textId="77777777" w:rsidR="001B55A3" w:rsidRPr="004E0554" w:rsidRDefault="001B55A3" w:rsidP="007055A2">
      <w:pPr>
        <w:pStyle w:val="afff9"/>
        <w:numPr>
          <w:ilvl w:val="0"/>
          <w:numId w:val="22"/>
        </w:numPr>
        <w:spacing w:before="120" w:line="240" w:lineRule="auto"/>
        <w:ind w:left="0" w:firstLine="360"/>
        <w:rPr>
          <w:sz w:val="24"/>
        </w:rPr>
      </w:pPr>
      <w:r w:rsidRPr="004E0554">
        <w:rPr>
          <w:sz w:val="24"/>
        </w:rPr>
        <w:t xml:space="preserve"> При проведении закупок устанавливаются следующие обязательные требования к участникам закупки: </w:t>
      </w:r>
    </w:p>
    <w:p w14:paraId="3EB62E21" w14:textId="77777777" w:rsidR="001B55A3" w:rsidRPr="004E0554" w:rsidRDefault="001B55A3" w:rsidP="007055A2">
      <w:pPr>
        <w:pStyle w:val="afff9"/>
        <w:numPr>
          <w:ilvl w:val="0"/>
          <w:numId w:val="23"/>
        </w:numPr>
        <w:spacing w:before="120" w:line="240" w:lineRule="auto"/>
        <w:ind w:left="0" w:firstLine="720"/>
        <w:rPr>
          <w:sz w:val="24"/>
        </w:rPr>
      </w:pPr>
      <w:r w:rsidRPr="004E0554">
        <w:rPr>
          <w:sz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E148D37" w14:textId="4CA9F584" w:rsidR="001B55A3" w:rsidRPr="004E0554" w:rsidRDefault="001B55A3" w:rsidP="007055A2">
      <w:pPr>
        <w:pStyle w:val="afff9"/>
        <w:numPr>
          <w:ilvl w:val="0"/>
          <w:numId w:val="23"/>
        </w:numPr>
        <w:spacing w:before="120" w:line="240" w:lineRule="auto"/>
        <w:ind w:left="0" w:firstLine="720"/>
        <w:rPr>
          <w:sz w:val="24"/>
        </w:rPr>
      </w:pPr>
      <w:r w:rsidRPr="004E0554">
        <w:rPr>
          <w:sz w:val="24"/>
        </w:rPr>
        <w:t xml:space="preserve">отсутствие процесса ликвидации </w:t>
      </w:r>
      <w:r w:rsidR="00804D00">
        <w:rPr>
          <w:sz w:val="24"/>
        </w:rPr>
        <w:t>У</w:t>
      </w:r>
      <w:r w:rsidRPr="004E0554">
        <w:rPr>
          <w:sz w:val="24"/>
        </w:rPr>
        <w:t xml:space="preserve">частника закупки – юридического лица и решения арбитражного суда о признании </w:t>
      </w:r>
      <w:r w:rsidR="00804D00">
        <w:rPr>
          <w:sz w:val="24"/>
        </w:rPr>
        <w:t>У</w:t>
      </w:r>
      <w:r w:rsidRPr="004E0554">
        <w:rPr>
          <w:sz w:val="24"/>
        </w:rPr>
        <w:t xml:space="preserve">частника закупки – юридического лица, индивидуального предпринимателя банкротом и об открытии конкурсного производства; </w:t>
      </w:r>
    </w:p>
    <w:p w14:paraId="257A6008" w14:textId="2F3C9BD3" w:rsidR="001B55A3" w:rsidRDefault="001B55A3" w:rsidP="007055A2">
      <w:pPr>
        <w:pStyle w:val="afff9"/>
        <w:numPr>
          <w:ilvl w:val="0"/>
          <w:numId w:val="23"/>
        </w:numPr>
        <w:spacing w:before="120" w:line="240" w:lineRule="auto"/>
        <w:ind w:left="0" w:firstLine="720"/>
        <w:rPr>
          <w:sz w:val="24"/>
        </w:rPr>
      </w:pPr>
      <w:r w:rsidRPr="004E0554">
        <w:rPr>
          <w:sz w:val="24"/>
        </w:rPr>
        <w:t xml:space="preserve">неприостановление деятельности </w:t>
      </w:r>
      <w:r w:rsidR="00804D00">
        <w:rPr>
          <w:sz w:val="24"/>
        </w:rPr>
        <w:t>У</w:t>
      </w:r>
      <w:r w:rsidRPr="004E0554">
        <w:rPr>
          <w:sz w:val="24"/>
        </w:rPr>
        <w:t>частника закупки в порядке, предусмотренном Кодексом Российской Федерации об административных правонарушения</w:t>
      </w:r>
      <w:r w:rsidR="00025C72">
        <w:rPr>
          <w:sz w:val="24"/>
        </w:rPr>
        <w:t>х, на дату заключения договора;</w:t>
      </w:r>
    </w:p>
    <w:p w14:paraId="62C2DFDB" w14:textId="2022DEB6" w:rsidR="00025C72" w:rsidRPr="00025C72" w:rsidRDefault="00025C72" w:rsidP="007055A2">
      <w:pPr>
        <w:pStyle w:val="afff9"/>
        <w:numPr>
          <w:ilvl w:val="0"/>
          <w:numId w:val="23"/>
        </w:numPr>
        <w:spacing w:before="120" w:line="240" w:lineRule="auto"/>
        <w:ind w:left="142" w:firstLine="578"/>
        <w:rPr>
          <w:sz w:val="24"/>
        </w:rPr>
      </w:pPr>
      <w:r>
        <w:rPr>
          <w:sz w:val="24"/>
        </w:rPr>
        <w:t>о</w:t>
      </w:r>
      <w:r w:rsidRPr="00025C72">
        <w:rPr>
          <w:sz w:val="24"/>
        </w:rPr>
        <w:t xml:space="preserve">тсутствие у </w:t>
      </w:r>
      <w:r w:rsidR="00804D00">
        <w:rPr>
          <w:sz w:val="24"/>
        </w:rPr>
        <w:t>У</w:t>
      </w:r>
      <w:r w:rsidRPr="00025C72">
        <w:rPr>
          <w:sz w:val="24"/>
        </w:rPr>
        <w:t xml:space="preserve">частника закупки </w:t>
      </w:r>
      <w:r w:rsidR="00357E76">
        <w:rPr>
          <w:sz w:val="24"/>
        </w:rPr>
        <w:t>–</w:t>
      </w:r>
      <w:r w:rsidR="00357E76" w:rsidRPr="00025C72">
        <w:rPr>
          <w:sz w:val="24"/>
        </w:rPr>
        <w:t xml:space="preserve"> </w:t>
      </w:r>
      <w:r w:rsidRPr="00025C72">
        <w:rPr>
          <w:sz w:val="24"/>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w:t>
      </w:r>
      <w:r w:rsidR="00357E76">
        <w:rPr>
          <w:sz w:val="24"/>
        </w:rPr>
        <w:t>–</w:t>
      </w:r>
      <w:r w:rsidR="00357E76" w:rsidRPr="00025C72">
        <w:rPr>
          <w:sz w:val="24"/>
        </w:rPr>
        <w:t xml:space="preserve"> </w:t>
      </w:r>
      <w:r w:rsidRPr="00025C72">
        <w:rPr>
          <w:sz w:val="24"/>
        </w:rPr>
        <w:t xml:space="preserve">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w:t>
      </w:r>
      <w:r>
        <w:rPr>
          <w:sz w:val="24"/>
        </w:rPr>
        <w:t>снята);</w:t>
      </w:r>
    </w:p>
    <w:p w14:paraId="6912C34D" w14:textId="0EA25CCA" w:rsidR="00025C72" w:rsidRPr="00025C72" w:rsidRDefault="00025C72" w:rsidP="007055A2">
      <w:pPr>
        <w:pStyle w:val="afff9"/>
        <w:numPr>
          <w:ilvl w:val="0"/>
          <w:numId w:val="23"/>
        </w:numPr>
        <w:spacing w:before="120" w:line="240" w:lineRule="auto"/>
        <w:ind w:left="142" w:firstLine="578"/>
        <w:rPr>
          <w:sz w:val="24"/>
        </w:rPr>
      </w:pPr>
      <w:r w:rsidRPr="00025C72">
        <w:rPr>
          <w:sz w:val="24"/>
        </w:rPr>
        <w:t xml:space="preserve">неприменение в отношении </w:t>
      </w:r>
      <w:r w:rsidR="00804D00">
        <w:rPr>
          <w:sz w:val="24"/>
        </w:rPr>
        <w:t>У</w:t>
      </w:r>
      <w:r w:rsidRPr="00025C72">
        <w:rPr>
          <w:sz w:val="24"/>
        </w:rPr>
        <w:t xml:space="preserve">частника закупки </w:t>
      </w:r>
      <w:r w:rsidR="00357E76">
        <w:rPr>
          <w:sz w:val="24"/>
        </w:rPr>
        <w:t>–</w:t>
      </w:r>
      <w:r w:rsidR="00357E76" w:rsidRPr="00025C72">
        <w:rPr>
          <w:sz w:val="24"/>
        </w:rPr>
        <w:t xml:space="preserve"> </w:t>
      </w:r>
      <w:r w:rsidRPr="00025C72">
        <w:rPr>
          <w:sz w:val="24"/>
        </w:rPr>
        <w:t xml:space="preserve">физического лица либо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w:t>
      </w:r>
      <w:r w:rsidR="00A80448">
        <w:rPr>
          <w:sz w:val="24"/>
        </w:rPr>
        <w:t>–</w:t>
      </w:r>
      <w:r w:rsidR="00A80448" w:rsidRPr="00025C72">
        <w:rPr>
          <w:sz w:val="24"/>
        </w:rPr>
        <w:t xml:space="preserve"> </w:t>
      </w:r>
      <w:r w:rsidRPr="00025C72">
        <w:rPr>
          <w:sz w:val="24"/>
        </w:rPr>
        <w:t xml:space="preserve">юридического лица наказания в виде лишения права занимать </w:t>
      </w:r>
      <w:r w:rsidR="00A80448" w:rsidRPr="00025C72">
        <w:rPr>
          <w:sz w:val="24"/>
        </w:rPr>
        <w:t>определ</w:t>
      </w:r>
      <w:r w:rsidR="00A80448">
        <w:rPr>
          <w:sz w:val="24"/>
        </w:rPr>
        <w:t>е</w:t>
      </w:r>
      <w:r w:rsidR="00A80448" w:rsidRPr="00025C72">
        <w:rPr>
          <w:sz w:val="24"/>
        </w:rPr>
        <w:t xml:space="preserve">нные </w:t>
      </w:r>
      <w:r w:rsidRPr="00025C72">
        <w:rPr>
          <w:sz w:val="24"/>
        </w:rPr>
        <w:t xml:space="preserve">должности или заниматься </w:t>
      </w:r>
      <w:r w:rsidR="00A80448" w:rsidRPr="00025C72">
        <w:rPr>
          <w:sz w:val="24"/>
        </w:rPr>
        <w:t>определ</w:t>
      </w:r>
      <w:r w:rsidR="00A80448">
        <w:rPr>
          <w:sz w:val="24"/>
        </w:rPr>
        <w:t>е</w:t>
      </w:r>
      <w:r w:rsidR="00A80448" w:rsidRPr="00025C72">
        <w:rPr>
          <w:sz w:val="24"/>
        </w:rPr>
        <w:t xml:space="preserve">нной </w:t>
      </w:r>
      <w:r w:rsidRPr="00025C72">
        <w:rPr>
          <w:sz w:val="24"/>
        </w:rPr>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sz w:val="24"/>
        </w:rPr>
        <w:t>аказания в виде дисквалификации;</w:t>
      </w:r>
    </w:p>
    <w:p w14:paraId="0FDB4CA6" w14:textId="28353418" w:rsidR="00025C72" w:rsidRPr="00025C72" w:rsidRDefault="00025C72" w:rsidP="007055A2">
      <w:pPr>
        <w:pStyle w:val="afff9"/>
        <w:numPr>
          <w:ilvl w:val="0"/>
          <w:numId w:val="23"/>
        </w:numPr>
        <w:spacing w:before="120" w:line="240" w:lineRule="auto"/>
        <w:ind w:left="142" w:firstLine="578"/>
        <w:rPr>
          <w:sz w:val="24"/>
        </w:rPr>
      </w:pPr>
      <w:r w:rsidRPr="00025C72">
        <w:rPr>
          <w:sz w:val="24"/>
        </w:rPr>
        <w:t xml:space="preserve">непривлечение участника закупки </w:t>
      </w:r>
      <w:r w:rsidR="00A80448">
        <w:rPr>
          <w:sz w:val="24"/>
        </w:rPr>
        <w:t>–</w:t>
      </w:r>
      <w:r w:rsidR="00A80448" w:rsidRPr="00025C72">
        <w:rPr>
          <w:sz w:val="24"/>
        </w:rPr>
        <w:t xml:space="preserve"> </w:t>
      </w:r>
      <w:r w:rsidRPr="00025C72">
        <w:rPr>
          <w:sz w:val="24"/>
        </w:rPr>
        <w:t xml:space="preserve">юридического лица к административной ответственности за совершение административного правонарушения, предусмотренного </w:t>
      </w:r>
      <w:r w:rsidR="00A80448" w:rsidRPr="00025C72">
        <w:rPr>
          <w:sz w:val="24"/>
        </w:rPr>
        <w:t>стать</w:t>
      </w:r>
      <w:r w:rsidR="00A80448">
        <w:rPr>
          <w:sz w:val="24"/>
        </w:rPr>
        <w:t>е</w:t>
      </w:r>
      <w:r w:rsidR="00A80448" w:rsidRPr="00025C72">
        <w:rPr>
          <w:sz w:val="24"/>
        </w:rPr>
        <w:t xml:space="preserve">й </w:t>
      </w:r>
      <w:r w:rsidRPr="00025C72">
        <w:rPr>
          <w:sz w:val="24"/>
        </w:rPr>
        <w:t>19.28 Кодекса Российской Федерации об административных правонарушениях, в течение двух лет до момента подачи заявки на участие в закупке.</w:t>
      </w:r>
    </w:p>
    <w:p w14:paraId="6B183074" w14:textId="77777777" w:rsidR="001B55A3" w:rsidRPr="004E0554" w:rsidRDefault="001B55A3" w:rsidP="007055A2">
      <w:pPr>
        <w:pStyle w:val="afff9"/>
        <w:numPr>
          <w:ilvl w:val="0"/>
          <w:numId w:val="22"/>
        </w:numPr>
        <w:spacing w:before="120" w:line="240" w:lineRule="auto"/>
        <w:ind w:left="0" w:firstLine="360"/>
        <w:rPr>
          <w:sz w:val="24"/>
        </w:rPr>
      </w:pPr>
      <w:r w:rsidRPr="004E0554">
        <w:rPr>
          <w:sz w:val="24"/>
        </w:rPr>
        <w:t xml:space="preserve"> При проведении закупок могут быть установлены следующие требования к участникам закупки:</w:t>
      </w:r>
    </w:p>
    <w:p w14:paraId="1A07BC2B" w14:textId="0679710B" w:rsidR="00FF2482" w:rsidRPr="004E0554" w:rsidRDefault="00FE5101" w:rsidP="007055A2">
      <w:pPr>
        <w:pStyle w:val="afff9"/>
        <w:numPr>
          <w:ilvl w:val="0"/>
          <w:numId w:val="23"/>
        </w:numPr>
        <w:spacing w:before="120" w:line="240" w:lineRule="auto"/>
        <w:ind w:left="0" w:firstLine="720"/>
        <w:rPr>
          <w:sz w:val="24"/>
        </w:rPr>
      </w:pPr>
      <w:r w:rsidRPr="004E0554">
        <w:rPr>
          <w:sz w:val="24"/>
        </w:rPr>
        <w:t xml:space="preserve">Заказчик вправе установить требование </w:t>
      </w:r>
      <w:r w:rsidR="00F64429" w:rsidRPr="004E0554">
        <w:rPr>
          <w:sz w:val="24"/>
        </w:rPr>
        <w:t>об отсутствии сведений об участниках закупки в реестре недобросовестных поставщиков, предусмотренном статьей 5 Федерального закона</w:t>
      </w:r>
      <w:r w:rsidR="001B55A3" w:rsidRPr="004E0554">
        <w:rPr>
          <w:sz w:val="24"/>
        </w:rPr>
        <w:t xml:space="preserve"> от 18.07.2011 </w:t>
      </w:r>
      <w:r w:rsidR="00A80448">
        <w:rPr>
          <w:sz w:val="24"/>
        </w:rPr>
        <w:t>№</w:t>
      </w:r>
      <w:r w:rsidR="00A80448" w:rsidRPr="004E0554">
        <w:rPr>
          <w:sz w:val="24"/>
        </w:rPr>
        <w:t xml:space="preserve"> </w:t>
      </w:r>
      <w:r w:rsidR="001B55A3" w:rsidRPr="004E0554">
        <w:rPr>
          <w:sz w:val="24"/>
        </w:rPr>
        <w:t xml:space="preserve">223-ФЗ </w:t>
      </w:r>
      <w:r w:rsidR="00A80448">
        <w:rPr>
          <w:sz w:val="24"/>
        </w:rPr>
        <w:t>«</w:t>
      </w:r>
      <w:r w:rsidR="001B55A3" w:rsidRPr="004E0554">
        <w:rPr>
          <w:sz w:val="24"/>
        </w:rPr>
        <w:t>О закупках товаров, работ, услуг отдельными видами юридических лиц</w:t>
      </w:r>
      <w:r w:rsidR="00A80448">
        <w:rPr>
          <w:sz w:val="24"/>
        </w:rPr>
        <w:t>»</w:t>
      </w:r>
      <w:r w:rsidR="00A80448" w:rsidRPr="004E0554">
        <w:rPr>
          <w:sz w:val="24"/>
        </w:rPr>
        <w:t xml:space="preserve">, </w:t>
      </w:r>
      <w:r w:rsidR="00F64429" w:rsidRPr="004E0554">
        <w:rPr>
          <w:sz w:val="24"/>
        </w:rPr>
        <w:t xml:space="preserve">и (или) в реестре недобросовестных поставщиков, предусмотренном Федеральным законом от 5 апреля 2013 года </w:t>
      </w:r>
      <w:r w:rsidR="00A80448">
        <w:rPr>
          <w:sz w:val="24"/>
        </w:rPr>
        <w:t>№</w:t>
      </w:r>
      <w:r w:rsidR="00A80448" w:rsidRPr="004E0554">
        <w:rPr>
          <w:sz w:val="24"/>
        </w:rPr>
        <w:t xml:space="preserve"> </w:t>
      </w:r>
      <w:r w:rsidR="00F64429" w:rsidRPr="004E0554">
        <w:rPr>
          <w:sz w:val="24"/>
        </w:rPr>
        <w:t xml:space="preserve">44-ФЗ </w:t>
      </w:r>
      <w:r w:rsidR="00A80448">
        <w:rPr>
          <w:sz w:val="24"/>
        </w:rPr>
        <w:t>«</w:t>
      </w:r>
      <w:r w:rsidR="00F64429" w:rsidRPr="004E0554">
        <w:rPr>
          <w:sz w:val="24"/>
        </w:rPr>
        <w:t>О контрактной системе в сфере закупок товаров, работ, услуг для обеспечения госуда</w:t>
      </w:r>
      <w:r w:rsidR="001B55A3" w:rsidRPr="004E0554">
        <w:rPr>
          <w:sz w:val="24"/>
        </w:rPr>
        <w:t>рственных и муниципальных нужд</w:t>
      </w:r>
      <w:r w:rsidR="00A80448">
        <w:rPr>
          <w:sz w:val="24"/>
        </w:rPr>
        <w:t>»</w:t>
      </w:r>
      <w:r w:rsidR="00A80448" w:rsidRPr="004E0554">
        <w:rPr>
          <w:sz w:val="24"/>
        </w:rPr>
        <w:t>;</w:t>
      </w:r>
    </w:p>
    <w:p w14:paraId="35CA71FF" w14:textId="77777777" w:rsidR="001B55A3" w:rsidRPr="004E0554" w:rsidRDefault="001B55A3" w:rsidP="007055A2">
      <w:pPr>
        <w:pStyle w:val="afff9"/>
        <w:numPr>
          <w:ilvl w:val="0"/>
          <w:numId w:val="23"/>
        </w:numPr>
        <w:spacing w:before="120" w:line="240" w:lineRule="auto"/>
        <w:ind w:left="0" w:firstLine="720"/>
        <w:rPr>
          <w:sz w:val="24"/>
        </w:rPr>
      </w:pPr>
      <w:r w:rsidRPr="004E0554">
        <w:rPr>
          <w:sz w:val="24"/>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w:t>
      </w:r>
    </w:p>
    <w:p w14:paraId="32841C34" w14:textId="77777777" w:rsidR="001B55A3" w:rsidRPr="005012EA" w:rsidRDefault="001B55A3" w:rsidP="007055A2">
      <w:pPr>
        <w:pStyle w:val="afff9"/>
        <w:numPr>
          <w:ilvl w:val="0"/>
          <w:numId w:val="22"/>
        </w:numPr>
        <w:spacing w:before="120" w:line="240" w:lineRule="auto"/>
        <w:ind w:left="0" w:firstLine="360"/>
        <w:rPr>
          <w:sz w:val="24"/>
        </w:rPr>
      </w:pPr>
      <w:r w:rsidRPr="005012EA">
        <w:rPr>
          <w:sz w:val="24"/>
        </w:rPr>
        <w:lastRenderedPageBreak/>
        <w:t xml:space="preserve"> При проведении закупок могут быть установлены квалификационные требования к участникам закупки, в том числе: </w:t>
      </w:r>
    </w:p>
    <w:p w14:paraId="113AC532" w14:textId="77777777" w:rsidR="001B55A3" w:rsidRPr="005012EA" w:rsidRDefault="001B55A3" w:rsidP="007055A2">
      <w:pPr>
        <w:pStyle w:val="afff9"/>
        <w:numPr>
          <w:ilvl w:val="0"/>
          <w:numId w:val="23"/>
        </w:numPr>
        <w:spacing w:before="120" w:line="240" w:lineRule="auto"/>
        <w:ind w:left="0" w:firstLine="720"/>
        <w:rPr>
          <w:sz w:val="24"/>
        </w:rPr>
      </w:pPr>
      <w:r w:rsidRPr="005012EA">
        <w:rPr>
          <w:sz w:val="24"/>
        </w:rPr>
        <w:t xml:space="preserve">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w:t>
      </w:r>
    </w:p>
    <w:p w14:paraId="16ABBB86" w14:textId="77777777" w:rsidR="001B55A3" w:rsidRPr="005012EA" w:rsidRDefault="001B55A3" w:rsidP="007055A2">
      <w:pPr>
        <w:pStyle w:val="afff9"/>
        <w:numPr>
          <w:ilvl w:val="0"/>
          <w:numId w:val="23"/>
        </w:numPr>
        <w:spacing w:before="120" w:line="240" w:lineRule="auto"/>
        <w:ind w:left="0" w:firstLine="720"/>
        <w:rPr>
          <w:sz w:val="24"/>
        </w:rPr>
      </w:pPr>
      <w:r w:rsidRPr="005012EA">
        <w:rPr>
          <w:sz w:val="24"/>
        </w:rPr>
        <w:t xml:space="preserve">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 </w:t>
      </w:r>
    </w:p>
    <w:p w14:paraId="5545CB89" w14:textId="77777777" w:rsidR="001B55A3" w:rsidRPr="005012EA" w:rsidRDefault="001B55A3" w:rsidP="007055A2">
      <w:pPr>
        <w:pStyle w:val="afff9"/>
        <w:numPr>
          <w:ilvl w:val="0"/>
          <w:numId w:val="22"/>
        </w:numPr>
        <w:spacing w:before="120" w:line="240" w:lineRule="auto"/>
        <w:ind w:left="0" w:firstLine="360"/>
        <w:rPr>
          <w:sz w:val="24"/>
        </w:rPr>
      </w:pPr>
      <w:r w:rsidRPr="005012EA">
        <w:rPr>
          <w:sz w:val="24"/>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w:t>
      </w:r>
    </w:p>
    <w:p w14:paraId="719E2806" w14:textId="7BF26A11" w:rsidR="001B55A3" w:rsidRPr="005012EA" w:rsidRDefault="001B55A3" w:rsidP="007055A2">
      <w:pPr>
        <w:pStyle w:val="afff9"/>
        <w:numPr>
          <w:ilvl w:val="0"/>
          <w:numId w:val="22"/>
        </w:numPr>
        <w:spacing w:before="120" w:line="240" w:lineRule="auto"/>
        <w:ind w:left="0" w:firstLine="360"/>
        <w:rPr>
          <w:sz w:val="24"/>
        </w:rPr>
      </w:pPr>
      <w:r w:rsidRPr="005012EA">
        <w:rPr>
          <w:sz w:val="24"/>
        </w:rPr>
        <w:t>При проведении закупок могут быть установлены другие требования к участникам закупки, не противоречащие настоящему Положению</w:t>
      </w:r>
      <w:r w:rsidR="001F66B9">
        <w:rPr>
          <w:sz w:val="24"/>
        </w:rPr>
        <w:t xml:space="preserve"> о закупке</w:t>
      </w:r>
      <w:r w:rsidRPr="005012EA">
        <w:rPr>
          <w:sz w:val="24"/>
        </w:rPr>
        <w:t xml:space="preserve">. </w:t>
      </w:r>
      <w:r w:rsidR="004D7D01" w:rsidRPr="005012EA">
        <w:rPr>
          <w:sz w:val="24"/>
        </w:rPr>
        <w:t xml:space="preserve">Требования к </w:t>
      </w:r>
      <w:r w:rsidR="00804D00">
        <w:rPr>
          <w:sz w:val="24"/>
        </w:rPr>
        <w:t>у</w:t>
      </w:r>
      <w:r w:rsidR="004D7D01" w:rsidRPr="005012EA">
        <w:rPr>
          <w:sz w:val="24"/>
        </w:rPr>
        <w:t>частникам закупки не должны накладывать на конкурентную борьбу излишних (необоснованных) ограничений.</w:t>
      </w:r>
    </w:p>
    <w:p w14:paraId="5B72658A" w14:textId="1DDBFB6C" w:rsidR="001B55A3" w:rsidRPr="005012EA" w:rsidRDefault="001B55A3" w:rsidP="007055A2">
      <w:pPr>
        <w:pStyle w:val="afff9"/>
        <w:numPr>
          <w:ilvl w:val="0"/>
          <w:numId w:val="22"/>
        </w:numPr>
        <w:spacing w:before="120" w:line="240" w:lineRule="auto"/>
        <w:ind w:left="0" w:firstLine="360"/>
        <w:rPr>
          <w:sz w:val="24"/>
        </w:rPr>
      </w:pPr>
      <w:r w:rsidRPr="005012EA">
        <w:rPr>
          <w:sz w:val="24"/>
        </w:rPr>
        <w:t xml:space="preserve">Установленные к участникам закупки требования,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закупке. Предъявление к участникам закупки и соисполнителям (субподрядчикам) иных требований, кроме установленных документацией о закупке, не допускается. </w:t>
      </w:r>
    </w:p>
    <w:p w14:paraId="4EAE469C" w14:textId="2CAD5623" w:rsidR="001B55A3" w:rsidRPr="005012EA" w:rsidRDefault="004D7D01" w:rsidP="007055A2">
      <w:pPr>
        <w:pStyle w:val="afff9"/>
        <w:numPr>
          <w:ilvl w:val="0"/>
          <w:numId w:val="22"/>
        </w:numPr>
        <w:spacing w:before="120" w:line="240" w:lineRule="auto"/>
        <w:ind w:left="0" w:firstLine="360"/>
        <w:rPr>
          <w:sz w:val="24"/>
        </w:rPr>
      </w:pPr>
      <w:r w:rsidRPr="005012EA">
        <w:rPr>
          <w:sz w:val="24"/>
        </w:rPr>
        <w:t xml:space="preserve"> </w:t>
      </w:r>
      <w:r w:rsidR="001B55A3" w:rsidRPr="005012EA">
        <w:rPr>
          <w:sz w:val="24"/>
        </w:rPr>
        <w:t xml:space="preserve"> 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sidR="00804D00">
        <w:rPr>
          <w:sz w:val="24"/>
        </w:rPr>
        <w:t>м</w:t>
      </w:r>
      <w:r w:rsidR="001B55A3" w:rsidRPr="005012EA">
        <w:rPr>
          <w:sz w:val="24"/>
        </w:rPr>
        <w:t xml:space="preserve">ся предметом закупки, Организатор сообщает соответствующие сведения </w:t>
      </w:r>
      <w:r w:rsidR="00B138ED">
        <w:rPr>
          <w:sz w:val="24"/>
        </w:rPr>
        <w:t>Закупочной к</w:t>
      </w:r>
      <w:r w:rsidR="001B55A3" w:rsidRPr="005012EA">
        <w:rPr>
          <w:sz w:val="24"/>
        </w:rPr>
        <w:t xml:space="preserve">омиссии, </w:t>
      </w:r>
      <w:r w:rsidR="00B138ED">
        <w:rPr>
          <w:sz w:val="24"/>
        </w:rPr>
        <w:t>Закупочная к</w:t>
      </w:r>
      <w:r w:rsidR="001B55A3" w:rsidRPr="005012EA">
        <w:rPr>
          <w:sz w:val="24"/>
        </w:rPr>
        <w:t xml:space="preserve">омиссия вправе отклонить заявку такого участника закупки на любом этапе проведения закупки. </w:t>
      </w:r>
    </w:p>
    <w:p w14:paraId="0ED7A298" w14:textId="12703A89" w:rsidR="00FE5101" w:rsidRPr="005012EA" w:rsidRDefault="00FE5101" w:rsidP="007055A2">
      <w:pPr>
        <w:pStyle w:val="afff9"/>
        <w:numPr>
          <w:ilvl w:val="0"/>
          <w:numId w:val="22"/>
        </w:numPr>
        <w:spacing w:before="120" w:line="240" w:lineRule="auto"/>
        <w:ind w:left="0" w:firstLine="360"/>
        <w:rPr>
          <w:sz w:val="24"/>
        </w:rPr>
      </w:pPr>
      <w:r w:rsidRPr="005012EA">
        <w:rPr>
          <w:sz w:val="24"/>
        </w:rPr>
        <w:t xml:space="preserve">Запрещается устанавливать избыточные требования к </w:t>
      </w:r>
      <w:r w:rsidR="00F82397">
        <w:rPr>
          <w:sz w:val="24"/>
        </w:rPr>
        <w:t>у</w:t>
      </w:r>
      <w:r w:rsidRPr="005012EA">
        <w:rPr>
          <w:sz w:val="24"/>
        </w:rPr>
        <w:t xml:space="preserve">частникам закупки в целях ограничения конкуренции по отношению к потенциальным </w:t>
      </w:r>
      <w:r w:rsidR="00F82397">
        <w:rPr>
          <w:sz w:val="24"/>
        </w:rPr>
        <w:t>у</w:t>
      </w:r>
      <w:r w:rsidRPr="005012EA">
        <w:rPr>
          <w:sz w:val="24"/>
        </w:rPr>
        <w:t xml:space="preserve">частникам закупки и создания необоснованных преимуществ для определенного Участника закупки (группы </w:t>
      </w:r>
      <w:r w:rsidR="00F82397">
        <w:rPr>
          <w:sz w:val="24"/>
        </w:rPr>
        <w:t>у</w:t>
      </w:r>
      <w:r w:rsidRPr="005012EA">
        <w:rPr>
          <w:sz w:val="24"/>
        </w:rPr>
        <w:t>частников закупки).</w:t>
      </w:r>
    </w:p>
    <w:p w14:paraId="0185657C" w14:textId="77777777" w:rsidR="00CF7057" w:rsidRPr="005012EA"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9" w:name="_Toc528167191"/>
      <w:r w:rsidRPr="005012EA">
        <w:rPr>
          <w:rFonts w:ascii="Times New Roman" w:hAnsi="Times New Roman"/>
          <w:sz w:val="24"/>
          <w:szCs w:val="24"/>
          <w:lang w:val="ru-RU"/>
        </w:rPr>
        <w:t>Информационное обеспечение закупки</w:t>
      </w:r>
      <w:bookmarkEnd w:id="29"/>
      <w:r w:rsidRPr="005012EA">
        <w:rPr>
          <w:rFonts w:ascii="Times New Roman" w:hAnsi="Times New Roman"/>
          <w:sz w:val="24"/>
          <w:szCs w:val="24"/>
          <w:lang w:val="ru-RU"/>
        </w:rPr>
        <w:t xml:space="preserve"> </w:t>
      </w:r>
    </w:p>
    <w:p w14:paraId="7592E55D" w14:textId="77777777" w:rsidR="00CF7057" w:rsidRDefault="004D7D01" w:rsidP="007055A2">
      <w:pPr>
        <w:pStyle w:val="afff9"/>
        <w:numPr>
          <w:ilvl w:val="0"/>
          <w:numId w:val="24"/>
        </w:numPr>
        <w:spacing w:before="120" w:line="240" w:lineRule="auto"/>
        <w:ind w:left="0" w:firstLine="360"/>
        <w:rPr>
          <w:sz w:val="24"/>
        </w:rPr>
      </w:pPr>
      <w:bookmarkStart w:id="30" w:name="_Ref298273012"/>
      <w:r w:rsidRPr="005012EA">
        <w:rPr>
          <w:sz w:val="24"/>
        </w:rPr>
        <w:t xml:space="preserve">В единой информационной системе </w:t>
      </w:r>
      <w:r w:rsidR="00CF7057" w:rsidRPr="005012EA">
        <w:rPr>
          <w:sz w:val="24"/>
        </w:rPr>
        <w:t>размещаются следующие информация и материалы:</w:t>
      </w:r>
      <w:bookmarkEnd w:id="30"/>
    </w:p>
    <w:p w14:paraId="07945138"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Настоящее Положение о закупке, а также изменения, вносимые в настоящее Положение о закупке в течение 15 (пятнадцати) календарных дней со дня его утверждения или утверждения изменений соответственно размещается в единой информационной системе.</w:t>
      </w:r>
    </w:p>
    <w:p w14:paraId="5FFC8A23"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План закупок, формируемый на один календарный год, а также информация о внесении изменений размещаются в единой информационной системе в течение 10 (десяти) календарных дней со дня его утверждения или внесения изменений.</w:t>
      </w:r>
    </w:p>
    <w:p w14:paraId="764C54C7"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План закупки инновационной продукции, высокотехнологичной продукции, лекарственных средств, а также информация о внесении изменений размещаются в единой информационной системе в течение 10 (десяти) календарных дней со дня утверждения или внесения изменений.</w:t>
      </w:r>
    </w:p>
    <w:p w14:paraId="695D3DFE"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 xml:space="preserve">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w:t>
      </w:r>
      <w:r w:rsidRPr="00E22351">
        <w:rPr>
          <w:rFonts w:eastAsia="Arial Unicode MS"/>
          <w:bCs/>
          <w:kern w:val="32"/>
          <w:sz w:val="24"/>
          <w:szCs w:val="24"/>
          <w:lang w:val="ru-RU" w:eastAsia="ru-RU"/>
        </w:rPr>
        <w:lastRenderedPageBreak/>
        <w:t>конкурентной закупке, при осуществлении закупок, за исключением закупок у единственного поставщика (исполнителя, подрядчика) и конкурентных закупок, осуществляемых закрытым способом.</w:t>
      </w:r>
    </w:p>
    <w:p w14:paraId="39202219"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Изменения, вносимые в извещение о конкурентной закупке, в документацию о конкурентной закупке, информация об отказе от проведения конкурентной закупки размещаются в единой информационной системе не позднее трех календарных дней со дня принятия решения о внесении таких изменений.</w:t>
      </w:r>
    </w:p>
    <w:p w14:paraId="20C8F758"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Разъяснения положений извещения об осуществлении конкурентной  закупки и (или) документации о конкурентной  закупке размещаются в единой информационной системе в течение трех рабочих дней с даты поступления запроса даче разъяснений положений извещения об осуществлении закупки и (или) документации о закупке,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8C5B1C6"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 xml:space="preserve"> </w:t>
      </w:r>
      <w:bookmarkStart w:id="31" w:name="Протокол"/>
      <w:bookmarkEnd w:id="31"/>
      <w:r w:rsidRPr="00E22351">
        <w:rPr>
          <w:rFonts w:eastAsia="Arial Unicode MS"/>
          <w:bCs/>
          <w:kern w:val="32"/>
          <w:sz w:val="24"/>
          <w:szCs w:val="24"/>
          <w:lang w:val="ru-RU" w:eastAsia="ru-RU"/>
        </w:rPr>
        <w:t>Протоколы, составляемые в ходе осуществления закупки, итоговый протокол, при осуществлении закупок, за исключением закупок у единственного поставщика (исполнителя, подрядчика) и конкурентных закупок, осуществляемых закрытым способом размещаются в единой информационной системе не позднее трех календарных дней со дня подписания таких протоколов.</w:t>
      </w:r>
    </w:p>
    <w:p w14:paraId="3341EBB9"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(с указанием измененных условий), размещаются в единой информационной системе не позднее 10 (десяти) календарных дней со дня внесения соответствующих изменений в договор.</w:t>
      </w:r>
    </w:p>
    <w:p w14:paraId="02FCD62D"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размещаются в единой информационной системе ежемесячно, не позднее 10 (десятого) числа месяца, следующего за отчетным месяцем.</w:t>
      </w:r>
    </w:p>
    <w:p w14:paraId="38B13824"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Сведения о количестве и стоимости договоров, заключенных Заказчиком по результатам закупки у единственного поставщика (исполнителя, подрядчика), размещаются в единой информационной системе ежемесячно, не позднее 10 (десятого) числа месяца, следующего за отчетным месяцем.</w:t>
      </w:r>
    </w:p>
    <w:p w14:paraId="01C394FA"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размещаются в единой информационной системе ежемесячно, не позднее 10 (десятого) числа месяца, следующего за отчетным месяцем.</w:t>
      </w:r>
    </w:p>
    <w:p w14:paraId="4736E169"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В реестр договоров, в соответствии с Правилами ведения реестра договоров, заключенных Заказчиками по результатам закупки, сведения и документы вносятся в течение трех рабочих дней со дня заключения договора; информация об изменении, расторжении, о результатах исполнения договора вносится в реестр договоров в течение десяти дней со дня исполнения, изменения или расторжения договора.</w:t>
      </w:r>
    </w:p>
    <w:p w14:paraId="1F724188"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Информация о неконкурентной закупки, размещение которой предусмотрено настоящим Положением о закупке.</w:t>
      </w:r>
    </w:p>
    <w:p w14:paraId="7D48B45A"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t xml:space="preserve"> Иная информация, подлежащая размещению в единой информационной системе в соответствии с требованиями законодательства Российской Федерации, а также иная информация, которую Заказчик посчитает необходимой разместить в единой информационной системе при условии технической возможности такого размещения. </w:t>
      </w:r>
    </w:p>
    <w:p w14:paraId="693BD881" w14:textId="77777777" w:rsidR="00E22351" w:rsidRPr="00E22351" w:rsidRDefault="00E22351" w:rsidP="007055A2">
      <w:pPr>
        <w:pStyle w:val="a3"/>
        <w:numPr>
          <w:ilvl w:val="3"/>
          <w:numId w:val="18"/>
        </w:numPr>
        <w:tabs>
          <w:tab w:val="left" w:pos="142"/>
          <w:tab w:val="left" w:pos="851"/>
          <w:tab w:val="left" w:pos="1418"/>
          <w:tab w:val="left" w:pos="1560"/>
        </w:tabs>
        <w:spacing w:before="120" w:line="240" w:lineRule="auto"/>
        <w:ind w:left="0" w:firstLine="531"/>
        <w:rPr>
          <w:rFonts w:eastAsia="Arial Unicode MS"/>
          <w:bCs/>
          <w:kern w:val="32"/>
          <w:sz w:val="24"/>
          <w:szCs w:val="24"/>
          <w:lang w:val="ru-RU" w:eastAsia="ru-RU"/>
        </w:rPr>
      </w:pPr>
      <w:r w:rsidRPr="00E22351">
        <w:rPr>
          <w:rFonts w:eastAsia="Arial Unicode MS"/>
          <w:bCs/>
          <w:kern w:val="32"/>
          <w:sz w:val="24"/>
          <w:szCs w:val="24"/>
          <w:lang w:val="ru-RU" w:eastAsia="ru-RU"/>
        </w:rPr>
        <w:lastRenderedPageBreak/>
        <w:t>Извещение о конкурентной закупке размещается одновременно с размещением документации о конкурентной закупке и проектом договора.</w:t>
      </w:r>
    </w:p>
    <w:p w14:paraId="37EDB7C9" w14:textId="77777777" w:rsidR="00E22351" w:rsidRPr="00E22351" w:rsidRDefault="00E22351" w:rsidP="007055A2">
      <w:pPr>
        <w:pStyle w:val="afff9"/>
        <w:numPr>
          <w:ilvl w:val="0"/>
          <w:numId w:val="24"/>
        </w:numPr>
        <w:spacing w:before="120" w:line="240" w:lineRule="auto"/>
        <w:ind w:left="0" w:firstLine="360"/>
        <w:rPr>
          <w:sz w:val="24"/>
        </w:rPr>
      </w:pPr>
      <w:r w:rsidRPr="00E22351">
        <w:rPr>
          <w:sz w:val="24"/>
        </w:rPr>
        <w:t>Информация и сведения, подлежащие размещению в единой информационной системе, дополнительно могут быть размещены на сайте Заказчика.</w:t>
      </w:r>
    </w:p>
    <w:p w14:paraId="35B07B94" w14:textId="77777777" w:rsidR="00E22351" w:rsidRPr="00E22351" w:rsidRDefault="00E22351" w:rsidP="007055A2">
      <w:pPr>
        <w:pStyle w:val="afff9"/>
        <w:numPr>
          <w:ilvl w:val="0"/>
          <w:numId w:val="24"/>
        </w:numPr>
        <w:spacing w:before="120" w:line="240" w:lineRule="auto"/>
        <w:ind w:left="0" w:firstLine="360"/>
        <w:rPr>
          <w:sz w:val="24"/>
        </w:rPr>
      </w:pPr>
      <w:r w:rsidRPr="00E22351">
        <w:rPr>
          <w:sz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18.07.2011 № 223-ФЗ и настоящим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 </w:t>
      </w:r>
    </w:p>
    <w:p w14:paraId="7E23AA04" w14:textId="4E81A346" w:rsidR="00E22351" w:rsidRDefault="00E22351" w:rsidP="007055A2">
      <w:pPr>
        <w:pStyle w:val="afff9"/>
        <w:numPr>
          <w:ilvl w:val="0"/>
          <w:numId w:val="24"/>
        </w:numPr>
        <w:spacing w:before="120" w:line="240" w:lineRule="auto"/>
        <w:ind w:left="0" w:firstLine="360"/>
        <w:rPr>
          <w:sz w:val="24"/>
        </w:rPr>
      </w:pPr>
      <w:r w:rsidRPr="00E22351">
        <w:rPr>
          <w:sz w:val="24"/>
        </w:rPr>
        <w:t>Размещенная информация и материалы в единой информационной системе и на сайте Заказчика должны быть доступны для любого лица без взимания платы.</w:t>
      </w:r>
    </w:p>
    <w:p w14:paraId="370D978C" w14:textId="77777777" w:rsidR="00CF7057" w:rsidRPr="005012EA" w:rsidRDefault="00CF7057" w:rsidP="007055A2">
      <w:pPr>
        <w:pStyle w:val="afff9"/>
        <w:numPr>
          <w:ilvl w:val="0"/>
          <w:numId w:val="24"/>
        </w:numPr>
        <w:spacing w:before="120" w:line="240" w:lineRule="auto"/>
        <w:ind w:left="0" w:firstLine="360"/>
        <w:rPr>
          <w:sz w:val="24"/>
        </w:rPr>
      </w:pPr>
      <w:bookmarkStart w:id="32" w:name="НеРАЗМЕЩЕНИЕ"/>
      <w:bookmarkEnd w:id="32"/>
      <w:r w:rsidRPr="005012EA">
        <w:rPr>
          <w:sz w:val="24"/>
        </w:rPr>
        <w:t xml:space="preserve">Не подлежат размещению </w:t>
      </w:r>
      <w:r w:rsidR="002C3C9C" w:rsidRPr="005012EA">
        <w:rPr>
          <w:sz w:val="24"/>
        </w:rPr>
        <w:t>в единой информационной системе</w:t>
      </w:r>
      <w:r w:rsidRPr="005012EA">
        <w:rPr>
          <w:sz w:val="24"/>
        </w:rPr>
        <w:t xml:space="preserve">, на сайте </w:t>
      </w:r>
      <w:r w:rsidR="002C3C9C" w:rsidRPr="005012EA">
        <w:rPr>
          <w:sz w:val="24"/>
        </w:rPr>
        <w:t>Заказчика</w:t>
      </w:r>
      <w:r w:rsidRPr="005012EA">
        <w:rPr>
          <w:sz w:val="24"/>
        </w:rPr>
        <w:t>:</w:t>
      </w:r>
    </w:p>
    <w:p w14:paraId="1F7BB3BF" w14:textId="77777777" w:rsidR="002C3C9C" w:rsidRDefault="002C3C9C" w:rsidP="007055A2">
      <w:pPr>
        <w:numPr>
          <w:ilvl w:val="3"/>
          <w:numId w:val="25"/>
        </w:numPr>
        <w:tabs>
          <w:tab w:val="left" w:pos="142"/>
          <w:tab w:val="left" w:pos="1418"/>
        </w:tabs>
        <w:spacing w:before="120" w:line="240" w:lineRule="auto"/>
        <w:ind w:left="0" w:firstLine="531"/>
        <w:rPr>
          <w:sz w:val="24"/>
          <w:szCs w:val="24"/>
        </w:rPr>
      </w:pPr>
      <w:r>
        <w:rPr>
          <w:sz w:val="24"/>
          <w:szCs w:val="24"/>
        </w:rPr>
        <w:t xml:space="preserve"> С</w:t>
      </w:r>
      <w:r w:rsidRPr="002C3C9C">
        <w:rPr>
          <w:sz w:val="24"/>
          <w:szCs w:val="24"/>
        </w:rPr>
        <w:t>ведения об осуществлении закупок товаров, работ, услуг, о заключении договоров, составляющие государственную тайну</w:t>
      </w:r>
      <w:r>
        <w:rPr>
          <w:sz w:val="24"/>
          <w:szCs w:val="24"/>
        </w:rPr>
        <w:t>.</w:t>
      </w:r>
    </w:p>
    <w:p w14:paraId="67AB70B7" w14:textId="382535E1" w:rsidR="002C3C9C" w:rsidRDefault="002C3C9C" w:rsidP="007055A2">
      <w:pPr>
        <w:numPr>
          <w:ilvl w:val="3"/>
          <w:numId w:val="25"/>
        </w:numPr>
        <w:tabs>
          <w:tab w:val="left" w:pos="142"/>
          <w:tab w:val="left" w:pos="1418"/>
        </w:tabs>
        <w:spacing w:before="120" w:line="240" w:lineRule="auto"/>
        <w:ind w:left="0" w:firstLine="531"/>
        <w:rPr>
          <w:sz w:val="24"/>
          <w:szCs w:val="24"/>
        </w:rPr>
      </w:pPr>
      <w:r>
        <w:rPr>
          <w:sz w:val="24"/>
          <w:szCs w:val="24"/>
        </w:rPr>
        <w:t>С</w:t>
      </w:r>
      <w:r w:rsidRPr="002C3C9C">
        <w:rPr>
          <w:sz w:val="24"/>
          <w:szCs w:val="24"/>
        </w:rPr>
        <w:t>ведения о закупке, по которым принято решение Правительства Российской Федер</w:t>
      </w:r>
      <w:r w:rsidR="00F82397">
        <w:rPr>
          <w:sz w:val="24"/>
          <w:szCs w:val="24"/>
        </w:rPr>
        <w:t xml:space="preserve">ации в соответствии с частью 16 статьи 4 </w:t>
      </w:r>
      <w:r>
        <w:rPr>
          <w:sz w:val="24"/>
          <w:szCs w:val="24"/>
        </w:rPr>
        <w:t xml:space="preserve"> </w:t>
      </w:r>
      <w:r w:rsidR="00A2601B" w:rsidRPr="002C3C9C">
        <w:rPr>
          <w:sz w:val="24"/>
          <w:szCs w:val="24"/>
        </w:rPr>
        <w:t>Федеральн</w:t>
      </w:r>
      <w:r w:rsidR="00A2601B">
        <w:rPr>
          <w:sz w:val="24"/>
          <w:szCs w:val="24"/>
        </w:rPr>
        <w:t xml:space="preserve">ого </w:t>
      </w:r>
      <w:r w:rsidR="004820F5">
        <w:rPr>
          <w:sz w:val="24"/>
          <w:szCs w:val="24"/>
        </w:rPr>
        <w:t>закон</w:t>
      </w:r>
      <w:r w:rsidR="00A2601B">
        <w:rPr>
          <w:sz w:val="24"/>
          <w:szCs w:val="24"/>
        </w:rPr>
        <w:t>а</w:t>
      </w:r>
      <w:r w:rsidR="004820F5">
        <w:rPr>
          <w:sz w:val="24"/>
          <w:szCs w:val="24"/>
        </w:rPr>
        <w:t xml:space="preserve"> от 18.07.2011 </w:t>
      </w:r>
      <w:r w:rsidR="00A2601B">
        <w:rPr>
          <w:sz w:val="24"/>
          <w:szCs w:val="24"/>
        </w:rPr>
        <w:t xml:space="preserve">№ </w:t>
      </w:r>
      <w:r w:rsidR="004820F5">
        <w:rPr>
          <w:sz w:val="24"/>
          <w:szCs w:val="24"/>
        </w:rPr>
        <w:t>223-ФЗ</w:t>
      </w:r>
      <w:r w:rsidR="001F66B9">
        <w:rPr>
          <w:sz w:val="24"/>
          <w:szCs w:val="24"/>
        </w:rPr>
        <w:t>.</w:t>
      </w:r>
    </w:p>
    <w:p w14:paraId="370FFD83" w14:textId="77777777" w:rsidR="002C3C9C" w:rsidRPr="002C3C9C" w:rsidRDefault="002C3C9C" w:rsidP="007055A2">
      <w:pPr>
        <w:numPr>
          <w:ilvl w:val="3"/>
          <w:numId w:val="25"/>
        </w:numPr>
        <w:tabs>
          <w:tab w:val="left" w:pos="142"/>
          <w:tab w:val="left" w:pos="1418"/>
        </w:tabs>
        <w:spacing w:before="120" w:line="240" w:lineRule="auto"/>
        <w:ind w:left="0" w:firstLine="531"/>
        <w:rPr>
          <w:sz w:val="24"/>
          <w:szCs w:val="24"/>
        </w:rPr>
      </w:pPr>
      <w:bookmarkStart w:id="33" w:name="вправе_не_размещать"/>
      <w:bookmarkEnd w:id="33"/>
      <w:r w:rsidRPr="002C3C9C">
        <w:rPr>
          <w:sz w:val="24"/>
          <w:szCs w:val="24"/>
        </w:rPr>
        <w:t>Заказчик вправе не размещать в единой информационной системе следующие сведения:</w:t>
      </w:r>
    </w:p>
    <w:p w14:paraId="7B7D6D0B" w14:textId="320A1C65" w:rsidR="002C3C9C" w:rsidRDefault="00A2601B" w:rsidP="002F601D">
      <w:pPr>
        <w:tabs>
          <w:tab w:val="left" w:pos="142"/>
          <w:tab w:val="left" w:pos="1843"/>
        </w:tabs>
        <w:spacing w:before="120" w:line="240" w:lineRule="auto"/>
        <w:rPr>
          <w:sz w:val="24"/>
          <w:szCs w:val="24"/>
        </w:rPr>
      </w:pPr>
      <w:r>
        <w:rPr>
          <w:sz w:val="24"/>
          <w:szCs w:val="24"/>
        </w:rPr>
        <w:t xml:space="preserve">– </w:t>
      </w:r>
      <w:r w:rsidR="002C3C9C" w:rsidRPr="002C3C9C">
        <w:rPr>
          <w:sz w:val="24"/>
          <w:szCs w:val="24"/>
        </w:rPr>
        <w:t xml:space="preserve">о закупке товаров, работ, услуг, стоимость которых не превышает </w:t>
      </w:r>
      <w:r w:rsidR="002F7B1B">
        <w:rPr>
          <w:sz w:val="24"/>
          <w:szCs w:val="24"/>
        </w:rPr>
        <w:t>100</w:t>
      </w:r>
      <w:r w:rsidR="007543EF">
        <w:rPr>
          <w:sz w:val="24"/>
          <w:szCs w:val="24"/>
        </w:rPr>
        <w:t> </w:t>
      </w:r>
      <w:r w:rsidR="00F82397">
        <w:rPr>
          <w:sz w:val="24"/>
          <w:szCs w:val="24"/>
        </w:rPr>
        <w:t>000</w:t>
      </w:r>
      <w:r w:rsidR="007543EF">
        <w:rPr>
          <w:sz w:val="24"/>
          <w:szCs w:val="24"/>
        </w:rPr>
        <w:t xml:space="preserve"> </w:t>
      </w:r>
      <w:r w:rsidR="002F7B1B" w:rsidRPr="002C3C9C">
        <w:rPr>
          <w:sz w:val="24"/>
          <w:szCs w:val="24"/>
        </w:rPr>
        <w:t xml:space="preserve"> </w:t>
      </w:r>
      <w:r w:rsidR="002C3C9C" w:rsidRPr="002C3C9C">
        <w:rPr>
          <w:sz w:val="24"/>
          <w:szCs w:val="24"/>
        </w:rPr>
        <w:t>рублей</w:t>
      </w:r>
      <w:r w:rsidR="002C3C9C">
        <w:rPr>
          <w:sz w:val="24"/>
          <w:szCs w:val="24"/>
        </w:rPr>
        <w:t>;</w:t>
      </w:r>
    </w:p>
    <w:p w14:paraId="15CD32C3" w14:textId="2E45B2DF" w:rsidR="002C3C9C" w:rsidRPr="002C3C9C" w:rsidRDefault="00A2601B" w:rsidP="001F66B9">
      <w:pPr>
        <w:tabs>
          <w:tab w:val="left" w:pos="142"/>
          <w:tab w:val="left" w:pos="1843"/>
        </w:tabs>
        <w:spacing w:before="120" w:line="240" w:lineRule="auto"/>
        <w:rPr>
          <w:sz w:val="24"/>
          <w:szCs w:val="24"/>
        </w:rPr>
      </w:pPr>
      <w:r>
        <w:rPr>
          <w:sz w:val="24"/>
          <w:szCs w:val="24"/>
        </w:rPr>
        <w:t xml:space="preserve">– </w:t>
      </w:r>
      <w:r w:rsidR="002C3C9C">
        <w:rPr>
          <w:sz w:val="24"/>
          <w:szCs w:val="24"/>
        </w:rPr>
        <w:t>в</w:t>
      </w:r>
      <w:r w:rsidR="00F82397">
        <w:rPr>
          <w:sz w:val="24"/>
          <w:szCs w:val="24"/>
        </w:rPr>
        <w:t xml:space="preserve"> том </w:t>
      </w:r>
      <w:r w:rsidR="002C3C9C" w:rsidRPr="002C3C9C">
        <w:rPr>
          <w:sz w:val="24"/>
          <w:szCs w:val="24"/>
        </w:rPr>
        <w:t xml:space="preserve">случае если годовая выручка </w:t>
      </w:r>
      <w:r w:rsidR="00F82397">
        <w:rPr>
          <w:sz w:val="24"/>
          <w:szCs w:val="24"/>
        </w:rPr>
        <w:t>З</w:t>
      </w:r>
      <w:r w:rsidR="002C3C9C" w:rsidRPr="002C3C9C">
        <w:rPr>
          <w:sz w:val="24"/>
          <w:szCs w:val="24"/>
        </w:rPr>
        <w:t>аказчика за отчетный финансовый год составляет более чем пять миллиардов рублей</w:t>
      </w:r>
      <w:r w:rsidR="00F82397">
        <w:rPr>
          <w:sz w:val="24"/>
          <w:szCs w:val="24"/>
        </w:rPr>
        <w:t>,</w:t>
      </w:r>
      <w:r w:rsidR="001F66B9">
        <w:rPr>
          <w:sz w:val="24"/>
          <w:szCs w:val="24"/>
        </w:rPr>
        <w:t xml:space="preserve"> </w:t>
      </w:r>
      <w:r w:rsidR="002F7B1B">
        <w:rPr>
          <w:sz w:val="24"/>
          <w:szCs w:val="24"/>
        </w:rPr>
        <w:t>–</w:t>
      </w:r>
      <w:r w:rsidR="002F7B1B" w:rsidRPr="001F66B9">
        <w:rPr>
          <w:sz w:val="24"/>
          <w:szCs w:val="24"/>
        </w:rPr>
        <w:t xml:space="preserve"> </w:t>
      </w:r>
      <w:r w:rsidR="001E0C25" w:rsidRPr="001F66B9">
        <w:rPr>
          <w:sz w:val="24"/>
          <w:szCs w:val="24"/>
        </w:rPr>
        <w:t>сведения о закупке товаров (работ, услуг), стоимость которых не превышает 500</w:t>
      </w:r>
      <w:r w:rsidR="00F82397">
        <w:rPr>
          <w:sz w:val="24"/>
          <w:szCs w:val="24"/>
        </w:rPr>
        <w:t xml:space="preserve"> 000 </w:t>
      </w:r>
      <w:r w:rsidR="001E0C25" w:rsidRPr="001F66B9">
        <w:rPr>
          <w:sz w:val="24"/>
          <w:szCs w:val="24"/>
        </w:rPr>
        <w:t xml:space="preserve"> рублей</w:t>
      </w:r>
      <w:r w:rsidR="002C3C9C" w:rsidRPr="002C3C9C">
        <w:rPr>
          <w:sz w:val="24"/>
          <w:szCs w:val="24"/>
        </w:rPr>
        <w:t>;</w:t>
      </w:r>
    </w:p>
    <w:p w14:paraId="7C212EBD" w14:textId="42EBDCDE" w:rsidR="002C3C9C" w:rsidRPr="002C3C9C" w:rsidRDefault="00A2601B" w:rsidP="002F601D">
      <w:pPr>
        <w:tabs>
          <w:tab w:val="left" w:pos="142"/>
          <w:tab w:val="left" w:pos="1843"/>
        </w:tabs>
        <w:spacing w:before="120" w:line="240" w:lineRule="auto"/>
        <w:rPr>
          <w:sz w:val="24"/>
          <w:szCs w:val="24"/>
        </w:rPr>
      </w:pPr>
      <w:r>
        <w:rPr>
          <w:sz w:val="24"/>
          <w:szCs w:val="24"/>
        </w:rPr>
        <w:t xml:space="preserve">– </w:t>
      </w:r>
      <w:r w:rsidR="002C3C9C" w:rsidRPr="002C3C9C">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00B08F1" w14:textId="6D8511E7" w:rsidR="004820F5" w:rsidRDefault="00A2601B" w:rsidP="002F601D">
      <w:pPr>
        <w:tabs>
          <w:tab w:val="left" w:pos="142"/>
          <w:tab w:val="left" w:pos="1843"/>
        </w:tabs>
        <w:spacing w:before="120" w:line="240" w:lineRule="auto"/>
        <w:rPr>
          <w:sz w:val="24"/>
          <w:szCs w:val="24"/>
        </w:rPr>
      </w:pPr>
      <w:r>
        <w:rPr>
          <w:sz w:val="24"/>
          <w:szCs w:val="24"/>
        </w:rPr>
        <w:t xml:space="preserve">– </w:t>
      </w:r>
      <w:r w:rsidR="002C3C9C" w:rsidRPr="002C3C9C">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262B7D3" w14:textId="77777777" w:rsidR="0088363E" w:rsidRPr="005012EA" w:rsidRDefault="00BC32C7" w:rsidP="00683A24">
      <w:pPr>
        <w:pStyle w:val="1"/>
        <w:spacing w:before="120" w:after="0"/>
        <w:rPr>
          <w:rFonts w:ascii="Times New Roman" w:hAnsi="Times New Roman"/>
          <w:sz w:val="24"/>
          <w:szCs w:val="24"/>
        </w:rPr>
      </w:pPr>
      <w:bookmarkStart w:id="34" w:name="_Toc528167192"/>
      <w:r>
        <w:rPr>
          <w:rFonts w:ascii="Times New Roman" w:hAnsi="Times New Roman"/>
          <w:sz w:val="24"/>
          <w:szCs w:val="24"/>
        </w:rPr>
        <w:t>Планирование</w:t>
      </w:r>
      <w:bookmarkEnd w:id="34"/>
      <w:r w:rsidR="0088363E" w:rsidRPr="005012EA">
        <w:rPr>
          <w:rFonts w:ascii="Times New Roman" w:hAnsi="Times New Roman"/>
          <w:sz w:val="24"/>
          <w:szCs w:val="24"/>
        </w:rPr>
        <w:t xml:space="preserve"> </w:t>
      </w:r>
    </w:p>
    <w:p w14:paraId="0033154A" w14:textId="77777777" w:rsidR="00BC32C7" w:rsidRPr="00BC32C7" w:rsidRDefault="00DA4CAA"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r w:rsidRPr="00BC32C7">
        <w:rPr>
          <w:rFonts w:ascii="Times New Roman" w:hAnsi="Times New Roman"/>
          <w:sz w:val="24"/>
          <w:szCs w:val="24"/>
          <w:lang w:val="ru-RU"/>
        </w:rPr>
        <w:t xml:space="preserve"> </w:t>
      </w:r>
      <w:bookmarkStart w:id="35" w:name="_Toc528167193"/>
      <w:r w:rsidR="00BC32C7" w:rsidRPr="00BC32C7">
        <w:rPr>
          <w:rFonts w:ascii="Times New Roman" w:hAnsi="Times New Roman"/>
          <w:sz w:val="24"/>
          <w:szCs w:val="24"/>
          <w:lang w:val="ru-RU"/>
        </w:rPr>
        <w:t>Планирование закупок</w:t>
      </w:r>
      <w:bookmarkEnd w:id="35"/>
    </w:p>
    <w:p w14:paraId="42C4601F" w14:textId="5ECE5D1B" w:rsidR="00EC7881" w:rsidRDefault="0088363E" w:rsidP="007055A2">
      <w:pPr>
        <w:pStyle w:val="afff9"/>
        <w:numPr>
          <w:ilvl w:val="0"/>
          <w:numId w:val="19"/>
        </w:numPr>
        <w:tabs>
          <w:tab w:val="left" w:pos="142"/>
          <w:tab w:val="left" w:pos="1134"/>
        </w:tabs>
        <w:spacing w:before="120" w:line="240" w:lineRule="auto"/>
        <w:ind w:left="0" w:firstLine="360"/>
        <w:rPr>
          <w:sz w:val="24"/>
          <w:szCs w:val="24"/>
        </w:rPr>
      </w:pPr>
      <w:r w:rsidRPr="00DA4CAA">
        <w:rPr>
          <w:sz w:val="24"/>
          <w:szCs w:val="24"/>
        </w:rPr>
        <w:t>В</w:t>
      </w:r>
      <w:r w:rsidR="00DA4CAA" w:rsidRPr="00DA4CAA">
        <w:rPr>
          <w:sz w:val="24"/>
          <w:szCs w:val="24"/>
        </w:rPr>
        <w:t xml:space="preserve"> </w:t>
      </w:r>
      <w:r w:rsidRPr="00DA4CAA">
        <w:rPr>
          <w:sz w:val="24"/>
          <w:szCs w:val="24"/>
        </w:rPr>
        <w:t>соответствии с частью 2 статьи 8 Федерального закона от 18 июля 2011 г</w:t>
      </w:r>
      <w:r w:rsidR="007F71A1">
        <w:rPr>
          <w:sz w:val="24"/>
          <w:szCs w:val="24"/>
        </w:rPr>
        <w:t>ода</w:t>
      </w:r>
      <w:r w:rsidR="007F71A1" w:rsidRPr="00DA4CAA">
        <w:rPr>
          <w:sz w:val="24"/>
          <w:szCs w:val="24"/>
        </w:rPr>
        <w:t xml:space="preserve"> </w:t>
      </w:r>
      <w:r w:rsidRPr="00DA4CAA">
        <w:rPr>
          <w:sz w:val="24"/>
          <w:szCs w:val="24"/>
        </w:rPr>
        <w:t xml:space="preserve">№ 223-ФЗ </w:t>
      </w:r>
      <w:r w:rsidR="007F71A1">
        <w:rPr>
          <w:sz w:val="24"/>
          <w:szCs w:val="24"/>
        </w:rPr>
        <w:t>п</w:t>
      </w:r>
      <w:r w:rsidR="007F71A1" w:rsidRPr="00DA4CAA">
        <w:rPr>
          <w:sz w:val="24"/>
          <w:szCs w:val="24"/>
        </w:rPr>
        <w:t xml:space="preserve">лан </w:t>
      </w:r>
      <w:r w:rsidRPr="00DA4CAA">
        <w:rPr>
          <w:sz w:val="24"/>
          <w:szCs w:val="24"/>
        </w:rPr>
        <w:t xml:space="preserve">закупки инновационной продукции, высокотехнологичной продукции, лекарственных средств </w:t>
      </w:r>
      <w:r w:rsidR="000F3790" w:rsidRPr="00DA4CAA">
        <w:rPr>
          <w:sz w:val="24"/>
          <w:szCs w:val="24"/>
        </w:rPr>
        <w:t>размеща</w:t>
      </w:r>
      <w:r w:rsidR="000F3790">
        <w:rPr>
          <w:sz w:val="24"/>
          <w:szCs w:val="24"/>
        </w:rPr>
        <w:t>е</w:t>
      </w:r>
      <w:r w:rsidR="000F3790" w:rsidRPr="00DA4CAA">
        <w:rPr>
          <w:sz w:val="24"/>
          <w:szCs w:val="24"/>
        </w:rPr>
        <w:t xml:space="preserve">тся </w:t>
      </w:r>
      <w:r w:rsidRPr="00DA4CAA">
        <w:rPr>
          <w:sz w:val="24"/>
          <w:szCs w:val="24"/>
        </w:rPr>
        <w:t xml:space="preserve">Заказчиком в единой информационной системе на период от пяти до семи лет. </w:t>
      </w:r>
    </w:p>
    <w:p w14:paraId="02A84D80" w14:textId="36D245BA" w:rsidR="005012EA" w:rsidRDefault="0088363E" w:rsidP="007055A2">
      <w:pPr>
        <w:pStyle w:val="afff9"/>
        <w:numPr>
          <w:ilvl w:val="0"/>
          <w:numId w:val="19"/>
        </w:numPr>
        <w:tabs>
          <w:tab w:val="left" w:pos="142"/>
          <w:tab w:val="left" w:pos="1134"/>
          <w:tab w:val="left" w:pos="1843"/>
        </w:tabs>
        <w:spacing w:before="120" w:line="240" w:lineRule="auto"/>
        <w:ind w:left="0" w:firstLine="360"/>
        <w:rPr>
          <w:sz w:val="24"/>
          <w:szCs w:val="24"/>
        </w:rPr>
      </w:pPr>
      <w:r w:rsidRPr="00EC7881">
        <w:rPr>
          <w:sz w:val="24"/>
          <w:szCs w:val="24"/>
        </w:rPr>
        <w:t>Планирование закупок осуществляется путем составления</w:t>
      </w:r>
      <w:r w:rsidR="00EC7881" w:rsidRPr="00EC7881">
        <w:rPr>
          <w:sz w:val="24"/>
          <w:szCs w:val="24"/>
        </w:rPr>
        <w:t>, утверждения и размещения в единой информационной системе план</w:t>
      </w:r>
      <w:r w:rsidR="007F71A1">
        <w:rPr>
          <w:sz w:val="24"/>
          <w:szCs w:val="24"/>
        </w:rPr>
        <w:t>а</w:t>
      </w:r>
      <w:r w:rsidR="00EC7881" w:rsidRPr="00EC7881">
        <w:rPr>
          <w:sz w:val="24"/>
          <w:szCs w:val="24"/>
        </w:rPr>
        <w:t xml:space="preserve"> закупки товаров, работ, услуг на срок не менее чем один год. </w:t>
      </w:r>
    </w:p>
    <w:p w14:paraId="0DB1C6E6" w14:textId="3F06732D" w:rsidR="00BC32C7" w:rsidRDefault="0088363E" w:rsidP="007055A2">
      <w:pPr>
        <w:pStyle w:val="afff9"/>
        <w:numPr>
          <w:ilvl w:val="0"/>
          <w:numId w:val="19"/>
        </w:numPr>
        <w:tabs>
          <w:tab w:val="left" w:pos="142"/>
          <w:tab w:val="left" w:pos="1134"/>
          <w:tab w:val="left" w:pos="1843"/>
        </w:tabs>
        <w:spacing w:before="120" w:line="240" w:lineRule="auto"/>
        <w:ind w:left="0" w:firstLine="360"/>
        <w:rPr>
          <w:sz w:val="24"/>
          <w:szCs w:val="24"/>
        </w:rPr>
      </w:pPr>
      <w:r w:rsidRPr="005012EA">
        <w:rPr>
          <w:sz w:val="24"/>
          <w:szCs w:val="24"/>
        </w:rPr>
        <w:t xml:space="preserve">В плане закупок указываются наименование предмета закупки, способ закупки и срок ее проведения, наименования </w:t>
      </w:r>
      <w:r w:rsidR="00F82397">
        <w:rPr>
          <w:sz w:val="24"/>
          <w:szCs w:val="24"/>
        </w:rPr>
        <w:t>з</w:t>
      </w:r>
      <w:r w:rsidRPr="005012EA">
        <w:rPr>
          <w:sz w:val="24"/>
          <w:szCs w:val="24"/>
        </w:rPr>
        <w:t xml:space="preserve">аказчиков, сведения о начальной (максимальной) цене предмета закупки, иные сведения, предусмотренные законодательством. </w:t>
      </w:r>
    </w:p>
    <w:p w14:paraId="78281D27" w14:textId="08F7C65B" w:rsidR="00BC32C7" w:rsidRPr="00BC32C7" w:rsidRDefault="00683A24"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r>
        <w:rPr>
          <w:rFonts w:ascii="Times New Roman" w:hAnsi="Times New Roman"/>
          <w:sz w:val="24"/>
          <w:szCs w:val="24"/>
          <w:lang w:val="ru-RU"/>
        </w:rPr>
        <w:lastRenderedPageBreak/>
        <w:t xml:space="preserve"> </w:t>
      </w:r>
      <w:bookmarkStart w:id="36" w:name="_Toc528167194"/>
      <w:r w:rsidR="00BC32C7" w:rsidRPr="00BC32C7">
        <w:rPr>
          <w:rFonts w:ascii="Times New Roman" w:hAnsi="Times New Roman"/>
          <w:sz w:val="24"/>
          <w:szCs w:val="24"/>
          <w:lang w:val="ru-RU"/>
        </w:rPr>
        <w:t>План закупок</w:t>
      </w:r>
      <w:bookmarkEnd w:id="36"/>
    </w:p>
    <w:p w14:paraId="35F34978" w14:textId="77903731" w:rsidR="004307D7" w:rsidRDefault="00BC32C7" w:rsidP="007055A2">
      <w:pPr>
        <w:pStyle w:val="afff9"/>
        <w:numPr>
          <w:ilvl w:val="0"/>
          <w:numId w:val="26"/>
        </w:numPr>
        <w:tabs>
          <w:tab w:val="left" w:pos="142"/>
          <w:tab w:val="left" w:pos="1134"/>
          <w:tab w:val="left" w:pos="1843"/>
        </w:tabs>
        <w:spacing w:before="120" w:line="240" w:lineRule="auto"/>
        <w:ind w:left="0" w:firstLine="360"/>
        <w:rPr>
          <w:sz w:val="24"/>
          <w:szCs w:val="24"/>
        </w:rPr>
      </w:pPr>
      <w:r w:rsidRPr="00BC32C7">
        <w:rPr>
          <w:sz w:val="24"/>
          <w:szCs w:val="24"/>
        </w:rPr>
        <w:t xml:space="preserve">План закупки формируется </w:t>
      </w:r>
      <w:r w:rsidR="00F82397">
        <w:rPr>
          <w:sz w:val="24"/>
          <w:szCs w:val="24"/>
        </w:rPr>
        <w:t>З</w:t>
      </w:r>
      <w:r w:rsidRPr="00BC32C7">
        <w:rPr>
          <w:sz w:val="24"/>
          <w:szCs w:val="24"/>
        </w:rPr>
        <w:t xml:space="preserve">аказчиком в соответствии с требованиями, установленными нормативными правовыми актами Российской Федерации, локальными актами </w:t>
      </w:r>
      <w:r w:rsidR="00F82397">
        <w:rPr>
          <w:sz w:val="24"/>
          <w:szCs w:val="24"/>
        </w:rPr>
        <w:t>З</w:t>
      </w:r>
      <w:r w:rsidRPr="00BC32C7">
        <w:rPr>
          <w:sz w:val="24"/>
          <w:szCs w:val="24"/>
        </w:rPr>
        <w:t xml:space="preserve">аказчика, а также </w:t>
      </w:r>
      <w:r>
        <w:rPr>
          <w:sz w:val="24"/>
          <w:szCs w:val="24"/>
        </w:rPr>
        <w:t>настоящим П</w:t>
      </w:r>
      <w:r w:rsidRPr="00BC32C7">
        <w:rPr>
          <w:sz w:val="24"/>
          <w:szCs w:val="24"/>
        </w:rPr>
        <w:t xml:space="preserve">оложением о закупке, в том числе с учетом сроков проведения </w:t>
      </w:r>
      <w:r>
        <w:rPr>
          <w:sz w:val="24"/>
          <w:szCs w:val="24"/>
        </w:rPr>
        <w:t>закупки</w:t>
      </w:r>
      <w:r w:rsidR="00237CDF">
        <w:rPr>
          <w:sz w:val="24"/>
          <w:szCs w:val="24"/>
        </w:rPr>
        <w:t>,</w:t>
      </w:r>
      <w:r w:rsidRPr="00BC32C7">
        <w:rPr>
          <w:sz w:val="24"/>
          <w:szCs w:val="24"/>
        </w:rPr>
        <w:t xml:space="preserve"> исходя из требуемой даты поставки товаров</w:t>
      </w:r>
      <w:r>
        <w:rPr>
          <w:sz w:val="24"/>
          <w:szCs w:val="24"/>
        </w:rPr>
        <w:t>, выполнени</w:t>
      </w:r>
      <w:r w:rsidR="00237CDF">
        <w:rPr>
          <w:sz w:val="24"/>
          <w:szCs w:val="24"/>
        </w:rPr>
        <w:t>я</w:t>
      </w:r>
      <w:r>
        <w:rPr>
          <w:sz w:val="24"/>
          <w:szCs w:val="24"/>
        </w:rPr>
        <w:t xml:space="preserve"> </w:t>
      </w:r>
      <w:r w:rsidRPr="00BC32C7">
        <w:rPr>
          <w:sz w:val="24"/>
          <w:szCs w:val="24"/>
        </w:rPr>
        <w:t>работ,</w:t>
      </w:r>
      <w:r>
        <w:rPr>
          <w:sz w:val="24"/>
          <w:szCs w:val="24"/>
        </w:rPr>
        <w:t xml:space="preserve"> оказания </w:t>
      </w:r>
      <w:r w:rsidRPr="00BC32C7">
        <w:rPr>
          <w:sz w:val="24"/>
          <w:szCs w:val="24"/>
        </w:rPr>
        <w:t xml:space="preserve"> услуг.</w:t>
      </w:r>
    </w:p>
    <w:p w14:paraId="51565470" w14:textId="72A2399A" w:rsidR="004307D7" w:rsidRDefault="00BC32C7" w:rsidP="007055A2">
      <w:pPr>
        <w:pStyle w:val="afff9"/>
        <w:numPr>
          <w:ilvl w:val="0"/>
          <w:numId w:val="26"/>
        </w:numPr>
        <w:tabs>
          <w:tab w:val="left" w:pos="142"/>
          <w:tab w:val="left" w:pos="1134"/>
          <w:tab w:val="left" w:pos="1843"/>
        </w:tabs>
        <w:spacing w:before="120" w:line="240" w:lineRule="auto"/>
        <w:ind w:left="0" w:firstLine="360"/>
        <w:rPr>
          <w:sz w:val="24"/>
          <w:szCs w:val="24"/>
        </w:rPr>
      </w:pPr>
      <w:r w:rsidRPr="004307D7">
        <w:rPr>
          <w:sz w:val="24"/>
          <w:szCs w:val="24"/>
        </w:rPr>
        <w:t xml:space="preserve">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w:t>
      </w:r>
      <w:r w:rsidR="00237CDF">
        <w:rPr>
          <w:sz w:val="24"/>
          <w:szCs w:val="24"/>
        </w:rPr>
        <w:t>З</w:t>
      </w:r>
      <w:r w:rsidRPr="004307D7">
        <w:rPr>
          <w:sz w:val="24"/>
          <w:szCs w:val="24"/>
        </w:rPr>
        <w:t>аказчика:</w:t>
      </w:r>
    </w:p>
    <w:p w14:paraId="77F23057" w14:textId="77777777" w:rsidR="004307D7" w:rsidRPr="007543EF" w:rsidRDefault="00BC32C7" w:rsidP="00BA3457">
      <w:pPr>
        <w:pStyle w:val="42"/>
        <w:numPr>
          <w:ilvl w:val="3"/>
          <w:numId w:val="4"/>
        </w:numPr>
        <w:tabs>
          <w:tab w:val="clear" w:pos="1134"/>
          <w:tab w:val="left" w:pos="142"/>
          <w:tab w:val="num" w:pos="1560"/>
          <w:tab w:val="left" w:pos="1843"/>
        </w:tabs>
        <w:spacing w:before="120" w:line="240" w:lineRule="auto"/>
        <w:ind w:left="0" w:firstLine="567"/>
        <w:rPr>
          <w:sz w:val="24"/>
          <w:szCs w:val="24"/>
        </w:rPr>
      </w:pPr>
      <w:r w:rsidRPr="007543EF">
        <w:rPr>
          <w:sz w:val="24"/>
          <w:szCs w:val="24"/>
        </w:rPr>
        <w:t>производственная программа (учитываются все закупки, формирующие смету затрат на производство и реализацию товаров (работ, услуг));</w:t>
      </w:r>
    </w:p>
    <w:p w14:paraId="213569C6" w14:textId="77777777" w:rsidR="004307D7" w:rsidRPr="007543EF" w:rsidRDefault="00BC32C7" w:rsidP="00BA3457">
      <w:pPr>
        <w:pStyle w:val="42"/>
        <w:numPr>
          <w:ilvl w:val="3"/>
          <w:numId w:val="4"/>
        </w:numPr>
        <w:tabs>
          <w:tab w:val="clear" w:pos="1134"/>
          <w:tab w:val="left" w:pos="142"/>
          <w:tab w:val="num" w:pos="1560"/>
          <w:tab w:val="left" w:pos="1843"/>
        </w:tabs>
        <w:spacing w:before="120" w:line="240" w:lineRule="auto"/>
        <w:ind w:left="0" w:firstLine="567"/>
        <w:rPr>
          <w:sz w:val="24"/>
          <w:szCs w:val="24"/>
        </w:rPr>
      </w:pPr>
      <w:r w:rsidRPr="007543EF">
        <w:rPr>
          <w:sz w:val="24"/>
          <w:szCs w:val="24"/>
        </w:rPr>
        <w:t>ремонтная программа (план ремонтов);</w:t>
      </w:r>
    </w:p>
    <w:p w14:paraId="1927A7A0" w14:textId="77777777" w:rsidR="004307D7" w:rsidRPr="007543EF" w:rsidRDefault="00BC32C7" w:rsidP="00BA3457">
      <w:pPr>
        <w:pStyle w:val="42"/>
        <w:numPr>
          <w:ilvl w:val="3"/>
          <w:numId w:val="4"/>
        </w:numPr>
        <w:tabs>
          <w:tab w:val="clear" w:pos="1134"/>
          <w:tab w:val="left" w:pos="142"/>
          <w:tab w:val="num" w:pos="1560"/>
          <w:tab w:val="left" w:pos="1843"/>
        </w:tabs>
        <w:spacing w:before="120" w:line="240" w:lineRule="auto"/>
        <w:ind w:left="0" w:firstLine="567"/>
        <w:rPr>
          <w:sz w:val="24"/>
          <w:szCs w:val="24"/>
        </w:rPr>
      </w:pPr>
      <w:r w:rsidRPr="007543EF">
        <w:rPr>
          <w:sz w:val="24"/>
          <w:szCs w:val="24"/>
        </w:rPr>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14:paraId="21565EAC" w14:textId="77777777" w:rsidR="00BC32C7" w:rsidRPr="007543EF" w:rsidRDefault="00BC32C7" w:rsidP="00BA3457">
      <w:pPr>
        <w:pStyle w:val="42"/>
        <w:numPr>
          <w:ilvl w:val="3"/>
          <w:numId w:val="4"/>
        </w:numPr>
        <w:tabs>
          <w:tab w:val="clear" w:pos="1134"/>
          <w:tab w:val="left" w:pos="142"/>
          <w:tab w:val="num" w:pos="1560"/>
          <w:tab w:val="left" w:pos="1843"/>
        </w:tabs>
        <w:spacing w:before="120" w:line="240" w:lineRule="auto"/>
        <w:ind w:left="0" w:firstLine="567"/>
        <w:rPr>
          <w:sz w:val="24"/>
          <w:szCs w:val="24"/>
        </w:rPr>
      </w:pPr>
      <w:r w:rsidRPr="007543EF">
        <w:rPr>
          <w:sz w:val="24"/>
          <w:szCs w:val="24"/>
        </w:rPr>
        <w:t>иные программы.</w:t>
      </w:r>
    </w:p>
    <w:p w14:paraId="097AB325" w14:textId="1B53BE24" w:rsidR="004307D7" w:rsidRDefault="00BC32C7" w:rsidP="007055A2">
      <w:pPr>
        <w:pStyle w:val="afff9"/>
        <w:numPr>
          <w:ilvl w:val="0"/>
          <w:numId w:val="26"/>
        </w:numPr>
        <w:tabs>
          <w:tab w:val="left" w:pos="142"/>
          <w:tab w:val="left" w:pos="1134"/>
          <w:tab w:val="left" w:pos="1843"/>
        </w:tabs>
        <w:spacing w:before="120" w:line="240" w:lineRule="auto"/>
        <w:ind w:left="0" w:firstLine="360"/>
        <w:rPr>
          <w:sz w:val="24"/>
          <w:szCs w:val="24"/>
        </w:rPr>
      </w:pPr>
      <w:r w:rsidRPr="00BC32C7">
        <w:rPr>
          <w:sz w:val="24"/>
          <w:szCs w:val="24"/>
        </w:rPr>
        <w:t xml:space="preserve">Корректировка плана закупки может </w:t>
      </w:r>
      <w:r w:rsidR="001F66B9" w:rsidRPr="00BC32C7">
        <w:rPr>
          <w:sz w:val="24"/>
          <w:szCs w:val="24"/>
        </w:rPr>
        <w:t>осуществляться,</w:t>
      </w:r>
      <w:r w:rsidRPr="00BC32C7">
        <w:rPr>
          <w:sz w:val="24"/>
          <w:szCs w:val="24"/>
        </w:rPr>
        <w:t xml:space="preserve"> в том числе</w:t>
      </w:r>
      <w:r w:rsidR="00445376">
        <w:rPr>
          <w:sz w:val="24"/>
          <w:szCs w:val="24"/>
        </w:rPr>
        <w:t>,</w:t>
      </w:r>
      <w:r w:rsidRPr="00BC32C7">
        <w:rPr>
          <w:sz w:val="24"/>
          <w:szCs w:val="24"/>
        </w:rPr>
        <w:t xml:space="preserve"> в случае:</w:t>
      </w:r>
    </w:p>
    <w:p w14:paraId="433750EF" w14:textId="77777777" w:rsidR="004307D7" w:rsidRDefault="004307D7" w:rsidP="007055A2">
      <w:pPr>
        <w:pStyle w:val="afff9"/>
        <w:numPr>
          <w:ilvl w:val="3"/>
          <w:numId w:val="27"/>
        </w:numPr>
        <w:tabs>
          <w:tab w:val="left" w:pos="142"/>
          <w:tab w:val="left" w:pos="1276"/>
          <w:tab w:val="left" w:pos="1843"/>
        </w:tabs>
        <w:spacing w:before="120" w:line="240" w:lineRule="auto"/>
        <w:ind w:hanging="294"/>
        <w:contextualSpacing w:val="0"/>
        <w:rPr>
          <w:sz w:val="24"/>
          <w:szCs w:val="24"/>
        </w:rPr>
      </w:pPr>
      <w:r>
        <w:rPr>
          <w:snapToGrid/>
          <w:sz w:val="24"/>
          <w:szCs w:val="24"/>
        </w:rPr>
        <w:t xml:space="preserve">  </w:t>
      </w:r>
      <w:r w:rsidR="00BC32C7" w:rsidRPr="004307D7">
        <w:rPr>
          <w:snapToGrid/>
          <w:sz w:val="24"/>
          <w:szCs w:val="24"/>
        </w:rPr>
        <w:t>изменения потребности в товарах (работах, услугах), в том числе сроков их</w:t>
      </w:r>
      <w:r w:rsidR="00BC32C7" w:rsidRPr="004307D7">
        <w:rPr>
          <w:sz w:val="24"/>
          <w:szCs w:val="24"/>
        </w:rPr>
        <w:t xml:space="preserve"> приобретения, способа осуществления закупки и срока исполнения договора;</w:t>
      </w:r>
    </w:p>
    <w:p w14:paraId="3C28A708" w14:textId="275E88A5" w:rsidR="004307D7" w:rsidRDefault="004307D7" w:rsidP="007055A2">
      <w:pPr>
        <w:pStyle w:val="afff9"/>
        <w:numPr>
          <w:ilvl w:val="3"/>
          <w:numId w:val="27"/>
        </w:numPr>
        <w:tabs>
          <w:tab w:val="left" w:pos="142"/>
          <w:tab w:val="left" w:pos="1276"/>
          <w:tab w:val="left" w:pos="1843"/>
        </w:tabs>
        <w:spacing w:before="120" w:line="240" w:lineRule="auto"/>
        <w:ind w:hanging="294"/>
        <w:contextualSpacing w:val="0"/>
        <w:rPr>
          <w:sz w:val="24"/>
          <w:szCs w:val="24"/>
        </w:rPr>
      </w:pPr>
      <w:r>
        <w:rPr>
          <w:sz w:val="24"/>
          <w:szCs w:val="24"/>
        </w:rPr>
        <w:t xml:space="preserve">  </w:t>
      </w:r>
      <w:r w:rsidR="00BC32C7" w:rsidRPr="004307D7">
        <w:rPr>
          <w:sz w:val="24"/>
          <w:szCs w:val="24"/>
        </w:rPr>
        <w:t>изменения более чем на 10</w:t>
      </w:r>
      <w:r w:rsidR="00237CDF">
        <w:rPr>
          <w:sz w:val="24"/>
          <w:szCs w:val="24"/>
        </w:rPr>
        <w:t xml:space="preserve">% </w:t>
      </w:r>
      <w:r w:rsidR="00BC32C7" w:rsidRPr="004307D7">
        <w:rPr>
          <w:sz w:val="24"/>
          <w:szCs w:val="24"/>
        </w:rPr>
        <w:t xml:space="preserve"> стоимости планируемых к приобретению товаров (работ, услуг), </w:t>
      </w:r>
      <w:r w:rsidR="00BC32C7" w:rsidRPr="008B091A">
        <w:rPr>
          <w:sz w:val="24"/>
          <w:szCs w:val="24"/>
        </w:rPr>
        <w:t>выявленного в результате подготовки к процедуре проведения конкретной закупки,</w:t>
      </w:r>
      <w:r w:rsidR="00BC32C7" w:rsidRPr="004307D7">
        <w:rPr>
          <w:sz w:val="24"/>
          <w:szCs w:val="24"/>
        </w:rPr>
        <w:t xml:space="preserve"> вследствие чего невозможно осуществление закупки в соответствии с планируемым объемом денежных средств, предусмотренным планом закупки;</w:t>
      </w:r>
    </w:p>
    <w:p w14:paraId="7E9CBF4F" w14:textId="77777777" w:rsidR="004307D7" w:rsidRDefault="004307D7" w:rsidP="007055A2">
      <w:pPr>
        <w:pStyle w:val="afff9"/>
        <w:numPr>
          <w:ilvl w:val="3"/>
          <w:numId w:val="27"/>
        </w:numPr>
        <w:tabs>
          <w:tab w:val="left" w:pos="142"/>
          <w:tab w:val="left" w:pos="1276"/>
          <w:tab w:val="left" w:pos="1843"/>
        </w:tabs>
        <w:spacing w:before="120" w:line="240" w:lineRule="auto"/>
        <w:ind w:hanging="294"/>
        <w:contextualSpacing w:val="0"/>
        <w:rPr>
          <w:sz w:val="24"/>
          <w:szCs w:val="24"/>
        </w:rPr>
      </w:pPr>
      <w:r>
        <w:rPr>
          <w:sz w:val="24"/>
          <w:szCs w:val="24"/>
        </w:rPr>
        <w:t xml:space="preserve"> в случае </w:t>
      </w:r>
      <w:r w:rsidRPr="004307D7">
        <w:rPr>
          <w:sz w:val="24"/>
          <w:szCs w:val="24"/>
        </w:rPr>
        <w:t>возникновение обстоятельств, предвидеть которые на дату утверждения плана</w:t>
      </w:r>
      <w:r w:rsidR="00FD728E">
        <w:rPr>
          <w:sz w:val="24"/>
          <w:szCs w:val="24"/>
        </w:rPr>
        <w:t xml:space="preserve"> </w:t>
      </w:r>
      <w:r w:rsidRPr="004307D7">
        <w:rPr>
          <w:sz w:val="24"/>
          <w:szCs w:val="24"/>
        </w:rPr>
        <w:t>закупок было невозможно.</w:t>
      </w:r>
    </w:p>
    <w:p w14:paraId="5E643EFF" w14:textId="70ACDC3C" w:rsidR="00BC32C7" w:rsidRPr="004307D7" w:rsidRDefault="00FD728E" w:rsidP="007055A2">
      <w:pPr>
        <w:pStyle w:val="afff9"/>
        <w:numPr>
          <w:ilvl w:val="3"/>
          <w:numId w:val="27"/>
        </w:numPr>
        <w:tabs>
          <w:tab w:val="left" w:pos="142"/>
          <w:tab w:val="left" w:pos="1276"/>
          <w:tab w:val="left" w:pos="1843"/>
        </w:tabs>
        <w:spacing w:before="120" w:line="240" w:lineRule="auto"/>
        <w:ind w:hanging="294"/>
        <w:contextualSpacing w:val="0"/>
        <w:rPr>
          <w:sz w:val="24"/>
          <w:szCs w:val="24"/>
        </w:rPr>
      </w:pPr>
      <w:r>
        <w:rPr>
          <w:sz w:val="24"/>
          <w:szCs w:val="24"/>
        </w:rPr>
        <w:t xml:space="preserve"> </w:t>
      </w:r>
      <w:r w:rsidR="00BC32C7" w:rsidRPr="004307D7">
        <w:rPr>
          <w:sz w:val="24"/>
          <w:szCs w:val="24"/>
        </w:rPr>
        <w:t>в</w:t>
      </w:r>
      <w:r>
        <w:rPr>
          <w:sz w:val="24"/>
          <w:szCs w:val="24"/>
        </w:rPr>
        <w:t xml:space="preserve"> </w:t>
      </w:r>
      <w:r w:rsidR="00BC32C7" w:rsidRPr="004307D7">
        <w:rPr>
          <w:sz w:val="24"/>
          <w:szCs w:val="24"/>
        </w:rPr>
        <w:t xml:space="preserve"> иных случаях, установленных другими документами </w:t>
      </w:r>
      <w:r w:rsidR="00237CDF">
        <w:rPr>
          <w:sz w:val="24"/>
          <w:szCs w:val="24"/>
        </w:rPr>
        <w:t>З</w:t>
      </w:r>
      <w:r w:rsidR="00BC32C7" w:rsidRPr="004307D7">
        <w:rPr>
          <w:sz w:val="24"/>
          <w:szCs w:val="24"/>
        </w:rPr>
        <w:t>аказчика.</w:t>
      </w:r>
    </w:p>
    <w:p w14:paraId="46D19BDF" w14:textId="77777777" w:rsidR="0088363E" w:rsidRPr="0088363E" w:rsidRDefault="00BC32C7" w:rsidP="007055A2">
      <w:pPr>
        <w:pStyle w:val="afff9"/>
        <w:numPr>
          <w:ilvl w:val="0"/>
          <w:numId w:val="26"/>
        </w:numPr>
        <w:tabs>
          <w:tab w:val="left" w:pos="142"/>
          <w:tab w:val="left" w:pos="1134"/>
          <w:tab w:val="left" w:pos="1843"/>
        </w:tabs>
        <w:spacing w:before="120" w:line="240" w:lineRule="auto"/>
        <w:ind w:left="0" w:firstLine="360"/>
        <w:contextualSpacing w:val="0"/>
        <w:rPr>
          <w:sz w:val="24"/>
          <w:szCs w:val="24"/>
        </w:rPr>
      </w:pPr>
      <w:r w:rsidRPr="00BC32C7">
        <w:rPr>
          <w:sz w:val="24"/>
          <w:szCs w:val="24"/>
        </w:rPr>
        <w:t xml:space="preserve">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14:paraId="72558EAE" w14:textId="77777777" w:rsidR="00CF7057" w:rsidRPr="00AE6672" w:rsidRDefault="00CF7057" w:rsidP="002F601D">
      <w:pPr>
        <w:pStyle w:val="1"/>
        <w:spacing w:before="120" w:after="0"/>
        <w:rPr>
          <w:rFonts w:ascii="Times New Roman" w:hAnsi="Times New Roman"/>
          <w:sz w:val="24"/>
          <w:szCs w:val="24"/>
        </w:rPr>
      </w:pPr>
      <w:bookmarkStart w:id="37" w:name="_Toc416948617"/>
      <w:bookmarkStart w:id="38" w:name="_Toc416974428"/>
      <w:bookmarkStart w:id="39" w:name="_Toc416974880"/>
      <w:bookmarkStart w:id="40" w:name="_Toc416975616"/>
      <w:bookmarkStart w:id="41" w:name="_Toc416975842"/>
      <w:bookmarkStart w:id="42" w:name="_Toc416977293"/>
      <w:bookmarkStart w:id="43" w:name="_Toc416948619"/>
      <w:bookmarkStart w:id="44" w:name="_Toc416974430"/>
      <w:bookmarkStart w:id="45" w:name="_Toc416974882"/>
      <w:bookmarkStart w:id="46" w:name="_Toc416975618"/>
      <w:bookmarkStart w:id="47" w:name="_Toc416975844"/>
      <w:bookmarkStart w:id="48" w:name="_Toc416977295"/>
      <w:bookmarkStart w:id="49" w:name="_Toc416974052"/>
      <w:bookmarkStart w:id="50" w:name="_Toc416974432"/>
      <w:bookmarkStart w:id="51" w:name="_Toc416974884"/>
      <w:bookmarkStart w:id="52" w:name="_Toc416975620"/>
      <w:bookmarkStart w:id="53" w:name="_Toc416975846"/>
      <w:bookmarkStart w:id="54" w:name="_Toc416977297"/>
      <w:bookmarkStart w:id="55" w:name="_Toc417034922"/>
      <w:bookmarkStart w:id="56" w:name="_Ref421696098"/>
      <w:bookmarkStart w:id="57" w:name="_Ref421697572"/>
      <w:bookmarkStart w:id="58" w:name="_Ref426108370"/>
      <w:bookmarkStart w:id="59" w:name="_Toc528167195"/>
      <w:bookmarkStart w:id="60" w:name="_Toc93230219"/>
      <w:bookmarkStart w:id="61" w:name="_Toc9323035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AE6672">
        <w:rPr>
          <w:rFonts w:ascii="Times New Roman" w:hAnsi="Times New Roman"/>
          <w:sz w:val="24"/>
          <w:szCs w:val="24"/>
        </w:rPr>
        <w:t>Способы закупок</w:t>
      </w:r>
      <w:bookmarkEnd w:id="55"/>
      <w:bookmarkEnd w:id="56"/>
      <w:bookmarkEnd w:id="57"/>
      <w:bookmarkEnd w:id="58"/>
      <w:bookmarkEnd w:id="59"/>
      <w:r w:rsidRPr="00AE6672">
        <w:rPr>
          <w:rFonts w:ascii="Times New Roman" w:hAnsi="Times New Roman"/>
          <w:sz w:val="24"/>
          <w:szCs w:val="24"/>
        </w:rPr>
        <w:t xml:space="preserve"> </w:t>
      </w:r>
    </w:p>
    <w:p w14:paraId="574F8CCA" w14:textId="4FD8AB52" w:rsidR="00CF7057" w:rsidRPr="00117756"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62" w:name="_Toc417034923"/>
      <w:bookmarkStart w:id="63" w:name="_Toc528167196"/>
      <w:r w:rsidRPr="00117756">
        <w:rPr>
          <w:rFonts w:ascii="Times New Roman" w:hAnsi="Times New Roman"/>
          <w:sz w:val="24"/>
          <w:szCs w:val="24"/>
          <w:lang w:val="ru-RU"/>
        </w:rPr>
        <w:t xml:space="preserve">Применяемые </w:t>
      </w:r>
      <w:r w:rsidR="00B20974">
        <w:rPr>
          <w:rFonts w:ascii="Times New Roman" w:hAnsi="Times New Roman"/>
          <w:sz w:val="24"/>
          <w:szCs w:val="24"/>
          <w:lang w:val="ru-RU"/>
        </w:rPr>
        <w:t xml:space="preserve">конкурентные </w:t>
      </w:r>
      <w:r w:rsidRPr="00117756">
        <w:rPr>
          <w:rFonts w:ascii="Times New Roman" w:hAnsi="Times New Roman"/>
          <w:sz w:val="24"/>
          <w:szCs w:val="24"/>
          <w:lang w:val="ru-RU"/>
        </w:rPr>
        <w:t>способы закупок</w:t>
      </w:r>
      <w:bookmarkEnd w:id="62"/>
      <w:bookmarkEnd w:id="63"/>
      <w:r w:rsidRPr="00117756">
        <w:rPr>
          <w:rFonts w:ascii="Times New Roman" w:hAnsi="Times New Roman"/>
          <w:sz w:val="24"/>
          <w:szCs w:val="24"/>
          <w:lang w:val="ru-RU"/>
        </w:rPr>
        <w:t xml:space="preserve"> </w:t>
      </w:r>
    </w:p>
    <w:p w14:paraId="21D90AA9" w14:textId="77777777" w:rsidR="00CF7057" w:rsidRPr="00AE6672" w:rsidRDefault="00CF7057" w:rsidP="002F601D">
      <w:pPr>
        <w:pStyle w:val="30"/>
        <w:tabs>
          <w:tab w:val="clear" w:pos="1559"/>
          <w:tab w:val="num" w:pos="1560"/>
        </w:tabs>
        <w:spacing w:before="120" w:line="240" w:lineRule="auto"/>
        <w:ind w:left="0" w:firstLine="709"/>
        <w:rPr>
          <w:sz w:val="24"/>
          <w:szCs w:val="24"/>
        </w:rPr>
      </w:pPr>
      <w:r w:rsidRPr="00AE6672">
        <w:rPr>
          <w:sz w:val="24"/>
          <w:szCs w:val="24"/>
        </w:rPr>
        <w:t>Настоящим Положением</w:t>
      </w:r>
      <w:r w:rsidR="001F66B9">
        <w:rPr>
          <w:sz w:val="24"/>
          <w:szCs w:val="24"/>
        </w:rPr>
        <w:t xml:space="preserve"> о закупке</w:t>
      </w:r>
      <w:r w:rsidRPr="00AE6672">
        <w:rPr>
          <w:sz w:val="24"/>
          <w:szCs w:val="24"/>
        </w:rPr>
        <w:t xml:space="preserve"> предусмотрены следующие </w:t>
      </w:r>
      <w:r w:rsidR="00570643">
        <w:rPr>
          <w:sz w:val="24"/>
          <w:szCs w:val="24"/>
        </w:rPr>
        <w:t xml:space="preserve">конкурентные </w:t>
      </w:r>
      <w:r w:rsidRPr="00AE6672">
        <w:rPr>
          <w:sz w:val="24"/>
          <w:szCs w:val="24"/>
        </w:rPr>
        <w:t>способы закупок:</w:t>
      </w:r>
    </w:p>
    <w:p w14:paraId="1E7AB0BD" w14:textId="77777777" w:rsidR="00CF7057" w:rsidRPr="00AE6672" w:rsidRDefault="00CF7057" w:rsidP="007055A2">
      <w:pPr>
        <w:pStyle w:val="30"/>
        <w:numPr>
          <w:ilvl w:val="3"/>
          <w:numId w:val="30"/>
        </w:numPr>
        <w:tabs>
          <w:tab w:val="left" w:pos="1134"/>
          <w:tab w:val="left" w:pos="1701"/>
        </w:tabs>
        <w:spacing w:before="120" w:line="240" w:lineRule="auto"/>
        <w:ind w:left="0" w:firstLine="708"/>
        <w:rPr>
          <w:sz w:val="24"/>
          <w:szCs w:val="24"/>
        </w:rPr>
      </w:pPr>
      <w:r w:rsidRPr="00AE6672">
        <w:rPr>
          <w:sz w:val="24"/>
          <w:szCs w:val="24"/>
        </w:rPr>
        <w:t>Конкурс</w:t>
      </w:r>
      <w:r w:rsidR="00117756">
        <w:rPr>
          <w:sz w:val="24"/>
          <w:szCs w:val="24"/>
        </w:rPr>
        <w:t xml:space="preserve">ы </w:t>
      </w:r>
      <w:r w:rsidR="00117756" w:rsidRPr="00117756">
        <w:rPr>
          <w:sz w:val="24"/>
          <w:szCs w:val="24"/>
        </w:rPr>
        <w:t xml:space="preserve">(открытый конкурс, </w:t>
      </w:r>
      <w:r w:rsidR="00117756">
        <w:rPr>
          <w:sz w:val="24"/>
          <w:szCs w:val="24"/>
        </w:rPr>
        <w:t>открытый конкурс в электронной форме,</w:t>
      </w:r>
      <w:r w:rsidR="00117756" w:rsidRPr="00117756">
        <w:rPr>
          <w:sz w:val="24"/>
          <w:szCs w:val="24"/>
        </w:rPr>
        <w:t xml:space="preserve"> закрытый конкурс)</w:t>
      </w:r>
      <w:r w:rsidRPr="00AE6672">
        <w:rPr>
          <w:sz w:val="24"/>
          <w:szCs w:val="24"/>
        </w:rPr>
        <w:t>;</w:t>
      </w:r>
    </w:p>
    <w:p w14:paraId="63DB171A" w14:textId="77777777" w:rsidR="00CF7057" w:rsidRPr="00AE6672" w:rsidRDefault="00CF7057" w:rsidP="007055A2">
      <w:pPr>
        <w:pStyle w:val="30"/>
        <w:numPr>
          <w:ilvl w:val="3"/>
          <w:numId w:val="30"/>
        </w:numPr>
        <w:tabs>
          <w:tab w:val="left" w:pos="1134"/>
          <w:tab w:val="left" w:pos="1701"/>
        </w:tabs>
        <w:spacing w:before="120" w:line="240" w:lineRule="auto"/>
        <w:ind w:left="0" w:firstLine="708"/>
        <w:rPr>
          <w:sz w:val="24"/>
          <w:szCs w:val="24"/>
        </w:rPr>
      </w:pPr>
      <w:r w:rsidRPr="00AE6672">
        <w:rPr>
          <w:sz w:val="24"/>
          <w:szCs w:val="24"/>
        </w:rPr>
        <w:t>Аукцион</w:t>
      </w:r>
      <w:r w:rsidR="00117756">
        <w:rPr>
          <w:sz w:val="24"/>
          <w:szCs w:val="24"/>
        </w:rPr>
        <w:t>ы (</w:t>
      </w:r>
      <w:r w:rsidR="00117756" w:rsidRPr="00117756">
        <w:rPr>
          <w:sz w:val="24"/>
          <w:szCs w:val="24"/>
        </w:rPr>
        <w:t>электронный аукцион, закрытый аукцион)</w:t>
      </w:r>
      <w:r w:rsidRPr="00AE6672">
        <w:rPr>
          <w:sz w:val="24"/>
          <w:szCs w:val="24"/>
        </w:rPr>
        <w:t>;</w:t>
      </w:r>
    </w:p>
    <w:p w14:paraId="6712357B" w14:textId="1D3471EE" w:rsidR="00CF7057" w:rsidRPr="00AE6672" w:rsidRDefault="00CF7057" w:rsidP="007055A2">
      <w:pPr>
        <w:pStyle w:val="30"/>
        <w:numPr>
          <w:ilvl w:val="3"/>
          <w:numId w:val="30"/>
        </w:numPr>
        <w:tabs>
          <w:tab w:val="left" w:pos="1134"/>
          <w:tab w:val="left" w:pos="1701"/>
        </w:tabs>
        <w:spacing w:before="120" w:line="240" w:lineRule="auto"/>
        <w:ind w:left="0" w:firstLine="708"/>
        <w:rPr>
          <w:sz w:val="24"/>
          <w:szCs w:val="24"/>
        </w:rPr>
      </w:pPr>
      <w:r w:rsidRPr="00AE6672">
        <w:rPr>
          <w:sz w:val="24"/>
          <w:szCs w:val="24"/>
        </w:rPr>
        <w:t>Запрос предложений</w:t>
      </w:r>
      <w:r w:rsidR="00117756">
        <w:rPr>
          <w:sz w:val="24"/>
          <w:szCs w:val="24"/>
        </w:rPr>
        <w:t xml:space="preserve"> </w:t>
      </w:r>
      <w:r w:rsidR="009C4851" w:rsidRPr="00117756">
        <w:rPr>
          <w:sz w:val="24"/>
          <w:szCs w:val="24"/>
        </w:rPr>
        <w:t>(</w:t>
      </w:r>
      <w:r w:rsidR="009C4851">
        <w:rPr>
          <w:sz w:val="24"/>
          <w:szCs w:val="24"/>
        </w:rPr>
        <w:t>запрос предложений в электронной форме</w:t>
      </w:r>
      <w:r w:rsidR="00D44967">
        <w:rPr>
          <w:sz w:val="24"/>
          <w:szCs w:val="24"/>
        </w:rPr>
        <w:t>, закрытый запрос предложений</w:t>
      </w:r>
      <w:r w:rsidR="009C4851">
        <w:rPr>
          <w:sz w:val="24"/>
          <w:szCs w:val="24"/>
        </w:rPr>
        <w:t>)</w:t>
      </w:r>
      <w:r w:rsidRPr="00AE6672">
        <w:rPr>
          <w:sz w:val="24"/>
          <w:szCs w:val="24"/>
        </w:rPr>
        <w:t>;</w:t>
      </w:r>
    </w:p>
    <w:p w14:paraId="409AA53F" w14:textId="572C3AB6" w:rsidR="00CF7057" w:rsidRPr="00AE6672" w:rsidRDefault="00CF7057" w:rsidP="007055A2">
      <w:pPr>
        <w:pStyle w:val="30"/>
        <w:numPr>
          <w:ilvl w:val="3"/>
          <w:numId w:val="30"/>
        </w:numPr>
        <w:tabs>
          <w:tab w:val="left" w:pos="1134"/>
          <w:tab w:val="left" w:pos="1701"/>
        </w:tabs>
        <w:spacing w:before="120" w:line="240" w:lineRule="auto"/>
        <w:ind w:left="0" w:firstLine="708"/>
        <w:rPr>
          <w:sz w:val="24"/>
          <w:szCs w:val="24"/>
        </w:rPr>
      </w:pPr>
      <w:r w:rsidRPr="00AE6672">
        <w:rPr>
          <w:sz w:val="24"/>
          <w:szCs w:val="24"/>
        </w:rPr>
        <w:t xml:space="preserve">Запрос </w:t>
      </w:r>
      <w:r w:rsidR="009C4851">
        <w:rPr>
          <w:sz w:val="24"/>
          <w:szCs w:val="24"/>
        </w:rPr>
        <w:t xml:space="preserve">котировок </w:t>
      </w:r>
      <w:r w:rsidR="009C4851" w:rsidRPr="00117756">
        <w:rPr>
          <w:sz w:val="24"/>
          <w:szCs w:val="24"/>
        </w:rPr>
        <w:t>(</w:t>
      </w:r>
      <w:r w:rsidR="009C4851">
        <w:rPr>
          <w:sz w:val="24"/>
          <w:szCs w:val="24"/>
        </w:rPr>
        <w:t>запрос котировок в электронной форме</w:t>
      </w:r>
      <w:r w:rsidR="00D44967">
        <w:rPr>
          <w:sz w:val="24"/>
          <w:szCs w:val="24"/>
        </w:rPr>
        <w:t>,</w:t>
      </w:r>
      <w:r w:rsidR="00D44967" w:rsidRPr="00D44967">
        <w:rPr>
          <w:sz w:val="24"/>
          <w:szCs w:val="24"/>
        </w:rPr>
        <w:t xml:space="preserve"> </w:t>
      </w:r>
      <w:r w:rsidR="00D44967">
        <w:rPr>
          <w:sz w:val="24"/>
          <w:szCs w:val="24"/>
        </w:rPr>
        <w:t>закрытый</w:t>
      </w:r>
      <w:r w:rsidR="00D44967" w:rsidRPr="00117756">
        <w:rPr>
          <w:sz w:val="24"/>
          <w:szCs w:val="24"/>
        </w:rPr>
        <w:t xml:space="preserve"> </w:t>
      </w:r>
      <w:r w:rsidR="00D44967">
        <w:rPr>
          <w:sz w:val="24"/>
          <w:szCs w:val="24"/>
        </w:rPr>
        <w:t>запрос котировок</w:t>
      </w:r>
      <w:r w:rsidR="009C4851">
        <w:rPr>
          <w:sz w:val="24"/>
          <w:szCs w:val="24"/>
        </w:rPr>
        <w:t>)</w:t>
      </w:r>
      <w:r w:rsidR="00D44967">
        <w:rPr>
          <w:sz w:val="24"/>
          <w:szCs w:val="24"/>
        </w:rPr>
        <w:t>.</w:t>
      </w:r>
    </w:p>
    <w:p w14:paraId="495414D3" w14:textId="77777777" w:rsidR="00D44967" w:rsidRPr="00D44967" w:rsidRDefault="00D44967" w:rsidP="00D44967">
      <w:pPr>
        <w:pStyle w:val="30"/>
        <w:tabs>
          <w:tab w:val="clear" w:pos="1559"/>
          <w:tab w:val="num" w:pos="1560"/>
        </w:tabs>
        <w:spacing w:before="120" w:line="240" w:lineRule="auto"/>
        <w:ind w:left="0" w:firstLine="709"/>
        <w:rPr>
          <w:sz w:val="24"/>
          <w:szCs w:val="24"/>
        </w:rPr>
      </w:pPr>
      <w:r w:rsidRPr="00D44967">
        <w:rPr>
          <w:sz w:val="24"/>
          <w:szCs w:val="24"/>
        </w:rPr>
        <w:t>Открытая конкурентная процедура проводится среди неограниченного круга участников закупки. Информация о такой конкурентной закупке сообщается Заказчиком (Организатором)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39AFD0DF" w14:textId="77777777" w:rsidR="00D44967" w:rsidRPr="00D44967" w:rsidRDefault="00D44967" w:rsidP="00D44967">
      <w:pPr>
        <w:pStyle w:val="30"/>
        <w:tabs>
          <w:tab w:val="clear" w:pos="1559"/>
          <w:tab w:val="num" w:pos="1560"/>
        </w:tabs>
        <w:spacing w:before="120" w:line="240" w:lineRule="auto"/>
        <w:ind w:left="0" w:firstLine="709"/>
        <w:rPr>
          <w:sz w:val="24"/>
          <w:szCs w:val="24"/>
        </w:rPr>
      </w:pPr>
      <w:r w:rsidRPr="00D44967">
        <w:rPr>
          <w:sz w:val="24"/>
          <w:szCs w:val="24"/>
        </w:rPr>
        <w:t xml:space="preserve">Информация о закрытой  конкурентной закупке сообщается Заказчиком (Организатором) посредствам направления приглашений принять участие в закрытой </w:t>
      </w:r>
      <w:r w:rsidRPr="00D44967">
        <w:rPr>
          <w:sz w:val="24"/>
          <w:szCs w:val="24"/>
        </w:rPr>
        <w:lastRenderedPageBreak/>
        <w:t>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Закрытая закупка проводится в случаях:</w:t>
      </w:r>
    </w:p>
    <w:p w14:paraId="28ECDC45" w14:textId="77777777" w:rsidR="00D44967" w:rsidRPr="00D44967" w:rsidRDefault="00D44967" w:rsidP="008D67D5">
      <w:pPr>
        <w:pStyle w:val="30"/>
        <w:numPr>
          <w:ilvl w:val="3"/>
          <w:numId w:val="61"/>
        </w:numPr>
        <w:tabs>
          <w:tab w:val="left" w:pos="1134"/>
          <w:tab w:val="left" w:pos="1701"/>
        </w:tabs>
        <w:spacing w:before="120" w:line="240" w:lineRule="auto"/>
        <w:rPr>
          <w:sz w:val="24"/>
          <w:szCs w:val="24"/>
        </w:rPr>
      </w:pPr>
      <w:r w:rsidRPr="00D44967">
        <w:rPr>
          <w:sz w:val="24"/>
          <w:szCs w:val="24"/>
        </w:rPr>
        <w:t>если сведения о такой закупке составляют государственную тайну;</w:t>
      </w:r>
    </w:p>
    <w:p w14:paraId="21CB1411" w14:textId="77777777" w:rsidR="00D44967" w:rsidRPr="00D44967" w:rsidRDefault="00D44967" w:rsidP="008D67D5">
      <w:pPr>
        <w:pStyle w:val="30"/>
        <w:numPr>
          <w:ilvl w:val="3"/>
          <w:numId w:val="61"/>
        </w:numPr>
        <w:tabs>
          <w:tab w:val="left" w:pos="1134"/>
          <w:tab w:val="left" w:pos="1701"/>
        </w:tabs>
        <w:spacing w:before="120" w:line="240" w:lineRule="auto"/>
        <w:ind w:left="0" w:firstLine="708"/>
        <w:rPr>
          <w:sz w:val="24"/>
          <w:szCs w:val="24"/>
        </w:rPr>
      </w:pPr>
      <w:r w:rsidRPr="00D44967">
        <w:rPr>
          <w:sz w:val="24"/>
          <w:szCs w:val="24"/>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18.07.2011 № 223-ФЗ;</w:t>
      </w:r>
    </w:p>
    <w:p w14:paraId="06CD9138" w14:textId="77777777" w:rsidR="00D44967" w:rsidRPr="00D44967" w:rsidRDefault="00D44967" w:rsidP="008D67D5">
      <w:pPr>
        <w:pStyle w:val="30"/>
        <w:numPr>
          <w:ilvl w:val="3"/>
          <w:numId w:val="61"/>
        </w:numPr>
        <w:tabs>
          <w:tab w:val="left" w:pos="1134"/>
          <w:tab w:val="left" w:pos="1701"/>
        </w:tabs>
        <w:spacing w:before="120" w:line="240" w:lineRule="auto"/>
        <w:ind w:left="0" w:firstLine="708"/>
        <w:rPr>
          <w:sz w:val="24"/>
          <w:szCs w:val="24"/>
        </w:rPr>
      </w:pPr>
      <w:r w:rsidRPr="00D44967">
        <w:rPr>
          <w:sz w:val="24"/>
          <w:szCs w:val="24"/>
        </w:rPr>
        <w:t>если в отношении такой закупки Правительством Российской Федерации принято решение в соответствии с частью 16 статьи 4 Федерального закона от 18.07.2011 № 223-ФЗ.</w:t>
      </w:r>
    </w:p>
    <w:p w14:paraId="3A60863E" w14:textId="279D6104" w:rsidR="00934FDE" w:rsidRPr="00AE6672" w:rsidRDefault="00934FDE" w:rsidP="002F601D">
      <w:pPr>
        <w:pStyle w:val="30"/>
        <w:spacing w:before="120" w:line="240" w:lineRule="auto"/>
        <w:ind w:left="0" w:firstLine="709"/>
        <w:rPr>
          <w:sz w:val="24"/>
          <w:szCs w:val="24"/>
        </w:rPr>
      </w:pPr>
      <w:r w:rsidRPr="00AE6672">
        <w:rPr>
          <w:sz w:val="24"/>
          <w:szCs w:val="24"/>
        </w:rPr>
        <w:t xml:space="preserve">В зависимости от возможного круга </w:t>
      </w:r>
      <w:r w:rsidR="00237CDF">
        <w:rPr>
          <w:sz w:val="24"/>
          <w:szCs w:val="24"/>
        </w:rPr>
        <w:t>у</w:t>
      </w:r>
      <w:r w:rsidRPr="00AE6672">
        <w:rPr>
          <w:sz w:val="24"/>
          <w:szCs w:val="24"/>
        </w:rPr>
        <w:t xml:space="preserve">частников </w:t>
      </w:r>
      <w:r>
        <w:rPr>
          <w:sz w:val="24"/>
          <w:szCs w:val="24"/>
        </w:rPr>
        <w:t xml:space="preserve">конкурентные закупки могут </w:t>
      </w:r>
      <w:r w:rsidRPr="00AE6672">
        <w:rPr>
          <w:sz w:val="24"/>
          <w:szCs w:val="24"/>
        </w:rPr>
        <w:t xml:space="preserve"> быть открытым</w:t>
      </w:r>
      <w:r w:rsidR="00805491">
        <w:rPr>
          <w:sz w:val="24"/>
          <w:szCs w:val="24"/>
        </w:rPr>
        <w:t>и</w:t>
      </w:r>
      <w:r w:rsidRPr="00AE6672">
        <w:rPr>
          <w:sz w:val="24"/>
          <w:szCs w:val="24"/>
        </w:rPr>
        <w:t xml:space="preserve"> или закрытым</w:t>
      </w:r>
      <w:r w:rsidR="00805491">
        <w:rPr>
          <w:sz w:val="24"/>
          <w:szCs w:val="24"/>
        </w:rPr>
        <w:t>и</w:t>
      </w:r>
      <w:r w:rsidRPr="00AE6672">
        <w:rPr>
          <w:sz w:val="24"/>
          <w:szCs w:val="24"/>
        </w:rPr>
        <w:t>.</w:t>
      </w:r>
    </w:p>
    <w:p w14:paraId="240AC5A0" w14:textId="5B9F9085" w:rsidR="00934FDE" w:rsidRDefault="00934FDE" w:rsidP="002F601D">
      <w:pPr>
        <w:pStyle w:val="30"/>
        <w:tabs>
          <w:tab w:val="left" w:pos="1418"/>
        </w:tabs>
        <w:spacing w:before="120" w:line="240" w:lineRule="auto"/>
        <w:ind w:left="142" w:firstLine="568"/>
        <w:rPr>
          <w:sz w:val="24"/>
          <w:szCs w:val="24"/>
        </w:rPr>
      </w:pPr>
      <w:r w:rsidRPr="00AE6672">
        <w:rPr>
          <w:sz w:val="24"/>
          <w:szCs w:val="24"/>
        </w:rPr>
        <w:t>В зависимости от числа этапов конкурс</w:t>
      </w:r>
      <w:r>
        <w:rPr>
          <w:sz w:val="24"/>
          <w:szCs w:val="24"/>
        </w:rPr>
        <w:t xml:space="preserve"> и запрос предложений</w:t>
      </w:r>
      <w:r w:rsidRPr="00AE6672">
        <w:rPr>
          <w:sz w:val="24"/>
          <w:szCs w:val="24"/>
        </w:rPr>
        <w:t xml:space="preserve"> мо</w:t>
      </w:r>
      <w:r>
        <w:rPr>
          <w:sz w:val="24"/>
          <w:szCs w:val="24"/>
        </w:rPr>
        <w:t xml:space="preserve">гут </w:t>
      </w:r>
      <w:r w:rsidRPr="00AE6672">
        <w:rPr>
          <w:sz w:val="24"/>
          <w:szCs w:val="24"/>
        </w:rPr>
        <w:t>быть одноэтапным</w:t>
      </w:r>
      <w:r w:rsidR="00237CDF">
        <w:rPr>
          <w:sz w:val="24"/>
          <w:szCs w:val="24"/>
        </w:rPr>
        <w:t>и</w:t>
      </w:r>
      <w:r w:rsidRPr="00AE6672">
        <w:rPr>
          <w:sz w:val="24"/>
          <w:szCs w:val="24"/>
        </w:rPr>
        <w:t>, двух- и многоэтапным</w:t>
      </w:r>
      <w:r w:rsidR="00237CDF">
        <w:rPr>
          <w:sz w:val="24"/>
          <w:szCs w:val="24"/>
        </w:rPr>
        <w:t>и</w:t>
      </w:r>
      <w:r w:rsidR="00805491">
        <w:rPr>
          <w:sz w:val="24"/>
          <w:szCs w:val="24"/>
        </w:rPr>
        <w:t>.</w:t>
      </w:r>
    </w:p>
    <w:p w14:paraId="4C4C6171" w14:textId="77777777" w:rsidR="000A719C" w:rsidRPr="000A719C" w:rsidRDefault="000A719C" w:rsidP="002F601D">
      <w:pPr>
        <w:pStyle w:val="30"/>
        <w:tabs>
          <w:tab w:val="left" w:pos="1418"/>
        </w:tabs>
        <w:spacing w:before="120" w:line="240" w:lineRule="auto"/>
        <w:rPr>
          <w:sz w:val="24"/>
          <w:szCs w:val="24"/>
        </w:rPr>
      </w:pPr>
      <w:r w:rsidRPr="000A719C">
        <w:rPr>
          <w:sz w:val="24"/>
          <w:szCs w:val="24"/>
        </w:rPr>
        <w:t>Закупки могут осуществляться:</w:t>
      </w:r>
    </w:p>
    <w:p w14:paraId="29430F7B" w14:textId="77777777" w:rsidR="00A919A0" w:rsidRDefault="000A719C" w:rsidP="007055A2">
      <w:pPr>
        <w:pStyle w:val="30"/>
        <w:numPr>
          <w:ilvl w:val="0"/>
          <w:numId w:val="32"/>
        </w:numPr>
        <w:tabs>
          <w:tab w:val="left" w:pos="1560"/>
        </w:tabs>
        <w:spacing w:before="120" w:line="240" w:lineRule="auto"/>
        <w:ind w:left="0" w:firstLine="709"/>
        <w:rPr>
          <w:sz w:val="24"/>
          <w:szCs w:val="24"/>
        </w:rPr>
      </w:pPr>
      <w:r w:rsidRPr="000A719C">
        <w:rPr>
          <w:sz w:val="24"/>
          <w:szCs w:val="24"/>
        </w:rPr>
        <w:t>Исключительно с использованием документов на бумажных носителях</w:t>
      </w:r>
      <w:r w:rsidR="00A919A0">
        <w:rPr>
          <w:sz w:val="24"/>
          <w:szCs w:val="24"/>
        </w:rPr>
        <w:t xml:space="preserve"> </w:t>
      </w:r>
      <w:r w:rsidRPr="000A719C">
        <w:rPr>
          <w:sz w:val="24"/>
          <w:szCs w:val="24"/>
        </w:rPr>
        <w:t>(п</w:t>
      </w:r>
      <w:r w:rsidR="00A919A0">
        <w:rPr>
          <w:sz w:val="24"/>
          <w:szCs w:val="24"/>
        </w:rPr>
        <w:t>ри проведении закрытых закупок).</w:t>
      </w:r>
    </w:p>
    <w:p w14:paraId="0CB5BCF3" w14:textId="77777777" w:rsidR="008D23A6" w:rsidRDefault="000A719C" w:rsidP="007055A2">
      <w:pPr>
        <w:pStyle w:val="30"/>
        <w:numPr>
          <w:ilvl w:val="0"/>
          <w:numId w:val="32"/>
        </w:numPr>
        <w:tabs>
          <w:tab w:val="left" w:pos="1560"/>
        </w:tabs>
        <w:spacing w:before="120" w:line="240" w:lineRule="auto"/>
        <w:ind w:left="0" w:firstLine="709"/>
        <w:rPr>
          <w:sz w:val="24"/>
          <w:szCs w:val="24"/>
        </w:rPr>
      </w:pPr>
      <w:r w:rsidRPr="00A919A0">
        <w:rPr>
          <w:sz w:val="24"/>
          <w:szCs w:val="24"/>
        </w:rPr>
        <w:t>Исключительно с использованием документов в электронной форме</w:t>
      </w:r>
      <w:r w:rsidR="00A919A0">
        <w:rPr>
          <w:sz w:val="24"/>
          <w:szCs w:val="24"/>
        </w:rPr>
        <w:t xml:space="preserve"> </w:t>
      </w:r>
      <w:r w:rsidRPr="00A919A0">
        <w:rPr>
          <w:sz w:val="24"/>
          <w:szCs w:val="24"/>
        </w:rPr>
        <w:t>(при проведении закупок в электронной форме)</w:t>
      </w:r>
      <w:r w:rsidR="00A919A0">
        <w:rPr>
          <w:sz w:val="24"/>
          <w:szCs w:val="24"/>
        </w:rPr>
        <w:t>.</w:t>
      </w:r>
    </w:p>
    <w:p w14:paraId="331E72E5" w14:textId="1A7A418B" w:rsidR="00A919A0" w:rsidRPr="00A919A0" w:rsidRDefault="00A919A0" w:rsidP="007055A2">
      <w:pPr>
        <w:pStyle w:val="30"/>
        <w:numPr>
          <w:ilvl w:val="0"/>
          <w:numId w:val="32"/>
        </w:numPr>
        <w:tabs>
          <w:tab w:val="left" w:pos="1560"/>
        </w:tabs>
        <w:spacing w:before="120" w:line="240" w:lineRule="auto"/>
        <w:ind w:left="0" w:firstLine="710"/>
        <w:rPr>
          <w:sz w:val="24"/>
          <w:szCs w:val="24"/>
        </w:rPr>
      </w:pPr>
      <w:r w:rsidRPr="00A919A0">
        <w:rPr>
          <w:sz w:val="24"/>
          <w:szCs w:val="24"/>
        </w:rPr>
        <w:t xml:space="preserve">С использованием </w:t>
      </w:r>
      <w:r w:rsidR="0056375A" w:rsidRPr="00A919A0">
        <w:rPr>
          <w:sz w:val="24"/>
          <w:szCs w:val="24"/>
        </w:rPr>
        <w:t>документов,</w:t>
      </w:r>
      <w:r w:rsidRPr="00A919A0">
        <w:rPr>
          <w:sz w:val="24"/>
          <w:szCs w:val="24"/>
        </w:rPr>
        <w:t xml:space="preserve"> как на бумажных носителях, так и документов в электронной форме (</w:t>
      </w:r>
      <w:r w:rsidR="000D6006">
        <w:rPr>
          <w:sz w:val="24"/>
          <w:szCs w:val="24"/>
        </w:rPr>
        <w:t>при проведении открытых закупок</w:t>
      </w:r>
      <w:r w:rsidRPr="00A919A0">
        <w:rPr>
          <w:sz w:val="24"/>
          <w:szCs w:val="24"/>
        </w:rPr>
        <w:t>).</w:t>
      </w:r>
    </w:p>
    <w:p w14:paraId="322A9302" w14:textId="10C88741" w:rsidR="002176F6" w:rsidRPr="00237CDF" w:rsidRDefault="00D44967" w:rsidP="002F601D">
      <w:pPr>
        <w:pStyle w:val="30"/>
        <w:spacing w:before="120" w:line="240" w:lineRule="auto"/>
        <w:ind w:left="0" w:firstLine="709"/>
        <w:rPr>
          <w:sz w:val="24"/>
          <w:szCs w:val="24"/>
        </w:rPr>
      </w:pPr>
      <w:r>
        <w:rPr>
          <w:sz w:val="24"/>
          <w:szCs w:val="24"/>
        </w:rPr>
        <w:t>З</w:t>
      </w:r>
      <w:r w:rsidR="002176F6" w:rsidRPr="00237CDF">
        <w:rPr>
          <w:sz w:val="24"/>
          <w:szCs w:val="24"/>
        </w:rPr>
        <w:t>акупк</w:t>
      </w:r>
      <w:r>
        <w:rPr>
          <w:sz w:val="24"/>
          <w:szCs w:val="24"/>
        </w:rPr>
        <w:t>и</w:t>
      </w:r>
      <w:r w:rsidR="002176F6" w:rsidRPr="00237CDF">
        <w:rPr>
          <w:sz w:val="24"/>
          <w:szCs w:val="24"/>
        </w:rPr>
        <w:t xml:space="preserve"> могут проводиться с проведением переторжки или без </w:t>
      </w:r>
      <w:r w:rsidR="00445376" w:rsidRPr="00237CDF">
        <w:rPr>
          <w:sz w:val="24"/>
          <w:szCs w:val="24"/>
        </w:rPr>
        <w:t>нее</w:t>
      </w:r>
      <w:r w:rsidR="002176F6" w:rsidRPr="00237CDF">
        <w:rPr>
          <w:sz w:val="24"/>
          <w:szCs w:val="24"/>
        </w:rPr>
        <w:t>, с правом подачи альтернативных предложений или без такового права, с выбором нескольких победителей по одному лоту и в иных формах, предусмотренных настоящим Положением</w:t>
      </w:r>
      <w:r w:rsidR="000D6006" w:rsidRPr="00237CDF">
        <w:rPr>
          <w:sz w:val="24"/>
          <w:szCs w:val="24"/>
        </w:rPr>
        <w:t xml:space="preserve"> о закупке</w:t>
      </w:r>
      <w:r w:rsidR="002176F6" w:rsidRPr="00237CDF">
        <w:rPr>
          <w:sz w:val="24"/>
          <w:szCs w:val="24"/>
        </w:rPr>
        <w:t>.</w:t>
      </w:r>
    </w:p>
    <w:p w14:paraId="4CA888A9" w14:textId="0AFE7836" w:rsidR="00B20974" w:rsidRPr="00117756" w:rsidRDefault="00B20974" w:rsidP="00B2097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64" w:name="_Toc528167197"/>
      <w:r>
        <w:rPr>
          <w:rFonts w:ascii="Times New Roman" w:hAnsi="Times New Roman"/>
          <w:sz w:val="24"/>
          <w:szCs w:val="24"/>
          <w:lang w:val="ru-RU"/>
        </w:rPr>
        <w:t xml:space="preserve">Неконкурентные </w:t>
      </w:r>
      <w:r w:rsidRPr="00117756">
        <w:rPr>
          <w:rFonts w:ascii="Times New Roman" w:hAnsi="Times New Roman"/>
          <w:sz w:val="24"/>
          <w:szCs w:val="24"/>
          <w:lang w:val="ru-RU"/>
        </w:rPr>
        <w:t>способы закупок</w:t>
      </w:r>
      <w:bookmarkEnd w:id="64"/>
      <w:r w:rsidRPr="00117756">
        <w:rPr>
          <w:rFonts w:ascii="Times New Roman" w:hAnsi="Times New Roman"/>
          <w:sz w:val="24"/>
          <w:szCs w:val="24"/>
          <w:lang w:val="ru-RU"/>
        </w:rPr>
        <w:t xml:space="preserve"> </w:t>
      </w:r>
    </w:p>
    <w:p w14:paraId="26568912" w14:textId="77777777" w:rsidR="00ED3485" w:rsidRPr="00ED3485" w:rsidRDefault="008D23A6" w:rsidP="002F601D">
      <w:pPr>
        <w:pStyle w:val="30"/>
        <w:spacing w:before="120" w:line="240" w:lineRule="auto"/>
        <w:ind w:left="0" w:firstLine="710"/>
        <w:rPr>
          <w:sz w:val="24"/>
          <w:szCs w:val="24"/>
        </w:rPr>
      </w:pPr>
      <w:r w:rsidRPr="00AE6672">
        <w:rPr>
          <w:sz w:val="24"/>
          <w:szCs w:val="24"/>
        </w:rPr>
        <w:t>Настоящим Положением</w:t>
      </w:r>
      <w:r w:rsidR="000D6006">
        <w:rPr>
          <w:sz w:val="24"/>
          <w:szCs w:val="24"/>
        </w:rPr>
        <w:t xml:space="preserve"> о закупке</w:t>
      </w:r>
      <w:r w:rsidRPr="00AE6672">
        <w:rPr>
          <w:sz w:val="24"/>
          <w:szCs w:val="24"/>
        </w:rPr>
        <w:t xml:space="preserve"> предусмотрены следующие </w:t>
      </w:r>
      <w:r>
        <w:rPr>
          <w:sz w:val="24"/>
          <w:szCs w:val="24"/>
        </w:rPr>
        <w:t>н</w:t>
      </w:r>
      <w:r w:rsidR="00ED3485" w:rsidRPr="00ED3485">
        <w:rPr>
          <w:sz w:val="24"/>
          <w:szCs w:val="24"/>
        </w:rPr>
        <w:t>еконкурентные способы</w:t>
      </w:r>
      <w:r w:rsidR="00ED3485">
        <w:rPr>
          <w:sz w:val="24"/>
          <w:szCs w:val="24"/>
        </w:rPr>
        <w:t xml:space="preserve"> закупки</w:t>
      </w:r>
      <w:r w:rsidR="00ED3485" w:rsidRPr="00ED3485">
        <w:rPr>
          <w:sz w:val="24"/>
          <w:szCs w:val="24"/>
        </w:rPr>
        <w:t>:</w:t>
      </w:r>
    </w:p>
    <w:p w14:paraId="47479810" w14:textId="146C97A1" w:rsidR="00D44967" w:rsidRPr="00AB6CB8" w:rsidRDefault="00D44967" w:rsidP="007055A2">
      <w:pPr>
        <w:pStyle w:val="30"/>
        <w:numPr>
          <w:ilvl w:val="3"/>
          <w:numId w:val="31"/>
        </w:numPr>
        <w:tabs>
          <w:tab w:val="left" w:pos="1134"/>
          <w:tab w:val="left" w:pos="1701"/>
        </w:tabs>
        <w:spacing w:before="120" w:line="240" w:lineRule="auto"/>
        <w:rPr>
          <w:sz w:val="24"/>
          <w:szCs w:val="24"/>
        </w:rPr>
      </w:pPr>
      <w:r w:rsidRPr="00D44967">
        <w:rPr>
          <w:sz w:val="24"/>
          <w:szCs w:val="24"/>
        </w:rPr>
        <w:t xml:space="preserve">закупка у единственного поставщика (исполнителя, подрядчика), применяется в случаях, </w:t>
      </w:r>
      <w:r w:rsidRPr="00AB6CB8">
        <w:rPr>
          <w:sz w:val="24"/>
          <w:szCs w:val="24"/>
        </w:rPr>
        <w:t xml:space="preserve">указанных в  </w:t>
      </w:r>
      <w:hyperlink w:anchor="Случаи_единственного" w:history="1">
        <w:r w:rsidRPr="00AB6CB8">
          <w:rPr>
            <w:rStyle w:val="ab"/>
            <w:sz w:val="24"/>
            <w:szCs w:val="24"/>
          </w:rPr>
          <w:t xml:space="preserve">пункте </w:t>
        </w:r>
        <w:r w:rsidR="00AB6CB8" w:rsidRPr="00AB6CB8">
          <w:rPr>
            <w:rStyle w:val="ab"/>
            <w:sz w:val="24"/>
            <w:szCs w:val="24"/>
          </w:rPr>
          <w:t>5.8.1</w:t>
        </w:r>
      </w:hyperlink>
      <w:r w:rsidRPr="00AB6CB8">
        <w:rPr>
          <w:sz w:val="24"/>
          <w:szCs w:val="24"/>
        </w:rPr>
        <w:t xml:space="preserve"> настоящего Положения о закупке;</w:t>
      </w:r>
    </w:p>
    <w:p w14:paraId="20A1843E" w14:textId="046104BB" w:rsidR="00D44967" w:rsidRPr="00AB6CB8" w:rsidRDefault="00D44967" w:rsidP="007055A2">
      <w:pPr>
        <w:pStyle w:val="30"/>
        <w:numPr>
          <w:ilvl w:val="3"/>
          <w:numId w:val="31"/>
        </w:numPr>
        <w:tabs>
          <w:tab w:val="left" w:pos="1134"/>
          <w:tab w:val="left" w:pos="1701"/>
        </w:tabs>
        <w:spacing w:before="120" w:line="240" w:lineRule="auto"/>
        <w:rPr>
          <w:sz w:val="24"/>
          <w:szCs w:val="24"/>
        </w:rPr>
      </w:pPr>
      <w:r w:rsidRPr="00D44967">
        <w:rPr>
          <w:sz w:val="24"/>
          <w:szCs w:val="24"/>
        </w:rPr>
        <w:t>альтернативн</w:t>
      </w:r>
      <w:r w:rsidR="00AB6CB8">
        <w:rPr>
          <w:sz w:val="24"/>
          <w:szCs w:val="24"/>
        </w:rPr>
        <w:t>ая</w:t>
      </w:r>
      <w:r w:rsidRPr="00D44967">
        <w:rPr>
          <w:sz w:val="24"/>
          <w:szCs w:val="24"/>
        </w:rPr>
        <w:t xml:space="preserve"> </w:t>
      </w:r>
      <w:r w:rsidR="00AB6CB8">
        <w:rPr>
          <w:sz w:val="24"/>
          <w:szCs w:val="24"/>
        </w:rPr>
        <w:t>закупка</w:t>
      </w:r>
      <w:r w:rsidRPr="00D44967">
        <w:rPr>
          <w:sz w:val="24"/>
          <w:szCs w:val="24"/>
        </w:rPr>
        <w:t xml:space="preserve">, применяется </w:t>
      </w:r>
      <w:r w:rsidRPr="00AB6CB8">
        <w:rPr>
          <w:sz w:val="24"/>
          <w:szCs w:val="24"/>
        </w:rPr>
        <w:t xml:space="preserve">в случаях, установленных в </w:t>
      </w:r>
      <w:hyperlink w:anchor="Случаи_АльтЗакупка" w:history="1">
        <w:r w:rsidRPr="00AB6CB8">
          <w:rPr>
            <w:rStyle w:val="ab"/>
            <w:sz w:val="24"/>
            <w:szCs w:val="24"/>
          </w:rPr>
          <w:t xml:space="preserve">пункте </w:t>
        </w:r>
        <w:r w:rsidR="00AB6CB8" w:rsidRPr="00AB6CB8">
          <w:rPr>
            <w:rStyle w:val="ab"/>
            <w:sz w:val="24"/>
            <w:szCs w:val="24"/>
          </w:rPr>
          <w:t>5.8.2</w:t>
        </w:r>
      </w:hyperlink>
      <w:r w:rsidRPr="00AB6CB8">
        <w:rPr>
          <w:sz w:val="24"/>
          <w:szCs w:val="24"/>
        </w:rPr>
        <w:t xml:space="preserve">  настоящего Положения о закупке.</w:t>
      </w:r>
    </w:p>
    <w:p w14:paraId="44E0BEF0" w14:textId="4F7F0A6C" w:rsidR="00ED3485" w:rsidRPr="00AB6CB8" w:rsidRDefault="00ED3485" w:rsidP="002F601D">
      <w:pPr>
        <w:pStyle w:val="30"/>
        <w:spacing w:before="120" w:line="240" w:lineRule="auto"/>
        <w:ind w:left="0" w:firstLine="710"/>
        <w:rPr>
          <w:sz w:val="24"/>
          <w:szCs w:val="24"/>
        </w:rPr>
      </w:pPr>
      <w:r w:rsidRPr="00ED3485">
        <w:rPr>
          <w:sz w:val="24"/>
          <w:szCs w:val="24"/>
        </w:rPr>
        <w:t>Неконкурентные способы закупки применяются в случаях</w:t>
      </w:r>
      <w:r w:rsidR="00445376">
        <w:rPr>
          <w:sz w:val="24"/>
          <w:szCs w:val="24"/>
        </w:rPr>
        <w:t>,</w:t>
      </w:r>
      <w:r>
        <w:rPr>
          <w:sz w:val="24"/>
          <w:szCs w:val="24"/>
        </w:rPr>
        <w:t xml:space="preserve"> </w:t>
      </w:r>
      <w:r w:rsidRPr="00AB6CB8">
        <w:rPr>
          <w:sz w:val="24"/>
          <w:szCs w:val="24"/>
        </w:rPr>
        <w:t xml:space="preserve">регламентированных </w:t>
      </w:r>
      <w:hyperlink w:anchor="Неконкурентные" w:history="1">
        <w:r w:rsidR="000A49E3" w:rsidRPr="00AB6CB8">
          <w:rPr>
            <w:rStyle w:val="ab"/>
            <w:sz w:val="24"/>
            <w:szCs w:val="24"/>
          </w:rPr>
          <w:t xml:space="preserve">подразделом </w:t>
        </w:r>
        <w:r w:rsidRPr="00AB6CB8">
          <w:rPr>
            <w:rStyle w:val="ab"/>
            <w:sz w:val="24"/>
            <w:szCs w:val="24"/>
          </w:rPr>
          <w:t xml:space="preserve"> 5.</w:t>
        </w:r>
        <w:r w:rsidR="00AB6CB8" w:rsidRPr="00AB6CB8">
          <w:rPr>
            <w:rStyle w:val="ab"/>
            <w:sz w:val="24"/>
            <w:szCs w:val="24"/>
          </w:rPr>
          <w:t>8</w:t>
        </w:r>
      </w:hyperlink>
      <w:r w:rsidRPr="00AB6CB8">
        <w:rPr>
          <w:sz w:val="24"/>
          <w:szCs w:val="24"/>
        </w:rPr>
        <w:t xml:space="preserve"> настоящего Положения о закупке.</w:t>
      </w:r>
    </w:p>
    <w:p w14:paraId="7D09D1DA" w14:textId="77777777" w:rsidR="00CF7057" w:rsidRPr="00D00B45" w:rsidRDefault="00CF7057" w:rsidP="002F601D">
      <w:pPr>
        <w:pStyle w:val="1"/>
        <w:spacing w:before="120" w:after="0"/>
        <w:rPr>
          <w:rFonts w:ascii="Times New Roman" w:hAnsi="Times New Roman"/>
          <w:sz w:val="24"/>
          <w:szCs w:val="24"/>
        </w:rPr>
      </w:pPr>
      <w:bookmarkStart w:id="65" w:name="_Toc416948623"/>
      <w:bookmarkStart w:id="66" w:name="_Toc416974435"/>
      <w:bookmarkStart w:id="67" w:name="_Toc416974887"/>
      <w:bookmarkStart w:id="68" w:name="_Toc416975623"/>
      <w:bookmarkStart w:id="69" w:name="_Toc416975849"/>
      <w:bookmarkStart w:id="70" w:name="_Toc416977300"/>
      <w:bookmarkStart w:id="71" w:name="_Toc416948634"/>
      <w:bookmarkStart w:id="72" w:name="_Toc416974446"/>
      <w:bookmarkStart w:id="73" w:name="_Toc416974898"/>
      <w:bookmarkStart w:id="74" w:name="_Toc416975634"/>
      <w:bookmarkStart w:id="75" w:name="_Toc416975860"/>
      <w:bookmarkStart w:id="76" w:name="_Toc416977311"/>
      <w:bookmarkStart w:id="77" w:name="Способы"/>
      <w:bookmarkStart w:id="78" w:name="_Toc417034932"/>
      <w:bookmarkStart w:id="79" w:name="_Ref426107516"/>
      <w:bookmarkStart w:id="80" w:name="_Toc528167198"/>
      <w:bookmarkStart w:id="81" w:name="_Ref94426429"/>
      <w:bookmarkStart w:id="82" w:name="_Ref94426488"/>
      <w:bookmarkStart w:id="83" w:name="_Ref94426537"/>
      <w:bookmarkEnd w:id="60"/>
      <w:bookmarkEnd w:id="61"/>
      <w:bookmarkEnd w:id="65"/>
      <w:bookmarkEnd w:id="66"/>
      <w:bookmarkEnd w:id="67"/>
      <w:bookmarkEnd w:id="68"/>
      <w:bookmarkEnd w:id="69"/>
      <w:bookmarkEnd w:id="70"/>
      <w:bookmarkEnd w:id="71"/>
      <w:bookmarkEnd w:id="72"/>
      <w:bookmarkEnd w:id="73"/>
      <w:bookmarkEnd w:id="74"/>
      <w:bookmarkEnd w:id="75"/>
      <w:bookmarkEnd w:id="76"/>
      <w:bookmarkEnd w:id="77"/>
      <w:r w:rsidRPr="00D00B45">
        <w:rPr>
          <w:rFonts w:ascii="Times New Roman" w:hAnsi="Times New Roman"/>
          <w:sz w:val="24"/>
          <w:szCs w:val="24"/>
        </w:rPr>
        <w:t>Условия выбора способов закупок. Дополнительные элементы закупочной процедуры</w:t>
      </w:r>
      <w:bookmarkEnd w:id="78"/>
      <w:bookmarkEnd w:id="79"/>
      <w:bookmarkEnd w:id="80"/>
    </w:p>
    <w:p w14:paraId="2C1A93B3" w14:textId="77777777" w:rsidR="00DA76DB" w:rsidRPr="00AE6672" w:rsidRDefault="00DA76DB" w:rsidP="008D67D5">
      <w:pPr>
        <w:pStyle w:val="30"/>
        <w:numPr>
          <w:ilvl w:val="0"/>
          <w:numId w:val="72"/>
        </w:numPr>
        <w:tabs>
          <w:tab w:val="num" w:pos="1276"/>
        </w:tabs>
        <w:spacing w:before="120" w:line="240" w:lineRule="auto"/>
        <w:ind w:left="0" w:firstLine="360"/>
        <w:rPr>
          <w:sz w:val="24"/>
          <w:szCs w:val="24"/>
        </w:rPr>
      </w:pPr>
      <w:bookmarkStart w:id="84" w:name="_Toc519787716"/>
      <w:bookmarkStart w:id="85" w:name="_Toc527654209"/>
      <w:bookmarkStart w:id="86" w:name="_Toc417034933"/>
      <w:r w:rsidRPr="00AE6672">
        <w:rPr>
          <w:sz w:val="24"/>
          <w:szCs w:val="24"/>
        </w:rPr>
        <w:t>Если иное прямо не оговорено настоящим Положением</w:t>
      </w:r>
      <w:r>
        <w:rPr>
          <w:sz w:val="24"/>
          <w:szCs w:val="24"/>
        </w:rPr>
        <w:t xml:space="preserve"> о закупке</w:t>
      </w:r>
      <w:r w:rsidRPr="00AE6672">
        <w:rPr>
          <w:sz w:val="24"/>
          <w:szCs w:val="24"/>
        </w:rPr>
        <w:t>, все способы закупок,</w:t>
      </w:r>
      <w:r>
        <w:rPr>
          <w:sz w:val="24"/>
          <w:szCs w:val="24"/>
        </w:rPr>
        <w:t xml:space="preserve"> </w:t>
      </w:r>
      <w:r w:rsidRPr="00AE6672">
        <w:rPr>
          <w:sz w:val="24"/>
          <w:szCs w:val="24"/>
        </w:rPr>
        <w:t xml:space="preserve">за </w:t>
      </w:r>
      <w:r w:rsidRPr="000D6006">
        <w:rPr>
          <w:sz w:val="24"/>
          <w:szCs w:val="24"/>
        </w:rPr>
        <w:t>исключением переторжки, могут</w:t>
      </w:r>
      <w:r w:rsidRPr="00AE6672">
        <w:rPr>
          <w:sz w:val="24"/>
          <w:szCs w:val="24"/>
        </w:rPr>
        <w:t xml:space="preserve"> применяться при наличии установленных настоящим Положением</w:t>
      </w:r>
      <w:r>
        <w:rPr>
          <w:sz w:val="24"/>
          <w:szCs w:val="24"/>
        </w:rPr>
        <w:t xml:space="preserve"> о закупке</w:t>
      </w:r>
      <w:r w:rsidRPr="00AE6672">
        <w:rPr>
          <w:sz w:val="24"/>
          <w:szCs w:val="24"/>
        </w:rPr>
        <w:t xml:space="preserve"> оснований и в соответствии с утвержденн</w:t>
      </w:r>
      <w:r>
        <w:rPr>
          <w:sz w:val="24"/>
          <w:szCs w:val="24"/>
        </w:rPr>
        <w:t>ым планом закупок.</w:t>
      </w:r>
      <w:r w:rsidRPr="00AE6672">
        <w:rPr>
          <w:sz w:val="24"/>
          <w:szCs w:val="24"/>
        </w:rPr>
        <w:t xml:space="preserve"> </w:t>
      </w:r>
    </w:p>
    <w:p w14:paraId="12A0F500" w14:textId="77777777" w:rsidR="00DA76DB" w:rsidRPr="00AE6672" w:rsidRDefault="00DA76DB" w:rsidP="008D67D5">
      <w:pPr>
        <w:pStyle w:val="30"/>
        <w:numPr>
          <w:ilvl w:val="0"/>
          <w:numId w:val="72"/>
        </w:numPr>
        <w:tabs>
          <w:tab w:val="num" w:pos="1276"/>
        </w:tabs>
        <w:spacing w:before="120" w:line="240" w:lineRule="auto"/>
        <w:ind w:left="0" w:firstLine="360"/>
        <w:rPr>
          <w:sz w:val="24"/>
          <w:szCs w:val="24"/>
        </w:rPr>
      </w:pPr>
      <w:r w:rsidRPr="00AE6672">
        <w:rPr>
          <w:sz w:val="24"/>
          <w:szCs w:val="24"/>
        </w:rPr>
        <w:t xml:space="preserve">Типовые формы документов по </w:t>
      </w:r>
      <w:r>
        <w:rPr>
          <w:sz w:val="24"/>
          <w:szCs w:val="24"/>
        </w:rPr>
        <w:t>закупкам</w:t>
      </w:r>
      <w:r w:rsidRPr="00AE6672">
        <w:rPr>
          <w:sz w:val="24"/>
          <w:szCs w:val="24"/>
        </w:rPr>
        <w:t xml:space="preserve"> утверждаются </w:t>
      </w:r>
      <w:r>
        <w:rPr>
          <w:sz w:val="24"/>
          <w:szCs w:val="24"/>
        </w:rPr>
        <w:t>Генеральным директором</w:t>
      </w:r>
      <w:r w:rsidRPr="00AE6672">
        <w:rPr>
          <w:sz w:val="24"/>
          <w:szCs w:val="24"/>
        </w:rPr>
        <w:t xml:space="preserve"> Общества.</w:t>
      </w:r>
    </w:p>
    <w:p w14:paraId="7AA35DFD" w14:textId="77777777" w:rsidR="00DA76DB" w:rsidRPr="00DA76DB" w:rsidRDefault="00DA76DB" w:rsidP="00DA76DB">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87" w:name="_Особенности_проведения_квалификацио"/>
      <w:bookmarkStart w:id="88" w:name="_Toc528167199"/>
      <w:bookmarkEnd w:id="87"/>
      <w:r w:rsidRPr="00DA76DB">
        <w:rPr>
          <w:rFonts w:ascii="Times New Roman" w:hAnsi="Times New Roman"/>
          <w:sz w:val="24"/>
          <w:szCs w:val="24"/>
          <w:lang w:val="ru-RU"/>
        </w:rPr>
        <w:t>Особенности проведения квалификационного отбора</w:t>
      </w:r>
      <w:bookmarkEnd w:id="84"/>
      <w:bookmarkEnd w:id="85"/>
      <w:bookmarkEnd w:id="88"/>
    </w:p>
    <w:p w14:paraId="6859BDE6" w14:textId="77777777" w:rsidR="00DA76DB" w:rsidRPr="00DA76DB" w:rsidRDefault="00DA76DB" w:rsidP="00DA76DB">
      <w:pPr>
        <w:pStyle w:val="30"/>
        <w:tabs>
          <w:tab w:val="clear" w:pos="1559"/>
          <w:tab w:val="num" w:pos="1560"/>
        </w:tabs>
        <w:spacing w:before="120" w:line="240" w:lineRule="auto"/>
        <w:ind w:left="0" w:firstLine="710"/>
        <w:rPr>
          <w:sz w:val="24"/>
          <w:szCs w:val="24"/>
        </w:rPr>
      </w:pPr>
      <w:bookmarkStart w:id="89" w:name="_Toc472343699"/>
      <w:r w:rsidRPr="00DA76DB">
        <w:rPr>
          <w:sz w:val="24"/>
          <w:szCs w:val="24"/>
        </w:rPr>
        <w:t>Квалификационный отбор</w:t>
      </w:r>
      <w:bookmarkEnd w:id="89"/>
      <w:r w:rsidRPr="00DA76DB">
        <w:rPr>
          <w:sz w:val="24"/>
          <w:szCs w:val="24"/>
        </w:rPr>
        <w:t xml:space="preserve"> проводится по решению Генерального директора Общества или иного уполномоченного им лица.</w:t>
      </w:r>
    </w:p>
    <w:p w14:paraId="55D71EA8" w14:textId="77777777" w:rsidR="00DA76DB" w:rsidRPr="00DA76DB" w:rsidRDefault="00DA76DB" w:rsidP="00DA76DB">
      <w:pPr>
        <w:pStyle w:val="30"/>
        <w:tabs>
          <w:tab w:val="clear" w:pos="1559"/>
          <w:tab w:val="num" w:pos="1560"/>
        </w:tabs>
        <w:spacing w:before="120" w:line="240" w:lineRule="auto"/>
        <w:ind w:left="0" w:firstLine="710"/>
        <w:rPr>
          <w:sz w:val="24"/>
          <w:szCs w:val="24"/>
        </w:rPr>
      </w:pPr>
      <w:bookmarkStart w:id="90" w:name="_Ref374111249"/>
      <w:r w:rsidRPr="00DA76DB">
        <w:rPr>
          <w:sz w:val="24"/>
          <w:szCs w:val="24"/>
        </w:rPr>
        <w:lastRenderedPageBreak/>
        <w:t>Квалификационный отбор проводится как этап конкурентной закупки (за исключением запроса котировок), в случае если Заказчик это установлено  в документации о конкурентной закупке.</w:t>
      </w:r>
    </w:p>
    <w:p w14:paraId="38C007C5" w14:textId="77777777" w:rsidR="00DA76DB" w:rsidRPr="00DA76DB" w:rsidRDefault="00DA76DB" w:rsidP="00DA76DB">
      <w:pPr>
        <w:pStyle w:val="30"/>
        <w:tabs>
          <w:tab w:val="clear" w:pos="1559"/>
          <w:tab w:val="num" w:pos="1560"/>
        </w:tabs>
        <w:spacing w:before="120" w:line="240" w:lineRule="auto"/>
        <w:ind w:left="0" w:firstLine="710"/>
        <w:rPr>
          <w:sz w:val="24"/>
          <w:szCs w:val="24"/>
        </w:rPr>
      </w:pPr>
      <w:r w:rsidRPr="00DA76DB">
        <w:rPr>
          <w:sz w:val="24"/>
          <w:szCs w:val="24"/>
        </w:rPr>
        <w:t>Заказчик вправе осуществлять квалификационный отбор при проведении неконкурентных закупках, в случае если это установлено в документации о закупке.</w:t>
      </w:r>
    </w:p>
    <w:p w14:paraId="39F6EA42" w14:textId="77777777" w:rsidR="00DA76DB" w:rsidRPr="00DA76DB" w:rsidRDefault="00DA76DB" w:rsidP="00DA76DB">
      <w:pPr>
        <w:pStyle w:val="30"/>
        <w:tabs>
          <w:tab w:val="clear" w:pos="1559"/>
          <w:tab w:val="num" w:pos="1560"/>
        </w:tabs>
        <w:spacing w:before="120" w:line="240" w:lineRule="auto"/>
        <w:ind w:left="0" w:firstLine="710"/>
        <w:rPr>
          <w:sz w:val="24"/>
          <w:szCs w:val="24"/>
        </w:rPr>
      </w:pPr>
      <w:r w:rsidRPr="00DA76DB">
        <w:rPr>
          <w:sz w:val="24"/>
          <w:szCs w:val="24"/>
        </w:rPr>
        <w:t>В случае проведения квалификационного отбора Заказчик устанавливает в документации о закупки квалификационные требования к участникам закупки.</w:t>
      </w:r>
    </w:p>
    <w:p w14:paraId="5085A9B6" w14:textId="460E044C" w:rsidR="00DA76DB" w:rsidRPr="00DA76DB" w:rsidRDefault="00DA76DB" w:rsidP="00DA76DB">
      <w:pPr>
        <w:pStyle w:val="30"/>
        <w:tabs>
          <w:tab w:val="clear" w:pos="1559"/>
          <w:tab w:val="num" w:pos="1560"/>
        </w:tabs>
        <w:spacing w:before="120" w:line="240" w:lineRule="auto"/>
        <w:ind w:left="0" w:firstLine="710"/>
        <w:rPr>
          <w:sz w:val="24"/>
          <w:szCs w:val="24"/>
        </w:rPr>
      </w:pPr>
      <w:r>
        <w:rPr>
          <w:sz w:val="24"/>
          <w:szCs w:val="24"/>
        </w:rPr>
        <w:t>Закупочная</w:t>
      </w:r>
      <w:r w:rsidRPr="00DA76DB">
        <w:rPr>
          <w:sz w:val="24"/>
          <w:szCs w:val="24"/>
        </w:rPr>
        <w:t xml:space="preserve">  комиссия при проведении квалификационного отбора проверяет участников закупки на соответствие квалификационным требованиям, установленным в документации о закупке.</w:t>
      </w:r>
    </w:p>
    <w:p w14:paraId="32CC8CC0" w14:textId="77777777" w:rsidR="00DA76DB" w:rsidRPr="00DA76DB" w:rsidRDefault="00DA76DB" w:rsidP="00DA76DB">
      <w:pPr>
        <w:pStyle w:val="30"/>
        <w:tabs>
          <w:tab w:val="clear" w:pos="1559"/>
          <w:tab w:val="num" w:pos="1560"/>
        </w:tabs>
        <w:spacing w:before="120" w:line="240" w:lineRule="auto"/>
        <w:ind w:left="0" w:firstLine="710"/>
        <w:rPr>
          <w:sz w:val="24"/>
          <w:szCs w:val="24"/>
        </w:rPr>
      </w:pPr>
      <w:r w:rsidRPr="00DA76DB">
        <w:rPr>
          <w:sz w:val="24"/>
          <w:szCs w:val="24"/>
        </w:rPr>
        <w:t>Участник закупки, не прошедший квалификационный отбор не допускается к участию в закупки и его заявка отклоняется.</w:t>
      </w:r>
    </w:p>
    <w:p w14:paraId="5C2FE9B6" w14:textId="77777777" w:rsidR="00CF7057" w:rsidRPr="00D00B45"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91" w:name="_Toc416948640"/>
      <w:bookmarkStart w:id="92" w:name="_Toc416974454"/>
      <w:bookmarkStart w:id="93" w:name="_Toc416974906"/>
      <w:bookmarkStart w:id="94" w:name="_Toc416975642"/>
      <w:bookmarkStart w:id="95" w:name="_Toc416975868"/>
      <w:bookmarkStart w:id="96" w:name="_Toc416977319"/>
      <w:bookmarkStart w:id="97" w:name="_Toc416948641"/>
      <w:bookmarkStart w:id="98" w:name="_Toc416974455"/>
      <w:bookmarkStart w:id="99" w:name="_Toc416974907"/>
      <w:bookmarkStart w:id="100" w:name="_Toc416975643"/>
      <w:bookmarkStart w:id="101" w:name="_Toc416975869"/>
      <w:bookmarkStart w:id="102" w:name="_Toc416977320"/>
      <w:bookmarkStart w:id="103" w:name="Закрытые"/>
      <w:bookmarkStart w:id="104" w:name="_Toc417034936"/>
      <w:bookmarkStart w:id="105" w:name="_Toc528167200"/>
      <w:bookmarkEnd w:id="86"/>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D00B45">
        <w:rPr>
          <w:rFonts w:ascii="Times New Roman" w:hAnsi="Times New Roman"/>
          <w:sz w:val="24"/>
          <w:szCs w:val="24"/>
          <w:lang w:val="ru-RU"/>
        </w:rPr>
        <w:t>Применение закрытых процедур</w:t>
      </w:r>
      <w:bookmarkEnd w:id="104"/>
      <w:bookmarkEnd w:id="105"/>
    </w:p>
    <w:p w14:paraId="3525DC09" w14:textId="77777777" w:rsidR="00CF7057" w:rsidRPr="00AE6672" w:rsidRDefault="00CF7057" w:rsidP="002F601D">
      <w:pPr>
        <w:pStyle w:val="30"/>
        <w:spacing w:before="120" w:line="240" w:lineRule="auto"/>
        <w:rPr>
          <w:sz w:val="24"/>
          <w:szCs w:val="24"/>
        </w:rPr>
      </w:pPr>
      <w:r w:rsidRPr="00AE6672">
        <w:rPr>
          <w:sz w:val="24"/>
          <w:szCs w:val="24"/>
        </w:rPr>
        <w:t>Любые закрытые процедуры могут осуществляться в следующих случаях:</w:t>
      </w:r>
    </w:p>
    <w:p w14:paraId="087714D9" w14:textId="77777777" w:rsidR="00CF7057" w:rsidRPr="00AE6672" w:rsidRDefault="00CF7057" w:rsidP="00683A24">
      <w:pPr>
        <w:pStyle w:val="30"/>
        <w:numPr>
          <w:ilvl w:val="0"/>
          <w:numId w:val="12"/>
        </w:numPr>
        <w:tabs>
          <w:tab w:val="left" w:pos="1134"/>
          <w:tab w:val="left" w:pos="1985"/>
        </w:tabs>
        <w:spacing w:before="120" w:line="240" w:lineRule="auto"/>
        <w:ind w:left="0" w:firstLine="709"/>
        <w:rPr>
          <w:sz w:val="24"/>
          <w:szCs w:val="24"/>
        </w:rPr>
      </w:pPr>
      <w:r w:rsidRPr="00AE6672">
        <w:rPr>
          <w:sz w:val="24"/>
          <w:szCs w:val="24"/>
        </w:rPr>
        <w:t>сведения о закупке составляют государственную тайну при условии, что такие сведения содержатся в извещении о закупке, в документации о закупке;</w:t>
      </w:r>
    </w:p>
    <w:p w14:paraId="5B67788F" w14:textId="3D726F18" w:rsidR="00CF7057" w:rsidRPr="00AE6672" w:rsidRDefault="00CF7057" w:rsidP="00683A24">
      <w:pPr>
        <w:pStyle w:val="30"/>
        <w:numPr>
          <w:ilvl w:val="0"/>
          <w:numId w:val="12"/>
        </w:numPr>
        <w:tabs>
          <w:tab w:val="left" w:pos="1134"/>
          <w:tab w:val="left" w:pos="1985"/>
        </w:tabs>
        <w:spacing w:before="120" w:line="240" w:lineRule="auto"/>
        <w:ind w:left="0" w:firstLine="709"/>
        <w:rPr>
          <w:sz w:val="24"/>
          <w:szCs w:val="24"/>
        </w:rPr>
      </w:pPr>
      <w:r w:rsidRPr="00AE6672">
        <w:rPr>
          <w:sz w:val="24"/>
          <w:szCs w:val="24"/>
        </w:rPr>
        <w:t>сведения о</w:t>
      </w:r>
      <w:r w:rsidR="00FE7753">
        <w:rPr>
          <w:sz w:val="24"/>
          <w:szCs w:val="24"/>
        </w:rPr>
        <w:t xml:space="preserve"> конкретной </w:t>
      </w:r>
      <w:r w:rsidRPr="00AE6672">
        <w:rPr>
          <w:sz w:val="24"/>
          <w:szCs w:val="24"/>
        </w:rPr>
        <w:t>закупке</w:t>
      </w:r>
      <w:r w:rsidR="00FE7753">
        <w:rPr>
          <w:sz w:val="24"/>
          <w:szCs w:val="24"/>
        </w:rPr>
        <w:t xml:space="preserve">, которые </w:t>
      </w:r>
      <w:r w:rsidRPr="00AE6672">
        <w:rPr>
          <w:sz w:val="24"/>
          <w:szCs w:val="24"/>
        </w:rPr>
        <w:t xml:space="preserve"> </w:t>
      </w:r>
      <w:r w:rsidR="00FE7753" w:rsidRPr="00FE7753">
        <w:rPr>
          <w:sz w:val="24"/>
          <w:szCs w:val="24"/>
        </w:rPr>
        <w:t>не составляют государственную тайну, но не подлежат размещению в единой информационной системе</w:t>
      </w:r>
      <w:r w:rsidR="00FE7753">
        <w:rPr>
          <w:sz w:val="24"/>
          <w:szCs w:val="24"/>
        </w:rPr>
        <w:t xml:space="preserve"> </w:t>
      </w:r>
      <w:r w:rsidR="00570643">
        <w:rPr>
          <w:sz w:val="24"/>
          <w:szCs w:val="24"/>
        </w:rPr>
        <w:t xml:space="preserve">на основании </w:t>
      </w:r>
      <w:r w:rsidR="00FE7753" w:rsidRPr="00FE7753">
        <w:rPr>
          <w:sz w:val="24"/>
          <w:szCs w:val="24"/>
        </w:rPr>
        <w:t>решени</w:t>
      </w:r>
      <w:r w:rsidR="00570643">
        <w:rPr>
          <w:sz w:val="24"/>
          <w:szCs w:val="24"/>
        </w:rPr>
        <w:t>я</w:t>
      </w:r>
      <w:r w:rsidR="00FE7753" w:rsidRPr="00FE7753">
        <w:rPr>
          <w:sz w:val="24"/>
          <w:szCs w:val="24"/>
        </w:rPr>
        <w:t xml:space="preserve"> Правительства Российской Федерации</w:t>
      </w:r>
      <w:r w:rsidR="00570643">
        <w:rPr>
          <w:sz w:val="24"/>
          <w:szCs w:val="24"/>
        </w:rPr>
        <w:t xml:space="preserve">, принятого в соответствии  с </w:t>
      </w:r>
      <w:r w:rsidR="00570643" w:rsidRPr="00570643">
        <w:rPr>
          <w:sz w:val="24"/>
          <w:szCs w:val="24"/>
        </w:rPr>
        <w:t>частью 16 статьи</w:t>
      </w:r>
      <w:r w:rsidR="00570643">
        <w:rPr>
          <w:sz w:val="24"/>
          <w:szCs w:val="24"/>
        </w:rPr>
        <w:t xml:space="preserve"> 4 Федерального закона </w:t>
      </w:r>
      <w:r w:rsidR="00570643" w:rsidRPr="00570643">
        <w:rPr>
          <w:sz w:val="24"/>
          <w:szCs w:val="24"/>
        </w:rPr>
        <w:t xml:space="preserve">от 18.07.2011 </w:t>
      </w:r>
      <w:r w:rsidR="00445376">
        <w:rPr>
          <w:sz w:val="24"/>
          <w:szCs w:val="24"/>
        </w:rPr>
        <w:t>№</w:t>
      </w:r>
      <w:r w:rsidR="00445376" w:rsidRPr="00570643">
        <w:rPr>
          <w:sz w:val="24"/>
          <w:szCs w:val="24"/>
        </w:rPr>
        <w:t xml:space="preserve"> </w:t>
      </w:r>
      <w:r w:rsidR="00570643" w:rsidRPr="00570643">
        <w:rPr>
          <w:sz w:val="24"/>
          <w:szCs w:val="24"/>
        </w:rPr>
        <w:t>223-ФЗ</w:t>
      </w:r>
      <w:r w:rsidR="000D6006">
        <w:rPr>
          <w:sz w:val="24"/>
          <w:szCs w:val="24"/>
        </w:rPr>
        <w:t>.</w:t>
      </w:r>
    </w:p>
    <w:p w14:paraId="2B88FAD7" w14:textId="6A1CB479" w:rsidR="00CF7057" w:rsidRDefault="00CF7057" w:rsidP="002F601D">
      <w:pPr>
        <w:pStyle w:val="affe"/>
        <w:tabs>
          <w:tab w:val="clear" w:pos="3119"/>
          <w:tab w:val="left" w:pos="1843"/>
        </w:tabs>
        <w:spacing w:before="120" w:line="240" w:lineRule="auto"/>
        <w:ind w:left="0" w:firstLine="709"/>
        <w:rPr>
          <w:sz w:val="24"/>
          <w:szCs w:val="24"/>
          <w:lang w:val="ru-RU"/>
        </w:rPr>
      </w:pPr>
      <w:r w:rsidRPr="00AE6672">
        <w:rPr>
          <w:sz w:val="24"/>
          <w:szCs w:val="24"/>
        </w:rPr>
        <w:t xml:space="preserve">При этом дополнительно учитываются условия выбора способа закупки, </w:t>
      </w:r>
      <w:r w:rsidRPr="0083589E">
        <w:rPr>
          <w:sz w:val="24"/>
          <w:szCs w:val="24"/>
        </w:rPr>
        <w:t xml:space="preserve">предусмотренные </w:t>
      </w:r>
      <w:hyperlink w:anchor="Способы" w:history="1">
        <w:r w:rsidRPr="0083589E">
          <w:rPr>
            <w:rStyle w:val="ab"/>
            <w:sz w:val="24"/>
            <w:szCs w:val="24"/>
          </w:rPr>
          <w:t xml:space="preserve">разделом </w:t>
        </w:r>
        <w:r w:rsidR="0083589E" w:rsidRPr="0083589E">
          <w:rPr>
            <w:rStyle w:val="ab"/>
            <w:sz w:val="24"/>
            <w:szCs w:val="24"/>
            <w:lang w:val="ru-RU"/>
          </w:rPr>
          <w:t>5</w:t>
        </w:r>
      </w:hyperlink>
      <w:r w:rsidRPr="0083589E">
        <w:rPr>
          <w:sz w:val="24"/>
          <w:szCs w:val="24"/>
        </w:rPr>
        <w:t xml:space="preserve"> настоящего Положения</w:t>
      </w:r>
      <w:r w:rsidR="000D6006">
        <w:rPr>
          <w:sz w:val="24"/>
          <w:szCs w:val="24"/>
          <w:lang w:val="ru-RU"/>
        </w:rPr>
        <w:t xml:space="preserve"> о закупке</w:t>
      </w:r>
      <w:r w:rsidRPr="0083589E">
        <w:rPr>
          <w:sz w:val="24"/>
          <w:szCs w:val="24"/>
        </w:rPr>
        <w:t>.</w:t>
      </w:r>
      <w:r w:rsidRPr="00AE6672">
        <w:rPr>
          <w:sz w:val="24"/>
          <w:szCs w:val="24"/>
        </w:rPr>
        <w:t xml:space="preserve">  </w:t>
      </w:r>
    </w:p>
    <w:p w14:paraId="410BCB5E" w14:textId="77777777" w:rsidR="00CF7057" w:rsidRPr="00570643"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106" w:name="_Toc417034937"/>
      <w:bookmarkStart w:id="107" w:name="_Toc528167201"/>
      <w:r w:rsidRPr="00570643">
        <w:rPr>
          <w:rFonts w:ascii="Times New Roman" w:hAnsi="Times New Roman"/>
          <w:sz w:val="24"/>
          <w:szCs w:val="24"/>
          <w:lang w:val="ru-RU"/>
        </w:rPr>
        <w:t xml:space="preserve">Двухэтапные и иные многоэтапные </w:t>
      </w:r>
      <w:bookmarkEnd w:id="106"/>
      <w:r w:rsidR="00A919A0">
        <w:rPr>
          <w:rFonts w:ascii="Times New Roman" w:hAnsi="Times New Roman"/>
          <w:sz w:val="24"/>
          <w:szCs w:val="24"/>
          <w:lang w:val="ru-RU"/>
        </w:rPr>
        <w:t>закупки</w:t>
      </w:r>
      <w:bookmarkEnd w:id="107"/>
    </w:p>
    <w:p w14:paraId="7C85B700" w14:textId="6A446E1B" w:rsidR="00CF7057" w:rsidRPr="00AE6672" w:rsidRDefault="00CF7057" w:rsidP="002F601D">
      <w:pPr>
        <w:pStyle w:val="30"/>
        <w:tabs>
          <w:tab w:val="clear" w:pos="1559"/>
          <w:tab w:val="num" w:pos="1560"/>
        </w:tabs>
        <w:spacing w:before="120" w:line="240" w:lineRule="auto"/>
        <w:ind w:left="0" w:firstLine="709"/>
        <w:rPr>
          <w:sz w:val="24"/>
          <w:szCs w:val="24"/>
        </w:rPr>
      </w:pPr>
      <w:r w:rsidRPr="00AE6672">
        <w:rPr>
          <w:sz w:val="24"/>
          <w:szCs w:val="24"/>
        </w:rPr>
        <w:t>Закупки могут осуществляться путем проведения многоэтапных (в т.</w:t>
      </w:r>
      <w:r w:rsidR="00445376">
        <w:rPr>
          <w:sz w:val="24"/>
          <w:szCs w:val="24"/>
        </w:rPr>
        <w:t xml:space="preserve"> </w:t>
      </w:r>
      <w:r w:rsidRPr="00AE6672">
        <w:rPr>
          <w:sz w:val="24"/>
          <w:szCs w:val="24"/>
        </w:rPr>
        <w:t>ч. – двухэтапных) конкурсов</w:t>
      </w:r>
      <w:r w:rsidR="00A919A0">
        <w:rPr>
          <w:sz w:val="24"/>
          <w:szCs w:val="24"/>
        </w:rPr>
        <w:t xml:space="preserve"> и запросов предложений</w:t>
      </w:r>
      <w:r w:rsidR="00445376">
        <w:rPr>
          <w:sz w:val="24"/>
          <w:szCs w:val="24"/>
        </w:rPr>
        <w:t>,</w:t>
      </w:r>
      <w:r w:rsidRPr="00AE6672">
        <w:rPr>
          <w:sz w:val="24"/>
          <w:szCs w:val="24"/>
        </w:rPr>
        <w:t xml:space="preserve"> в </w:t>
      </w:r>
      <w:r w:rsidR="004007EE">
        <w:rPr>
          <w:sz w:val="24"/>
          <w:szCs w:val="24"/>
        </w:rPr>
        <w:t xml:space="preserve">том </w:t>
      </w:r>
      <w:r w:rsidRPr="00AE6672">
        <w:rPr>
          <w:sz w:val="24"/>
          <w:szCs w:val="24"/>
        </w:rPr>
        <w:t>случае если Заказчику закупки необходимо определить наиболее эффективный вариант удовлетворения потребностей Заказчика, а также при выполнении хотя бы одного из следующих условий:</w:t>
      </w:r>
    </w:p>
    <w:p w14:paraId="30CA83BF" w14:textId="77777777" w:rsidR="00CF7057" w:rsidRPr="00AE6672" w:rsidRDefault="00CF7057" w:rsidP="00683A24">
      <w:pPr>
        <w:pStyle w:val="30"/>
        <w:numPr>
          <w:ilvl w:val="0"/>
          <w:numId w:val="13"/>
        </w:numPr>
        <w:tabs>
          <w:tab w:val="left" w:pos="1134"/>
          <w:tab w:val="left" w:pos="1985"/>
        </w:tabs>
        <w:spacing w:before="120" w:line="240" w:lineRule="auto"/>
        <w:ind w:left="0" w:firstLine="709"/>
        <w:rPr>
          <w:sz w:val="24"/>
          <w:szCs w:val="24"/>
        </w:rPr>
      </w:pPr>
      <w:r w:rsidRPr="00AE6672">
        <w:rPr>
          <w:sz w:val="24"/>
          <w:szCs w:val="24"/>
        </w:rPr>
        <w:t>в силу сложности продукции или при наличии нескольких вариантов удовлетворения нужд Заказчика невозможно сразу сформулировать точные требования к закупаемой продукции, а также условия договора;</w:t>
      </w:r>
    </w:p>
    <w:p w14:paraId="642CFCE4" w14:textId="77777777" w:rsidR="00CF7057" w:rsidRPr="00AE6672" w:rsidRDefault="00CF7057" w:rsidP="00683A24">
      <w:pPr>
        <w:pStyle w:val="30"/>
        <w:numPr>
          <w:ilvl w:val="0"/>
          <w:numId w:val="13"/>
        </w:numPr>
        <w:tabs>
          <w:tab w:val="left" w:pos="1134"/>
          <w:tab w:val="left" w:pos="1985"/>
        </w:tabs>
        <w:spacing w:before="120" w:line="240" w:lineRule="auto"/>
        <w:ind w:left="0" w:firstLine="709"/>
        <w:rPr>
          <w:sz w:val="24"/>
          <w:szCs w:val="24"/>
        </w:rPr>
      </w:pPr>
      <w:r w:rsidRPr="00AE6672">
        <w:rPr>
          <w:sz w:val="24"/>
          <w:szCs w:val="24"/>
        </w:rPr>
        <w:t>заявки привлекаются специально для того, чтобы ознакомиться с возможными путями удовлетворения потребностей Заказчика и выбрать наилучший из них с целью формирования точных требований к закупаемой продукции и условий договора на последнем этапе конкурса.</w:t>
      </w:r>
    </w:p>
    <w:p w14:paraId="2CEEB41C" w14:textId="77777777" w:rsidR="002176F6" w:rsidRDefault="002176F6"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108" w:name="_Toc528167202"/>
      <w:bookmarkStart w:id="109" w:name="_Toc417034938"/>
      <w:r>
        <w:rPr>
          <w:rFonts w:ascii="Times New Roman" w:hAnsi="Times New Roman"/>
          <w:sz w:val="24"/>
          <w:szCs w:val="24"/>
          <w:lang w:val="ru-RU"/>
        </w:rPr>
        <w:t>В</w:t>
      </w:r>
      <w:r w:rsidRPr="002176F6">
        <w:rPr>
          <w:rFonts w:ascii="Times New Roman" w:hAnsi="Times New Roman"/>
          <w:sz w:val="24"/>
          <w:szCs w:val="24"/>
          <w:lang w:val="ru-RU"/>
        </w:rPr>
        <w:t>ыбор нескольких победителей</w:t>
      </w:r>
      <w:r>
        <w:rPr>
          <w:rFonts w:ascii="Times New Roman" w:hAnsi="Times New Roman"/>
          <w:sz w:val="24"/>
          <w:szCs w:val="24"/>
          <w:lang w:val="ru-RU"/>
        </w:rPr>
        <w:t xml:space="preserve"> по одному лоту</w:t>
      </w:r>
      <w:bookmarkEnd w:id="108"/>
    </w:p>
    <w:p w14:paraId="5C80649F" w14:textId="21221C4A" w:rsidR="002176F6" w:rsidRPr="002176F6" w:rsidRDefault="002176F6" w:rsidP="002F601D">
      <w:pPr>
        <w:pStyle w:val="30"/>
        <w:tabs>
          <w:tab w:val="clear" w:pos="1559"/>
          <w:tab w:val="num" w:pos="1560"/>
        </w:tabs>
        <w:spacing w:before="120" w:line="240" w:lineRule="auto"/>
        <w:ind w:left="0" w:firstLine="709"/>
        <w:rPr>
          <w:sz w:val="24"/>
          <w:szCs w:val="24"/>
        </w:rPr>
      </w:pPr>
      <w:r w:rsidRPr="002176F6">
        <w:rPr>
          <w:sz w:val="24"/>
          <w:szCs w:val="24"/>
        </w:rPr>
        <w:t xml:space="preserve">Заказчик может проводить </w:t>
      </w:r>
      <w:r>
        <w:rPr>
          <w:sz w:val="24"/>
          <w:szCs w:val="24"/>
        </w:rPr>
        <w:t>конкурентный способ закупки</w:t>
      </w:r>
      <w:r w:rsidR="00191A3F">
        <w:rPr>
          <w:sz w:val="24"/>
          <w:szCs w:val="24"/>
        </w:rPr>
        <w:t xml:space="preserve"> и</w:t>
      </w:r>
      <w:r w:rsidR="00AB6CB8">
        <w:rPr>
          <w:sz w:val="24"/>
          <w:szCs w:val="24"/>
        </w:rPr>
        <w:t>ли</w:t>
      </w:r>
      <w:r w:rsidR="00191A3F">
        <w:rPr>
          <w:sz w:val="24"/>
          <w:szCs w:val="24"/>
        </w:rPr>
        <w:t xml:space="preserve"> альтернативн</w:t>
      </w:r>
      <w:r w:rsidR="00AB6CB8">
        <w:rPr>
          <w:sz w:val="24"/>
          <w:szCs w:val="24"/>
        </w:rPr>
        <w:t>ую</w:t>
      </w:r>
      <w:r w:rsidR="00191A3F">
        <w:rPr>
          <w:sz w:val="24"/>
          <w:szCs w:val="24"/>
        </w:rPr>
        <w:t xml:space="preserve"> </w:t>
      </w:r>
      <w:r w:rsidR="00AB6CB8">
        <w:rPr>
          <w:sz w:val="24"/>
          <w:szCs w:val="24"/>
        </w:rPr>
        <w:t>закупку</w:t>
      </w:r>
      <w:r>
        <w:rPr>
          <w:sz w:val="24"/>
          <w:szCs w:val="24"/>
        </w:rPr>
        <w:t>, предусматривающи</w:t>
      </w:r>
      <w:r w:rsidR="00191A3F">
        <w:rPr>
          <w:sz w:val="24"/>
          <w:szCs w:val="24"/>
        </w:rPr>
        <w:t>е</w:t>
      </w:r>
      <w:r>
        <w:rPr>
          <w:sz w:val="24"/>
          <w:szCs w:val="24"/>
        </w:rPr>
        <w:t xml:space="preserve"> выбор </w:t>
      </w:r>
      <w:r w:rsidRPr="002176F6">
        <w:rPr>
          <w:sz w:val="24"/>
          <w:szCs w:val="24"/>
        </w:rPr>
        <w:t xml:space="preserve">нескольких победителей закупки по одному </w:t>
      </w:r>
      <w:r w:rsidRPr="000D6006">
        <w:rPr>
          <w:sz w:val="24"/>
          <w:szCs w:val="24"/>
        </w:rPr>
        <w:t>лоту</w:t>
      </w:r>
      <w:r w:rsidRPr="002176F6">
        <w:rPr>
          <w:sz w:val="24"/>
          <w:szCs w:val="24"/>
        </w:rPr>
        <w:t>.</w:t>
      </w:r>
    </w:p>
    <w:p w14:paraId="44A1086B" w14:textId="73668685" w:rsidR="00712990" w:rsidRDefault="002176F6" w:rsidP="002F601D">
      <w:pPr>
        <w:pStyle w:val="30"/>
        <w:tabs>
          <w:tab w:val="clear" w:pos="1559"/>
          <w:tab w:val="num" w:pos="1560"/>
        </w:tabs>
        <w:spacing w:before="120" w:line="240" w:lineRule="auto"/>
        <w:ind w:left="0" w:firstLine="709"/>
        <w:rPr>
          <w:sz w:val="24"/>
          <w:szCs w:val="24"/>
        </w:rPr>
      </w:pPr>
      <w:r w:rsidRPr="00712990">
        <w:rPr>
          <w:sz w:val="24"/>
          <w:szCs w:val="24"/>
        </w:rPr>
        <w:t xml:space="preserve">Возможность выбора нескольких победителей может предусматриваться </w:t>
      </w:r>
      <w:r w:rsidRPr="00712990">
        <w:rPr>
          <w:sz w:val="24"/>
          <w:szCs w:val="24"/>
        </w:rPr>
        <w:tab/>
        <w:t>при проведении следующих способ</w:t>
      </w:r>
      <w:r w:rsidR="00191A3F">
        <w:rPr>
          <w:sz w:val="24"/>
          <w:szCs w:val="24"/>
        </w:rPr>
        <w:t>ах</w:t>
      </w:r>
      <w:r w:rsidRPr="00712990">
        <w:rPr>
          <w:sz w:val="24"/>
          <w:szCs w:val="24"/>
        </w:rPr>
        <w:t xml:space="preserve"> закупки: конкурс, аукцион, запрос </w:t>
      </w:r>
      <w:r w:rsidR="00191A3F">
        <w:rPr>
          <w:sz w:val="24"/>
          <w:szCs w:val="24"/>
        </w:rPr>
        <w:t>предложений, запрос котировок, альтернативн</w:t>
      </w:r>
      <w:r w:rsidR="00AB6CB8">
        <w:rPr>
          <w:sz w:val="24"/>
          <w:szCs w:val="24"/>
        </w:rPr>
        <w:t>ую</w:t>
      </w:r>
      <w:r w:rsidR="00191A3F">
        <w:rPr>
          <w:sz w:val="24"/>
          <w:szCs w:val="24"/>
        </w:rPr>
        <w:t xml:space="preserve"> </w:t>
      </w:r>
      <w:r w:rsidR="00AB6CB8">
        <w:rPr>
          <w:sz w:val="24"/>
          <w:szCs w:val="24"/>
        </w:rPr>
        <w:t>закупку</w:t>
      </w:r>
      <w:r w:rsidR="00191A3F">
        <w:rPr>
          <w:sz w:val="24"/>
          <w:szCs w:val="24"/>
        </w:rPr>
        <w:t xml:space="preserve">. </w:t>
      </w:r>
    </w:p>
    <w:p w14:paraId="70CCD6D9" w14:textId="5E40EE14" w:rsidR="00712990" w:rsidRDefault="002176F6" w:rsidP="002F601D">
      <w:pPr>
        <w:pStyle w:val="30"/>
        <w:tabs>
          <w:tab w:val="clear" w:pos="1559"/>
          <w:tab w:val="num" w:pos="1560"/>
        </w:tabs>
        <w:spacing w:before="120" w:line="240" w:lineRule="auto"/>
        <w:ind w:left="0" w:firstLine="709"/>
        <w:rPr>
          <w:sz w:val="24"/>
          <w:szCs w:val="24"/>
        </w:rPr>
      </w:pPr>
      <w:r w:rsidRPr="00712990">
        <w:rPr>
          <w:sz w:val="24"/>
          <w:szCs w:val="24"/>
        </w:rPr>
        <w:t xml:space="preserve">Возможность выбора нескольких победителей допускается, если участники закупки могут подавать предложения на часть поставки товара, выполнения работ, оказания услуг в </w:t>
      </w:r>
      <w:r w:rsidR="00445376" w:rsidRPr="00712990">
        <w:rPr>
          <w:sz w:val="24"/>
          <w:szCs w:val="24"/>
        </w:rPr>
        <w:t>объ</w:t>
      </w:r>
      <w:r w:rsidR="00445376">
        <w:rPr>
          <w:sz w:val="24"/>
          <w:szCs w:val="24"/>
        </w:rPr>
        <w:t>е</w:t>
      </w:r>
      <w:r w:rsidR="00445376" w:rsidRPr="00712990">
        <w:rPr>
          <w:sz w:val="24"/>
          <w:szCs w:val="24"/>
        </w:rPr>
        <w:t xml:space="preserve">ме </w:t>
      </w:r>
      <w:r w:rsidRPr="00712990">
        <w:rPr>
          <w:sz w:val="24"/>
          <w:szCs w:val="24"/>
        </w:rPr>
        <w:t>лота (делимый лот).</w:t>
      </w:r>
    </w:p>
    <w:p w14:paraId="7D5B24D6" w14:textId="7BFA6129" w:rsidR="002176F6" w:rsidRPr="002176F6" w:rsidRDefault="002176F6" w:rsidP="002F601D">
      <w:pPr>
        <w:pStyle w:val="30"/>
        <w:tabs>
          <w:tab w:val="clear" w:pos="1559"/>
          <w:tab w:val="num" w:pos="1560"/>
        </w:tabs>
        <w:spacing w:before="120" w:line="240" w:lineRule="auto"/>
        <w:ind w:left="0" w:firstLine="709"/>
        <w:rPr>
          <w:sz w:val="24"/>
          <w:szCs w:val="24"/>
        </w:rPr>
      </w:pPr>
      <w:r w:rsidRPr="002176F6">
        <w:rPr>
          <w:sz w:val="24"/>
          <w:szCs w:val="24"/>
        </w:rPr>
        <w:t xml:space="preserve">В документации о закупке должно быть предусмотрено условие о возможности распределения общего </w:t>
      </w:r>
      <w:r w:rsidR="00445376" w:rsidRPr="002176F6">
        <w:rPr>
          <w:sz w:val="24"/>
          <w:szCs w:val="24"/>
        </w:rPr>
        <w:t>объ</w:t>
      </w:r>
      <w:r w:rsidR="00445376">
        <w:rPr>
          <w:sz w:val="24"/>
          <w:szCs w:val="24"/>
        </w:rPr>
        <w:t>е</w:t>
      </w:r>
      <w:r w:rsidR="00445376" w:rsidRPr="002176F6">
        <w:rPr>
          <w:sz w:val="24"/>
          <w:szCs w:val="24"/>
        </w:rPr>
        <w:t xml:space="preserve">ма </w:t>
      </w:r>
      <w:r>
        <w:rPr>
          <w:sz w:val="24"/>
          <w:szCs w:val="24"/>
        </w:rPr>
        <w:t xml:space="preserve">товаров, работ, услуг </w:t>
      </w:r>
      <w:r w:rsidRPr="002176F6">
        <w:rPr>
          <w:sz w:val="24"/>
          <w:szCs w:val="24"/>
        </w:rPr>
        <w:t xml:space="preserve"> между несколькими участниками закупки, отвечающими требованиям документации о закупке.</w:t>
      </w:r>
    </w:p>
    <w:p w14:paraId="2CA11610" w14:textId="61F93FDD" w:rsidR="00712990" w:rsidRDefault="002176F6" w:rsidP="002F601D">
      <w:pPr>
        <w:pStyle w:val="30"/>
        <w:tabs>
          <w:tab w:val="clear" w:pos="1559"/>
          <w:tab w:val="num" w:pos="1560"/>
        </w:tabs>
        <w:spacing w:before="120" w:line="240" w:lineRule="auto"/>
        <w:ind w:left="0" w:firstLine="709"/>
        <w:rPr>
          <w:sz w:val="24"/>
          <w:szCs w:val="24"/>
        </w:rPr>
      </w:pPr>
      <w:r w:rsidRPr="00712990">
        <w:rPr>
          <w:sz w:val="24"/>
          <w:szCs w:val="24"/>
        </w:rPr>
        <w:lastRenderedPageBreak/>
        <w:t xml:space="preserve">Распределение общего </w:t>
      </w:r>
      <w:r w:rsidR="00445376" w:rsidRPr="00712990">
        <w:rPr>
          <w:sz w:val="24"/>
          <w:szCs w:val="24"/>
        </w:rPr>
        <w:t>объ</w:t>
      </w:r>
      <w:r w:rsidR="00445376">
        <w:rPr>
          <w:sz w:val="24"/>
          <w:szCs w:val="24"/>
        </w:rPr>
        <w:t>е</w:t>
      </w:r>
      <w:r w:rsidR="00445376" w:rsidRPr="00712990">
        <w:rPr>
          <w:sz w:val="24"/>
          <w:szCs w:val="24"/>
        </w:rPr>
        <w:t xml:space="preserve">ма </w:t>
      </w:r>
      <w:r w:rsidRPr="00712990">
        <w:rPr>
          <w:sz w:val="24"/>
          <w:szCs w:val="24"/>
        </w:rPr>
        <w:t>может проводиться при закупке продукции,</w:t>
      </w:r>
      <w:r w:rsidR="00712990" w:rsidRPr="00712990">
        <w:rPr>
          <w:sz w:val="24"/>
          <w:szCs w:val="24"/>
        </w:rPr>
        <w:t xml:space="preserve"> </w:t>
      </w:r>
      <w:r w:rsidRPr="00712990">
        <w:rPr>
          <w:sz w:val="24"/>
          <w:szCs w:val="24"/>
        </w:rPr>
        <w:t xml:space="preserve">если лот является делимым. Информация о возможности заключения по одному </w:t>
      </w:r>
      <w:r w:rsidR="00445376" w:rsidRPr="00712990">
        <w:rPr>
          <w:sz w:val="24"/>
          <w:szCs w:val="24"/>
        </w:rPr>
        <w:t>лот</w:t>
      </w:r>
      <w:r w:rsidR="00445376">
        <w:rPr>
          <w:sz w:val="24"/>
          <w:szCs w:val="24"/>
        </w:rPr>
        <w:t xml:space="preserve">у </w:t>
      </w:r>
      <w:r w:rsidRPr="00712990">
        <w:rPr>
          <w:sz w:val="24"/>
          <w:szCs w:val="24"/>
        </w:rPr>
        <w:t>более одного договора с разными участниками определяется документацией о закупке.</w:t>
      </w:r>
    </w:p>
    <w:p w14:paraId="3AD82214" w14:textId="3213EA90" w:rsidR="002176F6" w:rsidRPr="00712990" w:rsidRDefault="002176F6" w:rsidP="002F601D">
      <w:pPr>
        <w:pStyle w:val="30"/>
        <w:tabs>
          <w:tab w:val="clear" w:pos="1559"/>
          <w:tab w:val="num" w:pos="1560"/>
        </w:tabs>
        <w:spacing w:before="120" w:line="240" w:lineRule="auto"/>
        <w:ind w:left="0" w:firstLine="709"/>
        <w:rPr>
          <w:sz w:val="24"/>
          <w:szCs w:val="24"/>
        </w:rPr>
      </w:pPr>
      <w:r w:rsidRPr="00712990">
        <w:rPr>
          <w:sz w:val="24"/>
          <w:szCs w:val="24"/>
        </w:rPr>
        <w:t xml:space="preserve">В отдельных случаях распределение общего </w:t>
      </w:r>
      <w:r w:rsidR="00445376" w:rsidRPr="00712990">
        <w:rPr>
          <w:sz w:val="24"/>
          <w:szCs w:val="24"/>
        </w:rPr>
        <w:t>объ</w:t>
      </w:r>
      <w:r w:rsidR="00445376">
        <w:rPr>
          <w:sz w:val="24"/>
          <w:szCs w:val="24"/>
        </w:rPr>
        <w:t>е</w:t>
      </w:r>
      <w:r w:rsidR="00445376" w:rsidRPr="00712990">
        <w:rPr>
          <w:sz w:val="24"/>
          <w:szCs w:val="24"/>
        </w:rPr>
        <w:t xml:space="preserve">ма </w:t>
      </w:r>
      <w:r w:rsidRPr="00712990">
        <w:rPr>
          <w:sz w:val="24"/>
          <w:szCs w:val="24"/>
        </w:rPr>
        <w:t>может проводиться</w:t>
      </w:r>
      <w:r w:rsidR="00712990">
        <w:rPr>
          <w:sz w:val="24"/>
          <w:szCs w:val="24"/>
        </w:rPr>
        <w:t xml:space="preserve"> </w:t>
      </w:r>
      <w:r w:rsidRPr="00712990">
        <w:rPr>
          <w:sz w:val="24"/>
          <w:szCs w:val="24"/>
        </w:rPr>
        <w:t>при закупке товаров и работ, в том числе в случае долгосрочных (более года) договоров</w:t>
      </w:r>
      <w:r w:rsidR="00712990">
        <w:rPr>
          <w:sz w:val="24"/>
          <w:szCs w:val="24"/>
        </w:rPr>
        <w:t xml:space="preserve"> </w:t>
      </w:r>
      <w:r w:rsidRPr="00712990">
        <w:rPr>
          <w:sz w:val="24"/>
          <w:szCs w:val="24"/>
        </w:rPr>
        <w:t>поставки</w:t>
      </w:r>
      <w:r w:rsidR="00712990">
        <w:rPr>
          <w:sz w:val="24"/>
          <w:szCs w:val="24"/>
        </w:rPr>
        <w:t xml:space="preserve">, </w:t>
      </w:r>
      <w:r w:rsidRPr="00712990">
        <w:rPr>
          <w:sz w:val="24"/>
          <w:szCs w:val="24"/>
        </w:rPr>
        <w:t xml:space="preserve"> </w:t>
      </w:r>
      <w:r w:rsidR="00445376">
        <w:rPr>
          <w:sz w:val="24"/>
          <w:szCs w:val="24"/>
        </w:rPr>
        <w:t xml:space="preserve"> </w:t>
      </w:r>
      <w:r w:rsidRPr="00712990">
        <w:rPr>
          <w:sz w:val="24"/>
          <w:szCs w:val="24"/>
        </w:rPr>
        <w:t>выполнения работ</w:t>
      </w:r>
      <w:r w:rsidR="00712990">
        <w:rPr>
          <w:sz w:val="24"/>
          <w:szCs w:val="24"/>
        </w:rPr>
        <w:t>, оказания услуг</w:t>
      </w:r>
      <w:r w:rsidRPr="00712990">
        <w:rPr>
          <w:sz w:val="24"/>
          <w:szCs w:val="24"/>
        </w:rPr>
        <w:t>, если это обусловлено спецификой договора.</w:t>
      </w:r>
    </w:p>
    <w:p w14:paraId="6BAC841B" w14:textId="77777777" w:rsidR="00A30B0D" w:rsidRPr="00A30B0D" w:rsidRDefault="00A30B0D"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110" w:name="Альтернативные_предложения"/>
      <w:bookmarkStart w:id="111" w:name="Переторжка"/>
      <w:bookmarkStart w:id="112" w:name="_Особенности_проведения_закупок"/>
      <w:bookmarkStart w:id="113" w:name="_Toc528167203"/>
      <w:bookmarkEnd w:id="110"/>
      <w:bookmarkEnd w:id="111"/>
      <w:bookmarkEnd w:id="112"/>
      <w:r w:rsidRPr="00A30B0D">
        <w:rPr>
          <w:rFonts w:ascii="Times New Roman" w:hAnsi="Times New Roman"/>
          <w:sz w:val="24"/>
          <w:szCs w:val="24"/>
          <w:lang w:val="ru-RU"/>
        </w:rPr>
        <w:t>Особенности проведения закупок с переторжкой</w:t>
      </w:r>
      <w:bookmarkEnd w:id="113"/>
      <w:r w:rsidRPr="00A30B0D">
        <w:rPr>
          <w:rFonts w:ascii="Times New Roman" w:hAnsi="Times New Roman"/>
          <w:sz w:val="24"/>
          <w:szCs w:val="24"/>
          <w:lang w:val="ru-RU"/>
        </w:rPr>
        <w:t xml:space="preserve"> </w:t>
      </w:r>
    </w:p>
    <w:p w14:paraId="5454ED5A" w14:textId="5C0BE00A" w:rsidR="00A30B0D" w:rsidRPr="00AC0725" w:rsidRDefault="00A30B0D" w:rsidP="007055A2">
      <w:pPr>
        <w:pStyle w:val="30"/>
        <w:numPr>
          <w:ilvl w:val="0"/>
          <w:numId w:val="33"/>
        </w:numPr>
        <w:tabs>
          <w:tab w:val="left" w:pos="1701"/>
        </w:tabs>
        <w:spacing w:before="120" w:line="240" w:lineRule="auto"/>
        <w:ind w:left="0" w:firstLine="709"/>
        <w:rPr>
          <w:sz w:val="24"/>
          <w:szCs w:val="24"/>
        </w:rPr>
      </w:pPr>
      <w:r w:rsidRPr="00A30B0D">
        <w:rPr>
          <w:sz w:val="24"/>
          <w:szCs w:val="24"/>
        </w:rPr>
        <w:t xml:space="preserve">Заказчик обязан в случае проведения переторжки объявить в конкурсной документации или документации о проведении запроса предложений о том, что он может предоставить участникам закупки возможность </w:t>
      </w:r>
      <w:r w:rsidR="0056375A" w:rsidRPr="00A30B0D">
        <w:rPr>
          <w:sz w:val="24"/>
          <w:szCs w:val="24"/>
        </w:rPr>
        <w:t>добровольно,</w:t>
      </w:r>
      <w:r w:rsidRPr="00A30B0D">
        <w:rPr>
          <w:sz w:val="24"/>
          <w:szCs w:val="24"/>
        </w:rPr>
        <w:t xml:space="preserve"> и открыто повысить предпочтительность их заявок </w:t>
      </w:r>
      <w:r w:rsidR="00AC2CF2" w:rsidRPr="00A30B0D">
        <w:rPr>
          <w:sz w:val="24"/>
          <w:szCs w:val="24"/>
        </w:rPr>
        <w:t>пут</w:t>
      </w:r>
      <w:r w:rsidR="00AC2CF2">
        <w:rPr>
          <w:sz w:val="24"/>
          <w:szCs w:val="24"/>
        </w:rPr>
        <w:t>е</w:t>
      </w:r>
      <w:r w:rsidR="00AC2CF2" w:rsidRPr="00A30B0D">
        <w:rPr>
          <w:sz w:val="24"/>
          <w:szCs w:val="24"/>
        </w:rPr>
        <w:t xml:space="preserve">м </w:t>
      </w:r>
      <w:r w:rsidRPr="00A30B0D">
        <w:rPr>
          <w:sz w:val="24"/>
          <w:szCs w:val="24"/>
        </w:rPr>
        <w:t xml:space="preserve">снижения первоначальной (указанной в заявке) цены </w:t>
      </w:r>
      <w:r w:rsidRPr="00AC0725">
        <w:rPr>
          <w:sz w:val="24"/>
          <w:szCs w:val="24"/>
        </w:rPr>
        <w:t>(переторжка).</w:t>
      </w:r>
    </w:p>
    <w:p w14:paraId="5922851D" w14:textId="77777777" w:rsidR="00A30B0D" w:rsidRPr="00A30B0D" w:rsidRDefault="00A30B0D" w:rsidP="007055A2">
      <w:pPr>
        <w:pStyle w:val="30"/>
        <w:numPr>
          <w:ilvl w:val="0"/>
          <w:numId w:val="33"/>
        </w:numPr>
        <w:tabs>
          <w:tab w:val="left" w:pos="1701"/>
        </w:tabs>
        <w:spacing w:before="120" w:line="240" w:lineRule="auto"/>
        <w:ind w:left="0" w:firstLine="709"/>
        <w:rPr>
          <w:sz w:val="24"/>
          <w:szCs w:val="24"/>
        </w:rPr>
      </w:pPr>
      <w:r w:rsidRPr="00AC0725">
        <w:rPr>
          <w:sz w:val="24"/>
          <w:szCs w:val="24"/>
        </w:rPr>
        <w:t xml:space="preserve">Переторжка может быть проведена после </w:t>
      </w:r>
      <w:r w:rsidR="00AC0725">
        <w:rPr>
          <w:sz w:val="24"/>
          <w:szCs w:val="24"/>
        </w:rPr>
        <w:t xml:space="preserve">рассмотрения заявок на </w:t>
      </w:r>
      <w:r w:rsidRPr="00A30B0D">
        <w:rPr>
          <w:sz w:val="24"/>
          <w:szCs w:val="24"/>
        </w:rPr>
        <w:t>участие в</w:t>
      </w:r>
      <w:r w:rsidR="00AC0725">
        <w:rPr>
          <w:sz w:val="24"/>
          <w:szCs w:val="24"/>
        </w:rPr>
        <w:t xml:space="preserve"> </w:t>
      </w:r>
      <w:r w:rsidRPr="00A30B0D">
        <w:rPr>
          <w:sz w:val="24"/>
          <w:szCs w:val="24"/>
        </w:rPr>
        <w:t>конкурсе, запросе предложений.</w:t>
      </w:r>
    </w:p>
    <w:p w14:paraId="1C598733" w14:textId="77777777" w:rsidR="00A30B0D" w:rsidRPr="00A30B0D" w:rsidRDefault="00A30B0D" w:rsidP="007055A2">
      <w:pPr>
        <w:pStyle w:val="30"/>
        <w:numPr>
          <w:ilvl w:val="0"/>
          <w:numId w:val="33"/>
        </w:numPr>
        <w:tabs>
          <w:tab w:val="left" w:pos="1701"/>
        </w:tabs>
        <w:spacing w:before="120" w:line="240" w:lineRule="auto"/>
        <w:ind w:left="0" w:firstLine="709"/>
        <w:rPr>
          <w:sz w:val="24"/>
          <w:szCs w:val="24"/>
        </w:rPr>
      </w:pPr>
      <w:r w:rsidRPr="00A30B0D">
        <w:rPr>
          <w:sz w:val="24"/>
          <w:szCs w:val="24"/>
        </w:rPr>
        <w:t xml:space="preserve">В переторжке могут принять участие </w:t>
      </w:r>
      <w:r w:rsidR="00AC0725">
        <w:rPr>
          <w:sz w:val="24"/>
          <w:szCs w:val="24"/>
        </w:rPr>
        <w:t xml:space="preserve">все </w:t>
      </w:r>
      <w:r w:rsidRPr="00A30B0D">
        <w:rPr>
          <w:sz w:val="24"/>
          <w:szCs w:val="24"/>
        </w:rPr>
        <w:t>участники</w:t>
      </w:r>
      <w:r w:rsidR="00AC0725">
        <w:rPr>
          <w:sz w:val="24"/>
          <w:szCs w:val="24"/>
        </w:rPr>
        <w:t xml:space="preserve"> закупки</w:t>
      </w:r>
      <w:r w:rsidRPr="00A30B0D">
        <w:rPr>
          <w:sz w:val="24"/>
          <w:szCs w:val="24"/>
        </w:rPr>
        <w:t>,</w:t>
      </w:r>
      <w:r w:rsidR="00AC0725">
        <w:rPr>
          <w:sz w:val="24"/>
          <w:szCs w:val="24"/>
        </w:rPr>
        <w:t xml:space="preserve"> допущенные к участию в процедуре закупки</w:t>
      </w:r>
      <w:r w:rsidRPr="00A30B0D">
        <w:rPr>
          <w:sz w:val="24"/>
          <w:szCs w:val="24"/>
        </w:rPr>
        <w:t xml:space="preserve"> в соответствии с положениями документации о закупке.</w:t>
      </w:r>
    </w:p>
    <w:p w14:paraId="31A464F4" w14:textId="7B8298ED" w:rsidR="00A30B0D" w:rsidRPr="00A30B0D" w:rsidRDefault="00A30B0D" w:rsidP="007055A2">
      <w:pPr>
        <w:pStyle w:val="30"/>
        <w:numPr>
          <w:ilvl w:val="0"/>
          <w:numId w:val="33"/>
        </w:numPr>
        <w:tabs>
          <w:tab w:val="left" w:pos="1701"/>
        </w:tabs>
        <w:spacing w:before="120" w:line="240" w:lineRule="auto"/>
        <w:ind w:left="0" w:firstLine="709"/>
        <w:rPr>
          <w:sz w:val="24"/>
          <w:szCs w:val="24"/>
        </w:rPr>
      </w:pPr>
      <w:r w:rsidRPr="00A30B0D">
        <w:rPr>
          <w:sz w:val="24"/>
          <w:szCs w:val="24"/>
        </w:rPr>
        <w:t xml:space="preserve">Участник закупки, </w:t>
      </w:r>
      <w:r w:rsidR="00AC0725">
        <w:rPr>
          <w:sz w:val="24"/>
          <w:szCs w:val="24"/>
        </w:rPr>
        <w:t>допущенны</w:t>
      </w:r>
      <w:r w:rsidR="00471C79">
        <w:rPr>
          <w:sz w:val="24"/>
          <w:szCs w:val="24"/>
        </w:rPr>
        <w:t>й</w:t>
      </w:r>
      <w:r w:rsidR="00AC0725">
        <w:rPr>
          <w:sz w:val="24"/>
          <w:szCs w:val="24"/>
        </w:rPr>
        <w:t xml:space="preserve"> к участию в процедуре </w:t>
      </w:r>
      <w:r w:rsidR="003B1452">
        <w:rPr>
          <w:sz w:val="24"/>
          <w:szCs w:val="24"/>
        </w:rPr>
        <w:t>переторжки</w:t>
      </w:r>
      <w:r w:rsidRPr="00A30B0D">
        <w:rPr>
          <w:sz w:val="24"/>
          <w:szCs w:val="24"/>
        </w:rPr>
        <w:t xml:space="preserve">, вправе не участвовать в ней, тогда его заявка </w:t>
      </w:r>
      <w:r w:rsidR="00AC2CF2" w:rsidRPr="00A30B0D">
        <w:rPr>
          <w:sz w:val="24"/>
          <w:szCs w:val="24"/>
        </w:rPr>
        <w:t>оста</w:t>
      </w:r>
      <w:r w:rsidR="00AC2CF2">
        <w:rPr>
          <w:sz w:val="24"/>
          <w:szCs w:val="24"/>
        </w:rPr>
        <w:t>е</w:t>
      </w:r>
      <w:r w:rsidR="00AC2CF2" w:rsidRPr="00A30B0D">
        <w:rPr>
          <w:sz w:val="24"/>
          <w:szCs w:val="24"/>
        </w:rPr>
        <w:t xml:space="preserve">тся </w:t>
      </w:r>
      <w:r w:rsidRPr="00A30B0D">
        <w:rPr>
          <w:sz w:val="24"/>
          <w:szCs w:val="24"/>
        </w:rPr>
        <w:t>действующей с ранее объявленной ценой.</w:t>
      </w:r>
    </w:p>
    <w:p w14:paraId="0AC1ABAD" w14:textId="2308A1DB" w:rsidR="00A30B0D" w:rsidRDefault="00A30B0D" w:rsidP="007055A2">
      <w:pPr>
        <w:pStyle w:val="30"/>
        <w:numPr>
          <w:ilvl w:val="0"/>
          <w:numId w:val="33"/>
        </w:numPr>
        <w:tabs>
          <w:tab w:val="left" w:pos="1701"/>
        </w:tabs>
        <w:spacing w:before="120" w:line="240" w:lineRule="auto"/>
        <w:ind w:left="0" w:firstLine="709"/>
        <w:rPr>
          <w:sz w:val="24"/>
          <w:szCs w:val="24"/>
        </w:rPr>
      </w:pPr>
      <w:r w:rsidRPr="00A30B0D">
        <w:rPr>
          <w:sz w:val="24"/>
          <w:szCs w:val="24"/>
        </w:rPr>
        <w:t xml:space="preserve">В переторжке должны лично участвовать </w:t>
      </w:r>
      <w:r w:rsidR="004007EE">
        <w:rPr>
          <w:sz w:val="24"/>
          <w:szCs w:val="24"/>
        </w:rPr>
        <w:t>У</w:t>
      </w:r>
      <w:r w:rsidR="00AC0725">
        <w:rPr>
          <w:sz w:val="24"/>
          <w:szCs w:val="24"/>
        </w:rPr>
        <w:t xml:space="preserve">частник закупки или представитель </w:t>
      </w:r>
      <w:r w:rsidR="004007EE">
        <w:rPr>
          <w:sz w:val="24"/>
          <w:szCs w:val="24"/>
        </w:rPr>
        <w:t>У</w:t>
      </w:r>
      <w:r w:rsidR="00AC0725">
        <w:rPr>
          <w:sz w:val="24"/>
          <w:szCs w:val="24"/>
        </w:rPr>
        <w:t>частника закупки (</w:t>
      </w:r>
      <w:r w:rsidRPr="00A30B0D">
        <w:rPr>
          <w:sz w:val="24"/>
          <w:szCs w:val="24"/>
        </w:rPr>
        <w:t>лиц</w:t>
      </w:r>
      <w:r w:rsidR="00AC0725">
        <w:rPr>
          <w:sz w:val="24"/>
          <w:szCs w:val="24"/>
        </w:rPr>
        <w:t>о</w:t>
      </w:r>
      <w:r w:rsidRPr="00A30B0D">
        <w:rPr>
          <w:sz w:val="24"/>
          <w:szCs w:val="24"/>
        </w:rPr>
        <w:t xml:space="preserve">, уполномоченные </w:t>
      </w:r>
      <w:r w:rsidR="004007EE">
        <w:rPr>
          <w:sz w:val="24"/>
          <w:szCs w:val="24"/>
        </w:rPr>
        <w:t>У</w:t>
      </w:r>
      <w:r w:rsidRPr="00A30B0D">
        <w:rPr>
          <w:sz w:val="24"/>
          <w:szCs w:val="24"/>
        </w:rPr>
        <w:t xml:space="preserve">частником закупки от его имени участвовать в переторжке и заявлять обязательные для </w:t>
      </w:r>
      <w:r w:rsidR="004007EE">
        <w:rPr>
          <w:sz w:val="24"/>
          <w:szCs w:val="24"/>
        </w:rPr>
        <w:t>У</w:t>
      </w:r>
      <w:r w:rsidRPr="00A30B0D">
        <w:rPr>
          <w:sz w:val="24"/>
          <w:szCs w:val="24"/>
        </w:rPr>
        <w:t>частника закупки цены</w:t>
      </w:r>
      <w:r w:rsidR="00AC0725">
        <w:rPr>
          <w:sz w:val="24"/>
          <w:szCs w:val="24"/>
        </w:rPr>
        <w:t>)</w:t>
      </w:r>
      <w:r w:rsidRPr="00A30B0D">
        <w:rPr>
          <w:sz w:val="24"/>
          <w:szCs w:val="24"/>
        </w:rPr>
        <w:t xml:space="preserve">. Такие лица должны перед началом переторжки представить в </w:t>
      </w:r>
      <w:r w:rsidR="009266FD" w:rsidRPr="00AC0725">
        <w:rPr>
          <w:sz w:val="24"/>
          <w:szCs w:val="24"/>
        </w:rPr>
        <w:t>Закупочную</w:t>
      </w:r>
      <w:r w:rsidRPr="00AC0725">
        <w:rPr>
          <w:sz w:val="24"/>
          <w:szCs w:val="24"/>
        </w:rPr>
        <w:t xml:space="preserve"> комиссию</w:t>
      </w:r>
      <w:r w:rsidRPr="00A30B0D">
        <w:rPr>
          <w:sz w:val="24"/>
          <w:szCs w:val="24"/>
        </w:rPr>
        <w:t xml:space="preserve"> документы, подтверждающие их полномочия.</w:t>
      </w:r>
    </w:p>
    <w:p w14:paraId="42E3C6D1" w14:textId="50C1B706" w:rsidR="009266FD" w:rsidRPr="009266FD" w:rsidRDefault="009266FD" w:rsidP="007055A2">
      <w:pPr>
        <w:pStyle w:val="30"/>
        <w:numPr>
          <w:ilvl w:val="0"/>
          <w:numId w:val="33"/>
        </w:numPr>
        <w:tabs>
          <w:tab w:val="left" w:pos="1701"/>
        </w:tabs>
        <w:spacing w:before="120" w:line="240" w:lineRule="auto"/>
        <w:ind w:left="0" w:firstLine="709"/>
        <w:rPr>
          <w:sz w:val="24"/>
          <w:szCs w:val="24"/>
        </w:rPr>
      </w:pPr>
      <w:r w:rsidRPr="009266FD">
        <w:rPr>
          <w:sz w:val="24"/>
          <w:szCs w:val="24"/>
        </w:rPr>
        <w:t xml:space="preserve">Эти лица должны предоставить запечатанные конверты, в которых (в свободной форме) </w:t>
      </w:r>
      <w:r w:rsidR="00AC2CF2" w:rsidRPr="009266FD">
        <w:rPr>
          <w:sz w:val="24"/>
          <w:szCs w:val="24"/>
        </w:rPr>
        <w:t>ч</w:t>
      </w:r>
      <w:r w:rsidR="00AC2CF2">
        <w:rPr>
          <w:sz w:val="24"/>
          <w:szCs w:val="24"/>
        </w:rPr>
        <w:t>е</w:t>
      </w:r>
      <w:r w:rsidR="00AC2CF2" w:rsidRPr="009266FD">
        <w:rPr>
          <w:sz w:val="24"/>
          <w:szCs w:val="24"/>
        </w:rPr>
        <w:t xml:space="preserve">тко </w:t>
      </w:r>
      <w:r w:rsidRPr="009266FD">
        <w:rPr>
          <w:sz w:val="24"/>
          <w:szCs w:val="24"/>
        </w:rPr>
        <w:t xml:space="preserve">указана минимальная цена, ниже которой прибывший на переторжку </w:t>
      </w:r>
      <w:r w:rsidR="004007EE">
        <w:rPr>
          <w:sz w:val="24"/>
          <w:szCs w:val="24"/>
        </w:rPr>
        <w:t>У</w:t>
      </w:r>
      <w:r w:rsidR="00AC0725">
        <w:rPr>
          <w:sz w:val="24"/>
          <w:szCs w:val="24"/>
        </w:rPr>
        <w:t xml:space="preserve">частник закупки, </w:t>
      </w:r>
      <w:r w:rsidRPr="009266FD">
        <w:rPr>
          <w:sz w:val="24"/>
          <w:szCs w:val="24"/>
        </w:rPr>
        <w:t xml:space="preserve">представитель </w:t>
      </w:r>
      <w:r w:rsidR="004007EE">
        <w:rPr>
          <w:sz w:val="24"/>
          <w:szCs w:val="24"/>
        </w:rPr>
        <w:t>У</w:t>
      </w:r>
      <w:r w:rsidRPr="009266FD">
        <w:rPr>
          <w:sz w:val="24"/>
          <w:szCs w:val="24"/>
        </w:rPr>
        <w:t>частника</w:t>
      </w:r>
      <w:r w:rsidR="00AC0725">
        <w:rPr>
          <w:sz w:val="24"/>
          <w:szCs w:val="24"/>
        </w:rPr>
        <w:t xml:space="preserve"> закупки</w:t>
      </w:r>
      <w:r w:rsidRPr="009266FD">
        <w:rPr>
          <w:sz w:val="24"/>
          <w:szCs w:val="24"/>
        </w:rPr>
        <w:t xml:space="preserve"> торговаться не вправе. Эта цена заверяется двумя подписями </w:t>
      </w:r>
      <w:r w:rsidR="00AC2CF2">
        <w:rPr>
          <w:sz w:val="24"/>
          <w:szCs w:val="24"/>
        </w:rPr>
        <w:t>–</w:t>
      </w:r>
      <w:r w:rsidR="00AC2CF2" w:rsidRPr="009266FD">
        <w:rPr>
          <w:sz w:val="24"/>
          <w:szCs w:val="24"/>
        </w:rPr>
        <w:t xml:space="preserve"> </w:t>
      </w:r>
      <w:r w:rsidRPr="009266FD">
        <w:rPr>
          <w:sz w:val="24"/>
          <w:szCs w:val="24"/>
        </w:rPr>
        <w:t xml:space="preserve">руководителя </w:t>
      </w:r>
      <w:r w:rsidR="004007EE">
        <w:rPr>
          <w:sz w:val="24"/>
          <w:szCs w:val="24"/>
        </w:rPr>
        <w:t>У</w:t>
      </w:r>
      <w:r w:rsidRPr="009266FD">
        <w:rPr>
          <w:sz w:val="24"/>
          <w:szCs w:val="24"/>
        </w:rPr>
        <w:t xml:space="preserve">частника закупки и </w:t>
      </w:r>
      <w:r w:rsidR="00AC2CF2" w:rsidRPr="009266FD">
        <w:rPr>
          <w:sz w:val="24"/>
          <w:szCs w:val="24"/>
        </w:rPr>
        <w:t>главн</w:t>
      </w:r>
      <w:r w:rsidR="00AC2CF2">
        <w:rPr>
          <w:sz w:val="24"/>
          <w:szCs w:val="24"/>
        </w:rPr>
        <w:t>ого</w:t>
      </w:r>
      <w:r w:rsidR="00AC2CF2" w:rsidRPr="009266FD">
        <w:rPr>
          <w:sz w:val="24"/>
          <w:szCs w:val="24"/>
        </w:rPr>
        <w:t xml:space="preserve"> бухгалтер</w:t>
      </w:r>
      <w:r w:rsidR="00AC2CF2">
        <w:rPr>
          <w:sz w:val="24"/>
          <w:szCs w:val="24"/>
        </w:rPr>
        <w:t>а</w:t>
      </w:r>
      <w:r w:rsidRPr="009266FD">
        <w:rPr>
          <w:sz w:val="24"/>
          <w:szCs w:val="24"/>
        </w:rPr>
        <w:t>, а также скрепляется печатью</w:t>
      </w:r>
      <w:r>
        <w:rPr>
          <w:sz w:val="24"/>
          <w:szCs w:val="24"/>
        </w:rPr>
        <w:t xml:space="preserve"> (при наличии)</w:t>
      </w:r>
      <w:r w:rsidRPr="009266FD">
        <w:rPr>
          <w:sz w:val="24"/>
          <w:szCs w:val="24"/>
        </w:rPr>
        <w:t>.</w:t>
      </w:r>
    </w:p>
    <w:p w14:paraId="374F17E4" w14:textId="3B655028" w:rsidR="009266FD" w:rsidRPr="009266FD" w:rsidRDefault="009266FD" w:rsidP="007055A2">
      <w:pPr>
        <w:pStyle w:val="30"/>
        <w:numPr>
          <w:ilvl w:val="0"/>
          <w:numId w:val="33"/>
        </w:numPr>
        <w:tabs>
          <w:tab w:val="left" w:pos="1701"/>
        </w:tabs>
        <w:spacing w:before="120" w:line="240" w:lineRule="auto"/>
        <w:ind w:left="0" w:firstLine="709"/>
        <w:rPr>
          <w:sz w:val="24"/>
          <w:szCs w:val="24"/>
        </w:rPr>
      </w:pPr>
      <w:r w:rsidRPr="009266FD">
        <w:rPr>
          <w:sz w:val="24"/>
          <w:szCs w:val="24"/>
        </w:rPr>
        <w:t xml:space="preserve">Перед началом переторжки эти конверты под роспись сдаются в </w:t>
      </w:r>
      <w:r w:rsidR="00242452">
        <w:rPr>
          <w:sz w:val="24"/>
          <w:szCs w:val="24"/>
        </w:rPr>
        <w:t>З</w:t>
      </w:r>
      <w:r w:rsidRPr="009266FD">
        <w:rPr>
          <w:sz w:val="24"/>
          <w:szCs w:val="24"/>
        </w:rPr>
        <w:t xml:space="preserve">акупочную комиссию. </w:t>
      </w:r>
      <w:r w:rsidR="00AC0725">
        <w:rPr>
          <w:sz w:val="24"/>
          <w:szCs w:val="24"/>
        </w:rPr>
        <w:t>Участники закупки, п</w:t>
      </w:r>
      <w:r w:rsidRPr="009266FD">
        <w:rPr>
          <w:sz w:val="24"/>
          <w:szCs w:val="24"/>
        </w:rPr>
        <w:t xml:space="preserve">редставители </w:t>
      </w:r>
      <w:r w:rsidR="00242452">
        <w:rPr>
          <w:sz w:val="24"/>
          <w:szCs w:val="24"/>
        </w:rPr>
        <w:t>У</w:t>
      </w:r>
      <w:r w:rsidRPr="009266FD">
        <w:rPr>
          <w:sz w:val="24"/>
          <w:szCs w:val="24"/>
        </w:rPr>
        <w:t xml:space="preserve">частника, не сдавшие конверт с минимальной ценой, на переторжку не допускаются. Такой </w:t>
      </w:r>
      <w:r w:rsidR="00242452">
        <w:rPr>
          <w:sz w:val="24"/>
          <w:szCs w:val="24"/>
        </w:rPr>
        <w:t>У</w:t>
      </w:r>
      <w:r w:rsidRPr="009266FD">
        <w:rPr>
          <w:sz w:val="24"/>
          <w:szCs w:val="24"/>
        </w:rPr>
        <w:t>частник считается не участвовавшим в переторжке.</w:t>
      </w:r>
    </w:p>
    <w:p w14:paraId="7054691B" w14:textId="77777777" w:rsidR="009266FD" w:rsidRPr="009266FD" w:rsidRDefault="009266FD" w:rsidP="007055A2">
      <w:pPr>
        <w:pStyle w:val="30"/>
        <w:numPr>
          <w:ilvl w:val="0"/>
          <w:numId w:val="33"/>
        </w:numPr>
        <w:tabs>
          <w:tab w:val="left" w:pos="1701"/>
        </w:tabs>
        <w:spacing w:before="120" w:line="240" w:lineRule="auto"/>
        <w:ind w:left="0" w:firstLine="709"/>
        <w:rPr>
          <w:sz w:val="24"/>
          <w:szCs w:val="24"/>
        </w:rPr>
      </w:pPr>
      <w:r w:rsidRPr="009266FD">
        <w:rPr>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14:paraId="7151247F" w14:textId="52C7E634" w:rsidR="009266FD" w:rsidRPr="009266FD" w:rsidRDefault="009266FD" w:rsidP="007055A2">
      <w:pPr>
        <w:pStyle w:val="30"/>
        <w:numPr>
          <w:ilvl w:val="0"/>
          <w:numId w:val="33"/>
        </w:numPr>
        <w:tabs>
          <w:tab w:val="left" w:pos="1701"/>
        </w:tabs>
        <w:spacing w:before="120" w:line="240" w:lineRule="auto"/>
        <w:ind w:left="0" w:firstLine="709"/>
        <w:rPr>
          <w:sz w:val="24"/>
          <w:szCs w:val="24"/>
        </w:rPr>
      </w:pPr>
      <w:r w:rsidRPr="009266FD">
        <w:rPr>
          <w:sz w:val="24"/>
          <w:szCs w:val="24"/>
        </w:rPr>
        <w:t xml:space="preserve">При гласной переторжке председатель </w:t>
      </w:r>
      <w:r w:rsidR="00242452">
        <w:rPr>
          <w:sz w:val="24"/>
          <w:szCs w:val="24"/>
        </w:rPr>
        <w:t>З</w:t>
      </w:r>
      <w:r w:rsidR="00AC2CF2" w:rsidRPr="009266FD">
        <w:rPr>
          <w:sz w:val="24"/>
          <w:szCs w:val="24"/>
        </w:rPr>
        <w:t>акупочной комиссии</w:t>
      </w:r>
      <w:r w:rsidRPr="009266FD">
        <w:rPr>
          <w:sz w:val="24"/>
          <w:szCs w:val="24"/>
        </w:rPr>
        <w:t xml:space="preserve"> или заменяющее его лицо предлагает всем </w:t>
      </w:r>
      <w:r w:rsidR="00AC2CF2" w:rsidRPr="009266FD">
        <w:rPr>
          <w:sz w:val="24"/>
          <w:szCs w:val="24"/>
        </w:rPr>
        <w:t>приглаш</w:t>
      </w:r>
      <w:r w:rsidR="00AC2CF2">
        <w:rPr>
          <w:sz w:val="24"/>
          <w:szCs w:val="24"/>
        </w:rPr>
        <w:t>е</w:t>
      </w:r>
      <w:r w:rsidR="00AC2CF2" w:rsidRPr="009266FD">
        <w:rPr>
          <w:sz w:val="24"/>
          <w:szCs w:val="24"/>
        </w:rPr>
        <w:t xml:space="preserve">нным </w:t>
      </w:r>
      <w:r w:rsidRPr="009266FD">
        <w:rPr>
          <w:sz w:val="24"/>
          <w:szCs w:val="24"/>
        </w:rPr>
        <w:t xml:space="preserve">публично объявлять новые цены. Переторжка </w:t>
      </w:r>
      <w:r w:rsidR="00AC2CF2" w:rsidRPr="009266FD">
        <w:rPr>
          <w:sz w:val="24"/>
          <w:szCs w:val="24"/>
        </w:rPr>
        <w:t>вед</w:t>
      </w:r>
      <w:r w:rsidR="00AC2CF2">
        <w:rPr>
          <w:sz w:val="24"/>
          <w:szCs w:val="24"/>
        </w:rPr>
        <w:t>е</w:t>
      </w:r>
      <w:r w:rsidR="00AC2CF2" w:rsidRPr="009266FD">
        <w:rPr>
          <w:sz w:val="24"/>
          <w:szCs w:val="24"/>
        </w:rPr>
        <w:t xml:space="preserve">тся </w:t>
      </w:r>
      <w:r w:rsidRPr="009266FD">
        <w:rPr>
          <w:sz w:val="24"/>
          <w:szCs w:val="24"/>
        </w:rPr>
        <w:t xml:space="preserve">до тех пор, пока все участники не объявят о том, что заявили окончательную цену и далее уменьшать </w:t>
      </w:r>
      <w:r w:rsidR="00AC2CF2" w:rsidRPr="009266FD">
        <w:rPr>
          <w:sz w:val="24"/>
          <w:szCs w:val="24"/>
        </w:rPr>
        <w:t>е</w:t>
      </w:r>
      <w:r w:rsidR="00AC2CF2">
        <w:rPr>
          <w:sz w:val="24"/>
          <w:szCs w:val="24"/>
        </w:rPr>
        <w:t>е</w:t>
      </w:r>
      <w:r w:rsidR="00AC2CF2" w:rsidRPr="009266FD">
        <w:rPr>
          <w:sz w:val="24"/>
          <w:szCs w:val="24"/>
        </w:rPr>
        <w:t xml:space="preserve"> </w:t>
      </w:r>
      <w:r w:rsidRPr="009266FD">
        <w:rPr>
          <w:sz w:val="24"/>
          <w:szCs w:val="24"/>
        </w:rPr>
        <w:t xml:space="preserve">не будут. По окончании переторжки </w:t>
      </w:r>
      <w:r w:rsidR="00242452">
        <w:rPr>
          <w:sz w:val="24"/>
          <w:szCs w:val="24"/>
        </w:rPr>
        <w:t>З</w:t>
      </w:r>
      <w:r w:rsidRPr="009266FD">
        <w:rPr>
          <w:sz w:val="24"/>
          <w:szCs w:val="24"/>
        </w:rPr>
        <w:t xml:space="preserve">акупочная комиссия вскрывает запечатанные конверты с минимальными ценами, но эти цены отдельно не оглашаются. Если окончательная цена, заявленная </w:t>
      </w:r>
      <w:r w:rsidR="00242452">
        <w:rPr>
          <w:sz w:val="24"/>
          <w:szCs w:val="24"/>
        </w:rPr>
        <w:t>У</w:t>
      </w:r>
      <w:r w:rsidRPr="009266FD">
        <w:rPr>
          <w:sz w:val="24"/>
          <w:szCs w:val="24"/>
        </w:rPr>
        <w:t xml:space="preserve">частником по результатам переторжки, окажется выше или равной указанной в конверте с минимальной ценой у данного участника, </w:t>
      </w:r>
      <w:r w:rsidR="00B138ED">
        <w:rPr>
          <w:sz w:val="24"/>
          <w:szCs w:val="24"/>
        </w:rPr>
        <w:t xml:space="preserve">Закупочная </w:t>
      </w:r>
      <w:r w:rsidRPr="009266FD">
        <w:rPr>
          <w:sz w:val="24"/>
          <w:szCs w:val="24"/>
        </w:rPr>
        <w:t xml:space="preserve">комиссия признает заявленную им в ходе переторжки окончательную цену, указанную в конверте с минимальной ценой. Если окончательная цена, заявленная в ходе переторжки, окажется ниже, чем это указано в конверте с минимальной ценой у данного </w:t>
      </w:r>
      <w:r w:rsidR="00242452">
        <w:rPr>
          <w:sz w:val="24"/>
          <w:szCs w:val="24"/>
        </w:rPr>
        <w:t>У</w:t>
      </w:r>
      <w:r w:rsidRPr="009266FD">
        <w:rPr>
          <w:sz w:val="24"/>
          <w:szCs w:val="24"/>
        </w:rPr>
        <w:t xml:space="preserve">частника, </w:t>
      </w:r>
      <w:r w:rsidR="00B138ED">
        <w:rPr>
          <w:sz w:val="24"/>
          <w:szCs w:val="24"/>
        </w:rPr>
        <w:t xml:space="preserve">Закупочная </w:t>
      </w:r>
      <w:r w:rsidRPr="009266FD">
        <w:rPr>
          <w:sz w:val="24"/>
          <w:szCs w:val="24"/>
        </w:rPr>
        <w:t xml:space="preserve">комиссия огласит </w:t>
      </w:r>
      <w:r w:rsidR="00AC2CF2" w:rsidRPr="009266FD">
        <w:rPr>
          <w:sz w:val="24"/>
          <w:szCs w:val="24"/>
        </w:rPr>
        <w:t>е</w:t>
      </w:r>
      <w:r w:rsidR="00AC2CF2">
        <w:rPr>
          <w:sz w:val="24"/>
          <w:szCs w:val="24"/>
        </w:rPr>
        <w:t>е</w:t>
      </w:r>
      <w:r w:rsidR="00AC2CF2" w:rsidRPr="009266FD">
        <w:rPr>
          <w:sz w:val="24"/>
          <w:szCs w:val="24"/>
        </w:rPr>
        <w:t xml:space="preserve"> </w:t>
      </w:r>
      <w:r w:rsidRPr="009266FD">
        <w:rPr>
          <w:sz w:val="24"/>
          <w:szCs w:val="24"/>
        </w:rPr>
        <w:t>и будет считать окончательной ценой заявки, полученной в ходе переторжки, а заявленную отвергнет.</w:t>
      </w:r>
    </w:p>
    <w:p w14:paraId="50F2075C" w14:textId="56189987" w:rsidR="009266FD" w:rsidRPr="009266FD" w:rsidRDefault="009266FD" w:rsidP="007055A2">
      <w:pPr>
        <w:pStyle w:val="30"/>
        <w:numPr>
          <w:ilvl w:val="0"/>
          <w:numId w:val="33"/>
        </w:numPr>
        <w:tabs>
          <w:tab w:val="left" w:pos="1701"/>
        </w:tabs>
        <w:spacing w:before="120" w:line="240" w:lineRule="auto"/>
        <w:ind w:left="0" w:firstLine="709"/>
        <w:rPr>
          <w:sz w:val="24"/>
          <w:szCs w:val="24"/>
        </w:rPr>
      </w:pPr>
      <w:r w:rsidRPr="009266FD">
        <w:rPr>
          <w:sz w:val="24"/>
          <w:szCs w:val="24"/>
        </w:rPr>
        <w:lastRenderedPageBreak/>
        <w:t xml:space="preserve">Цена, полученная вышеуказанным образом в ходе переторжки, будет считаться окончательным предложением цены для каждого </w:t>
      </w:r>
      <w:r w:rsidR="00242452">
        <w:rPr>
          <w:sz w:val="24"/>
          <w:szCs w:val="24"/>
        </w:rPr>
        <w:t>У</w:t>
      </w:r>
      <w:r w:rsidRPr="009266FD">
        <w:rPr>
          <w:sz w:val="24"/>
          <w:szCs w:val="24"/>
        </w:rPr>
        <w:t>частника закупки.</w:t>
      </w:r>
    </w:p>
    <w:p w14:paraId="70112B90" w14:textId="08C6A850" w:rsidR="009266FD" w:rsidRDefault="009266FD" w:rsidP="007055A2">
      <w:pPr>
        <w:pStyle w:val="30"/>
        <w:numPr>
          <w:ilvl w:val="0"/>
          <w:numId w:val="33"/>
        </w:numPr>
        <w:tabs>
          <w:tab w:val="left" w:pos="1701"/>
        </w:tabs>
        <w:spacing w:before="120" w:line="240" w:lineRule="auto"/>
        <w:ind w:left="0" w:firstLine="709"/>
        <w:rPr>
          <w:sz w:val="24"/>
          <w:szCs w:val="24"/>
        </w:rPr>
      </w:pPr>
      <w:r w:rsidRPr="009266FD">
        <w:rPr>
          <w:sz w:val="24"/>
          <w:szCs w:val="24"/>
        </w:rPr>
        <w:t xml:space="preserve">Изменение цены в сторону снижения не должно повлечь за собой изменение иных условий заявки </w:t>
      </w:r>
      <w:r w:rsidR="00242452">
        <w:rPr>
          <w:sz w:val="24"/>
          <w:szCs w:val="24"/>
        </w:rPr>
        <w:t>У</w:t>
      </w:r>
      <w:r w:rsidRPr="009266FD">
        <w:rPr>
          <w:sz w:val="24"/>
          <w:szCs w:val="24"/>
        </w:rPr>
        <w:t>частника закупки.</w:t>
      </w:r>
    </w:p>
    <w:p w14:paraId="5DC116AA" w14:textId="74C9A00D" w:rsidR="0091573E" w:rsidRPr="0091573E" w:rsidRDefault="0091573E" w:rsidP="007055A2">
      <w:pPr>
        <w:pStyle w:val="30"/>
        <w:numPr>
          <w:ilvl w:val="0"/>
          <w:numId w:val="33"/>
        </w:numPr>
        <w:tabs>
          <w:tab w:val="left" w:pos="1701"/>
        </w:tabs>
        <w:spacing w:before="120" w:line="240" w:lineRule="auto"/>
        <w:ind w:left="0" w:firstLine="709"/>
        <w:rPr>
          <w:sz w:val="24"/>
          <w:szCs w:val="24"/>
        </w:rPr>
      </w:pPr>
      <w:r w:rsidRPr="0091573E">
        <w:rPr>
          <w:sz w:val="24"/>
          <w:szCs w:val="24"/>
        </w:rPr>
        <w:t xml:space="preserve">При обнаружении нарушений в заполнении и подписании конверта с минимальной ценой любая цена </w:t>
      </w:r>
      <w:r w:rsidR="00242452">
        <w:rPr>
          <w:sz w:val="24"/>
          <w:szCs w:val="24"/>
        </w:rPr>
        <w:t>У</w:t>
      </w:r>
      <w:r w:rsidRPr="0091573E">
        <w:rPr>
          <w:sz w:val="24"/>
          <w:szCs w:val="24"/>
        </w:rPr>
        <w:t>частника, заявленная в ходе переторжки, не принимается</w:t>
      </w:r>
      <w:r w:rsidR="00AC2CF2">
        <w:rPr>
          <w:sz w:val="24"/>
          <w:szCs w:val="24"/>
        </w:rPr>
        <w:t>,</w:t>
      </w:r>
      <w:r w:rsidRPr="0091573E">
        <w:rPr>
          <w:sz w:val="24"/>
          <w:szCs w:val="24"/>
        </w:rPr>
        <w:t xml:space="preserve"> и он считается не участвовавшим в этой процедуре. Предложения </w:t>
      </w:r>
      <w:r w:rsidR="00242452">
        <w:rPr>
          <w:sz w:val="24"/>
          <w:szCs w:val="24"/>
        </w:rPr>
        <w:t>У</w:t>
      </w:r>
      <w:r w:rsidRPr="0091573E">
        <w:rPr>
          <w:sz w:val="24"/>
          <w:szCs w:val="24"/>
        </w:rPr>
        <w:t xml:space="preserve">частника по повышению цены также не рассматриваются, такой </w:t>
      </w:r>
      <w:r w:rsidR="00242452">
        <w:rPr>
          <w:sz w:val="24"/>
          <w:szCs w:val="24"/>
        </w:rPr>
        <w:t>У</w:t>
      </w:r>
      <w:r w:rsidRPr="0091573E">
        <w:rPr>
          <w:sz w:val="24"/>
          <w:szCs w:val="24"/>
        </w:rPr>
        <w:t>частник не считается участвовавшим в переторжке.</w:t>
      </w:r>
    </w:p>
    <w:p w14:paraId="538F7290" w14:textId="48D99DCD" w:rsidR="0091573E" w:rsidRPr="006E273F" w:rsidRDefault="0091573E" w:rsidP="007055A2">
      <w:pPr>
        <w:pStyle w:val="30"/>
        <w:numPr>
          <w:ilvl w:val="0"/>
          <w:numId w:val="33"/>
        </w:numPr>
        <w:tabs>
          <w:tab w:val="left" w:pos="1701"/>
        </w:tabs>
        <w:spacing w:before="120" w:line="240" w:lineRule="auto"/>
        <w:ind w:left="0" w:firstLine="709"/>
        <w:rPr>
          <w:sz w:val="24"/>
          <w:szCs w:val="24"/>
        </w:rPr>
      </w:pPr>
      <w:r w:rsidRPr="0040614D">
        <w:rPr>
          <w:sz w:val="24"/>
          <w:szCs w:val="24"/>
        </w:rPr>
        <w:t xml:space="preserve">По окончании переторжки </w:t>
      </w:r>
      <w:r w:rsidR="00242452" w:rsidRPr="0040614D">
        <w:rPr>
          <w:sz w:val="24"/>
          <w:szCs w:val="24"/>
        </w:rPr>
        <w:t>З</w:t>
      </w:r>
      <w:r w:rsidRPr="0040614D">
        <w:rPr>
          <w:sz w:val="24"/>
          <w:szCs w:val="24"/>
        </w:rPr>
        <w:t xml:space="preserve">акупочная комиссия производит </w:t>
      </w:r>
      <w:r w:rsidR="00AC0725" w:rsidRPr="0040614D">
        <w:rPr>
          <w:sz w:val="24"/>
          <w:szCs w:val="24"/>
        </w:rPr>
        <w:t>оценку и сопоставлени</w:t>
      </w:r>
      <w:r w:rsidR="00242452" w:rsidRPr="0040614D">
        <w:rPr>
          <w:sz w:val="24"/>
          <w:szCs w:val="24"/>
        </w:rPr>
        <w:t>е</w:t>
      </w:r>
      <w:r w:rsidR="00AC0725" w:rsidRPr="0040614D">
        <w:rPr>
          <w:sz w:val="24"/>
          <w:szCs w:val="24"/>
        </w:rPr>
        <w:t xml:space="preserve"> заявок</w:t>
      </w:r>
      <w:r w:rsidR="00AC0725" w:rsidRPr="008B091A">
        <w:rPr>
          <w:sz w:val="24"/>
          <w:szCs w:val="24"/>
        </w:rPr>
        <w:t xml:space="preserve"> </w:t>
      </w:r>
      <w:r w:rsidRPr="008B091A">
        <w:rPr>
          <w:sz w:val="24"/>
          <w:szCs w:val="24"/>
        </w:rPr>
        <w:t>в соответствии с ранее объявленными критериями</w:t>
      </w:r>
      <w:r w:rsidR="00AC2CF2" w:rsidRPr="008B091A">
        <w:rPr>
          <w:sz w:val="24"/>
          <w:szCs w:val="24"/>
        </w:rPr>
        <w:t>,</w:t>
      </w:r>
      <w:r w:rsidRPr="007543EF">
        <w:rPr>
          <w:sz w:val="24"/>
          <w:szCs w:val="24"/>
        </w:rPr>
        <w:t xml:space="preserve"> учитывает цены, полученные в ходе переторжки</w:t>
      </w:r>
      <w:r w:rsidR="00AC2CF2" w:rsidRPr="007543EF">
        <w:rPr>
          <w:sz w:val="24"/>
          <w:szCs w:val="24"/>
        </w:rPr>
        <w:t>,</w:t>
      </w:r>
      <w:r w:rsidRPr="007543EF">
        <w:rPr>
          <w:sz w:val="24"/>
          <w:szCs w:val="24"/>
        </w:rPr>
        <w:t xml:space="preserve"> и </w:t>
      </w:r>
      <w:r w:rsidR="005E60E2" w:rsidRPr="007543EF">
        <w:rPr>
          <w:sz w:val="24"/>
          <w:szCs w:val="24"/>
        </w:rPr>
        <w:t>подводит итоги закупки.</w:t>
      </w:r>
      <w:r w:rsidRPr="007543EF">
        <w:rPr>
          <w:sz w:val="24"/>
          <w:szCs w:val="24"/>
        </w:rPr>
        <w:t xml:space="preserve"> </w:t>
      </w:r>
      <w:r w:rsidR="0040614D" w:rsidRPr="007543EF">
        <w:rPr>
          <w:sz w:val="24"/>
          <w:szCs w:val="24"/>
        </w:rPr>
        <w:t xml:space="preserve">В </w:t>
      </w:r>
      <w:r w:rsidR="004B0C0F">
        <w:rPr>
          <w:sz w:val="24"/>
          <w:szCs w:val="24"/>
        </w:rPr>
        <w:t xml:space="preserve">том </w:t>
      </w:r>
      <w:r w:rsidR="0040614D" w:rsidRPr="007543EF">
        <w:rPr>
          <w:sz w:val="24"/>
          <w:szCs w:val="24"/>
        </w:rPr>
        <w:t xml:space="preserve">случае, если </w:t>
      </w:r>
      <w:r w:rsidR="004B0C0F">
        <w:rPr>
          <w:sz w:val="24"/>
          <w:szCs w:val="24"/>
        </w:rPr>
        <w:t>У</w:t>
      </w:r>
      <w:r w:rsidR="0040614D" w:rsidRPr="007543EF">
        <w:rPr>
          <w:sz w:val="24"/>
          <w:szCs w:val="24"/>
        </w:rPr>
        <w:t>частник закупки, допущенны</w:t>
      </w:r>
      <w:r w:rsidR="000F3790">
        <w:rPr>
          <w:sz w:val="24"/>
          <w:szCs w:val="24"/>
        </w:rPr>
        <w:t>й</w:t>
      </w:r>
      <w:r w:rsidR="0040614D" w:rsidRPr="007543EF">
        <w:rPr>
          <w:sz w:val="24"/>
          <w:szCs w:val="24"/>
        </w:rPr>
        <w:t xml:space="preserve"> до закупочной процедуры,</w:t>
      </w:r>
      <w:r w:rsidR="0040614D" w:rsidRPr="00413669">
        <w:rPr>
          <w:sz w:val="24"/>
          <w:szCs w:val="24"/>
        </w:rPr>
        <w:t xml:space="preserve"> не принял участие в переторжке, предложение о цене договора</w:t>
      </w:r>
      <w:r w:rsidR="000F3790">
        <w:rPr>
          <w:sz w:val="24"/>
          <w:szCs w:val="24"/>
        </w:rPr>
        <w:t>,</w:t>
      </w:r>
      <w:r w:rsidR="0040614D" w:rsidRPr="00413669">
        <w:rPr>
          <w:sz w:val="24"/>
          <w:szCs w:val="24"/>
        </w:rPr>
        <w:t xml:space="preserve"> указанное в заявке такого </w:t>
      </w:r>
      <w:r w:rsidR="004B0C0F">
        <w:rPr>
          <w:sz w:val="24"/>
          <w:szCs w:val="24"/>
        </w:rPr>
        <w:t>У</w:t>
      </w:r>
      <w:r w:rsidR="0040614D" w:rsidRPr="00413669">
        <w:rPr>
          <w:sz w:val="24"/>
          <w:szCs w:val="24"/>
        </w:rPr>
        <w:t>частника</w:t>
      </w:r>
      <w:r w:rsidR="000F3790">
        <w:rPr>
          <w:sz w:val="24"/>
          <w:szCs w:val="24"/>
        </w:rPr>
        <w:t>,</w:t>
      </w:r>
      <w:r w:rsidR="0040614D" w:rsidRPr="001719AA">
        <w:rPr>
          <w:sz w:val="24"/>
          <w:szCs w:val="24"/>
        </w:rPr>
        <w:t xml:space="preserve"> учитыва</w:t>
      </w:r>
      <w:r w:rsidR="000F3790">
        <w:rPr>
          <w:sz w:val="24"/>
          <w:szCs w:val="24"/>
        </w:rPr>
        <w:t>е</w:t>
      </w:r>
      <w:r w:rsidR="0040614D" w:rsidRPr="001719AA">
        <w:rPr>
          <w:sz w:val="24"/>
          <w:szCs w:val="24"/>
        </w:rPr>
        <w:t xml:space="preserve">тся </w:t>
      </w:r>
      <w:r w:rsidR="0040614D" w:rsidRPr="006E273F">
        <w:rPr>
          <w:sz w:val="24"/>
          <w:szCs w:val="24"/>
        </w:rPr>
        <w:t xml:space="preserve">при оценке </w:t>
      </w:r>
      <w:r w:rsidR="006925A7" w:rsidRPr="00353E42">
        <w:rPr>
          <w:sz w:val="24"/>
          <w:szCs w:val="24"/>
        </w:rPr>
        <w:t xml:space="preserve">и </w:t>
      </w:r>
      <w:r w:rsidR="0040614D" w:rsidRPr="006E273F">
        <w:rPr>
          <w:sz w:val="24"/>
          <w:szCs w:val="24"/>
        </w:rPr>
        <w:t>сопоставлении заявок</w:t>
      </w:r>
      <w:r w:rsidR="00413669" w:rsidRPr="006E273F">
        <w:rPr>
          <w:sz w:val="24"/>
          <w:szCs w:val="24"/>
        </w:rPr>
        <w:t>.</w:t>
      </w:r>
    </w:p>
    <w:p w14:paraId="412AF35A" w14:textId="012545E0" w:rsidR="0091573E" w:rsidRPr="0091573E" w:rsidRDefault="0091573E" w:rsidP="007055A2">
      <w:pPr>
        <w:pStyle w:val="30"/>
        <w:numPr>
          <w:ilvl w:val="0"/>
          <w:numId w:val="33"/>
        </w:numPr>
        <w:tabs>
          <w:tab w:val="left" w:pos="1701"/>
        </w:tabs>
        <w:spacing w:before="120" w:line="240" w:lineRule="auto"/>
        <w:ind w:left="0" w:firstLine="709"/>
        <w:rPr>
          <w:sz w:val="24"/>
          <w:szCs w:val="24"/>
        </w:rPr>
      </w:pPr>
      <w:r w:rsidRPr="0091573E">
        <w:rPr>
          <w:sz w:val="24"/>
          <w:szCs w:val="24"/>
        </w:rPr>
        <w:t xml:space="preserve">Договор присуждается тому </w:t>
      </w:r>
      <w:r w:rsidR="00242452">
        <w:rPr>
          <w:sz w:val="24"/>
          <w:szCs w:val="24"/>
        </w:rPr>
        <w:t>У</w:t>
      </w:r>
      <w:r w:rsidRPr="0091573E">
        <w:rPr>
          <w:sz w:val="24"/>
          <w:szCs w:val="24"/>
        </w:rPr>
        <w:t xml:space="preserve">частнику закупки, заявка которого будет определена как по существу отвечающая требованиям документации о закупке и имеющая первое место в итоговом </w:t>
      </w:r>
      <w:r w:rsidR="005E60E2">
        <w:rPr>
          <w:sz w:val="24"/>
          <w:szCs w:val="24"/>
        </w:rPr>
        <w:t>протоколе</w:t>
      </w:r>
      <w:r w:rsidRPr="0091573E">
        <w:rPr>
          <w:sz w:val="24"/>
          <w:szCs w:val="24"/>
        </w:rPr>
        <w:t>.</w:t>
      </w:r>
    </w:p>
    <w:p w14:paraId="425688D7" w14:textId="77777777" w:rsidR="00191A3F" w:rsidRDefault="00191A3F" w:rsidP="00683A24">
      <w:pPr>
        <w:pStyle w:val="21"/>
        <w:numPr>
          <w:ilvl w:val="1"/>
          <w:numId w:val="4"/>
        </w:numPr>
        <w:tabs>
          <w:tab w:val="clear" w:pos="540"/>
          <w:tab w:val="num" w:pos="564"/>
          <w:tab w:val="num" w:pos="993"/>
          <w:tab w:val="left" w:pos="1276"/>
        </w:tabs>
        <w:spacing w:before="120" w:after="0"/>
        <w:ind w:left="0" w:firstLine="709"/>
        <w:rPr>
          <w:rFonts w:ascii="Times New Roman" w:hAnsi="Times New Roman"/>
          <w:sz w:val="24"/>
          <w:szCs w:val="24"/>
          <w:lang w:val="ru-RU"/>
        </w:rPr>
      </w:pPr>
      <w:bookmarkStart w:id="114" w:name="Электронные_закупки"/>
      <w:bookmarkStart w:id="115" w:name="_Закупка_в_электронной"/>
      <w:bookmarkStart w:id="116" w:name="_Toc519787719"/>
      <w:bookmarkStart w:id="117" w:name="_Toc527654212"/>
      <w:bookmarkStart w:id="118" w:name="_Toc528167204"/>
      <w:bookmarkEnd w:id="109"/>
      <w:bookmarkEnd w:id="114"/>
      <w:bookmarkEnd w:id="115"/>
      <w:r w:rsidRPr="00191A3F">
        <w:rPr>
          <w:rFonts w:ascii="Times New Roman" w:hAnsi="Times New Roman"/>
          <w:sz w:val="24"/>
          <w:szCs w:val="24"/>
          <w:lang w:val="ru-RU"/>
        </w:rPr>
        <w:t>Закупка в электронной форме</w:t>
      </w:r>
      <w:bookmarkEnd w:id="116"/>
      <w:bookmarkEnd w:id="117"/>
      <w:bookmarkEnd w:id="118"/>
    </w:p>
    <w:p w14:paraId="039823FF" w14:textId="0CCC7634" w:rsidR="00191A3F" w:rsidRPr="00191A3F" w:rsidRDefault="00191A3F" w:rsidP="00191A3F">
      <w:pPr>
        <w:pStyle w:val="30"/>
        <w:spacing w:line="240" w:lineRule="auto"/>
        <w:ind w:left="0" w:firstLine="709"/>
        <w:rPr>
          <w:sz w:val="24"/>
        </w:rPr>
      </w:pPr>
      <w:r w:rsidRPr="00191A3F">
        <w:rPr>
          <w:snapToGrid/>
          <w:sz w:val="24"/>
        </w:rPr>
        <w:t>Закупка в электронной форме проводится в случаях, если закупаемый товар, работа, услуга включены в перечень товаров, работ, услуг, закупка которых осуществляется в электронной форме, утвержденный решением Правительства Российской Федерации в соответствии с частью 4 ст. 3 Федерального закона № 223-ФЗ.</w:t>
      </w:r>
    </w:p>
    <w:p w14:paraId="7EA9A4B5" w14:textId="77777777" w:rsidR="00191A3F" w:rsidRPr="00191A3F" w:rsidRDefault="00191A3F" w:rsidP="00191A3F">
      <w:pPr>
        <w:pStyle w:val="30"/>
        <w:spacing w:line="240" w:lineRule="auto"/>
        <w:ind w:left="0" w:firstLine="709"/>
        <w:rPr>
          <w:snapToGrid/>
          <w:sz w:val="24"/>
        </w:rPr>
      </w:pPr>
      <w:r w:rsidRPr="00191A3F">
        <w:rPr>
          <w:snapToGrid/>
          <w:sz w:val="24"/>
        </w:rPr>
        <w:t xml:space="preserve">Заказчик вправе провести любую закупку в электронной форме в порядке, установленном настоящим Положением о закупке и регламентом электронной площадки. </w:t>
      </w:r>
    </w:p>
    <w:p w14:paraId="4D20A100" w14:textId="3FEB5E46" w:rsidR="00191A3F" w:rsidRPr="00191A3F" w:rsidRDefault="00191A3F" w:rsidP="00191A3F">
      <w:pPr>
        <w:pStyle w:val="30"/>
        <w:spacing w:line="240" w:lineRule="auto"/>
        <w:ind w:left="0" w:firstLine="709"/>
        <w:rPr>
          <w:snapToGrid/>
          <w:sz w:val="24"/>
        </w:rPr>
      </w:pPr>
      <w:r w:rsidRPr="00191A3F">
        <w:rPr>
          <w:snapToGrid/>
          <w:sz w:val="24"/>
        </w:rPr>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B138ED">
        <w:rPr>
          <w:snapToGrid/>
          <w:sz w:val="24"/>
        </w:rPr>
        <w:t>Закупочной</w:t>
      </w:r>
      <w:r w:rsidRPr="00191A3F">
        <w:rPr>
          <w:snapToGrid/>
          <w:sz w:val="24"/>
        </w:rPr>
        <w:t xml:space="preserve">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77CD5064" w14:textId="77777777" w:rsidR="00191A3F" w:rsidRPr="00191A3F" w:rsidRDefault="00191A3F" w:rsidP="00191A3F">
      <w:pPr>
        <w:pStyle w:val="30"/>
        <w:spacing w:line="240" w:lineRule="auto"/>
        <w:ind w:left="0" w:firstLine="709"/>
        <w:rPr>
          <w:snapToGrid/>
          <w:sz w:val="24"/>
        </w:rPr>
      </w:pPr>
      <w:r w:rsidRPr="00191A3F">
        <w:rPr>
          <w:snapToGrid/>
          <w:sz w:val="24"/>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1A9212E7" w14:textId="77777777" w:rsidR="00191A3F" w:rsidRPr="00191A3F" w:rsidRDefault="00191A3F" w:rsidP="00191A3F">
      <w:pPr>
        <w:pStyle w:val="30"/>
        <w:spacing w:line="240" w:lineRule="auto"/>
        <w:ind w:left="0" w:firstLine="709"/>
        <w:rPr>
          <w:snapToGrid/>
          <w:sz w:val="24"/>
        </w:rPr>
      </w:pPr>
      <w:r w:rsidRPr="00191A3F">
        <w:rPr>
          <w:snapToGrid/>
          <w:sz w:val="24"/>
        </w:rPr>
        <w:t xml:space="preserve">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0EBE415" w14:textId="77777777" w:rsidR="00191A3F" w:rsidRPr="00191A3F" w:rsidRDefault="00191A3F" w:rsidP="00191A3F">
      <w:pPr>
        <w:pStyle w:val="30"/>
        <w:spacing w:line="240" w:lineRule="auto"/>
        <w:ind w:left="0" w:firstLine="709"/>
        <w:rPr>
          <w:snapToGrid/>
          <w:sz w:val="24"/>
        </w:rPr>
      </w:pPr>
      <w:r w:rsidRPr="00191A3F">
        <w:rPr>
          <w:snapToGrid/>
          <w:sz w:val="24"/>
        </w:rPr>
        <w:t xml:space="preserve"> 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499F45D" w14:textId="77777777" w:rsidR="00191A3F" w:rsidRPr="00191A3F" w:rsidRDefault="00191A3F" w:rsidP="00191A3F">
      <w:pPr>
        <w:pStyle w:val="30"/>
        <w:spacing w:line="240" w:lineRule="auto"/>
        <w:ind w:left="0" w:firstLine="709"/>
        <w:rPr>
          <w:snapToGrid/>
          <w:sz w:val="24"/>
        </w:rPr>
      </w:pPr>
      <w:r w:rsidRPr="00191A3F">
        <w:rPr>
          <w:snapToGrid/>
          <w:sz w:val="24"/>
        </w:rPr>
        <w:t xml:space="preserve"> Информация, связанная с осуществлением конкурентной закупки в электронной форме размещается в единой информационной системе и на электронной площадке. Такая информация доступна для ознакомления без взимания платы.</w:t>
      </w:r>
    </w:p>
    <w:p w14:paraId="41405B7E" w14:textId="77777777" w:rsidR="00191A3F" w:rsidRPr="00191A3F" w:rsidRDefault="00191A3F" w:rsidP="00191A3F">
      <w:pPr>
        <w:pStyle w:val="30"/>
        <w:spacing w:line="240" w:lineRule="auto"/>
        <w:ind w:left="0" w:firstLine="709"/>
        <w:rPr>
          <w:snapToGrid/>
          <w:sz w:val="24"/>
        </w:rPr>
      </w:pPr>
      <w:r w:rsidRPr="00191A3F">
        <w:rPr>
          <w:snapToGrid/>
          <w:sz w:val="24"/>
        </w:rPr>
        <w:t xml:space="preserve">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w:t>
      </w:r>
      <w:r w:rsidRPr="00191A3F">
        <w:rPr>
          <w:snapToGrid/>
          <w:sz w:val="24"/>
        </w:rPr>
        <w:lastRenderedPageBreak/>
        <w:t>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направляется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электронной площадке или этим лицом при направлении запроса.</w:t>
      </w:r>
    </w:p>
    <w:p w14:paraId="5D02C418" w14:textId="77777777" w:rsidR="00191A3F" w:rsidRPr="00191A3F" w:rsidRDefault="00191A3F" w:rsidP="00191A3F">
      <w:pPr>
        <w:pStyle w:val="30"/>
        <w:spacing w:line="240" w:lineRule="auto"/>
        <w:ind w:left="0" w:firstLine="709"/>
        <w:rPr>
          <w:snapToGrid/>
          <w:sz w:val="24"/>
        </w:rPr>
      </w:pPr>
      <w:r w:rsidRPr="00191A3F">
        <w:rPr>
          <w:snapToGrid/>
          <w:sz w:val="24"/>
        </w:rPr>
        <w:t xml:space="preserve">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от 18.07.2011 № 223-ФЗ.</w:t>
      </w:r>
    </w:p>
    <w:p w14:paraId="4E29A5F5" w14:textId="77777777" w:rsidR="00191A3F" w:rsidRPr="00191A3F" w:rsidRDefault="00191A3F" w:rsidP="00191A3F">
      <w:pPr>
        <w:pStyle w:val="30"/>
        <w:spacing w:line="240" w:lineRule="auto"/>
        <w:ind w:left="0" w:firstLine="709"/>
        <w:rPr>
          <w:snapToGrid/>
          <w:sz w:val="24"/>
        </w:rPr>
      </w:pPr>
      <w:r w:rsidRPr="00191A3F">
        <w:rPr>
          <w:snapToGrid/>
          <w:sz w:val="24"/>
        </w:rPr>
        <w:t xml:space="preserve">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2ED08EA8" w14:textId="77777777" w:rsidR="00191A3F" w:rsidRPr="00191A3F" w:rsidRDefault="00191A3F" w:rsidP="00191A3F">
      <w:pPr>
        <w:pStyle w:val="30"/>
        <w:spacing w:line="240" w:lineRule="auto"/>
        <w:ind w:left="0" w:firstLine="709"/>
        <w:rPr>
          <w:snapToGrid/>
          <w:sz w:val="24"/>
        </w:rPr>
      </w:pPr>
      <w:r w:rsidRPr="00191A3F">
        <w:rPr>
          <w:snapToGrid/>
          <w:sz w:val="24"/>
        </w:rPr>
        <w:t xml:space="preserve"> Оператором электронной площадки обеспечивается конфиденциальность информации:</w:t>
      </w:r>
    </w:p>
    <w:p w14:paraId="11FD9707" w14:textId="77777777" w:rsidR="00191A3F" w:rsidRPr="00191A3F" w:rsidRDefault="00191A3F" w:rsidP="008D67D5">
      <w:pPr>
        <w:pStyle w:val="3a"/>
        <w:numPr>
          <w:ilvl w:val="3"/>
          <w:numId w:val="62"/>
        </w:numPr>
        <w:tabs>
          <w:tab w:val="clear" w:pos="1290"/>
          <w:tab w:val="left" w:pos="1701"/>
        </w:tabs>
        <w:spacing w:after="0" w:line="240" w:lineRule="auto"/>
        <w:ind w:left="0" w:firstLine="709"/>
        <w:contextualSpacing w:val="0"/>
        <w:rPr>
          <w:sz w:val="24"/>
        </w:rPr>
      </w:pPr>
      <w:r w:rsidRPr="00191A3F">
        <w:rPr>
          <w:sz w:val="24"/>
        </w:rPr>
        <w:t>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4897B2C5" w14:textId="77777777" w:rsidR="00191A3F" w:rsidRPr="00191A3F" w:rsidRDefault="00191A3F" w:rsidP="008D67D5">
      <w:pPr>
        <w:pStyle w:val="3a"/>
        <w:numPr>
          <w:ilvl w:val="3"/>
          <w:numId w:val="62"/>
        </w:numPr>
        <w:tabs>
          <w:tab w:val="clear" w:pos="1290"/>
          <w:tab w:val="left" w:pos="1701"/>
        </w:tabs>
        <w:spacing w:after="0" w:line="240" w:lineRule="auto"/>
        <w:ind w:left="0" w:firstLine="709"/>
        <w:contextualSpacing w:val="0"/>
        <w:rPr>
          <w:sz w:val="24"/>
        </w:rPr>
      </w:pPr>
      <w:r w:rsidRPr="00191A3F">
        <w:rPr>
          <w:sz w:val="24"/>
        </w:rPr>
        <w:t>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7EB2177D" w14:textId="77777777" w:rsidR="00191A3F" w:rsidRPr="00191A3F" w:rsidRDefault="00191A3F" w:rsidP="00191A3F">
      <w:pPr>
        <w:pStyle w:val="30"/>
        <w:spacing w:line="240" w:lineRule="auto"/>
        <w:ind w:left="0" w:firstLine="709"/>
        <w:rPr>
          <w:snapToGrid/>
          <w:sz w:val="24"/>
        </w:rPr>
      </w:pPr>
      <w:r w:rsidRPr="00191A3F">
        <w:rPr>
          <w:snapToGrid/>
          <w:sz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13C1425" w14:textId="77777777" w:rsidR="00191A3F" w:rsidRPr="00191A3F" w:rsidRDefault="00191A3F" w:rsidP="00191A3F">
      <w:pPr>
        <w:pStyle w:val="30"/>
        <w:spacing w:line="240" w:lineRule="auto"/>
        <w:ind w:left="0" w:firstLine="709"/>
        <w:rPr>
          <w:snapToGrid/>
          <w:sz w:val="24"/>
        </w:rPr>
      </w:pPr>
      <w:r w:rsidRPr="00191A3F">
        <w:rPr>
          <w:snapToGrid/>
          <w:sz w:val="24"/>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48DD7AF9" w14:textId="77777777" w:rsidR="00191A3F" w:rsidRPr="00191A3F" w:rsidRDefault="00191A3F" w:rsidP="00191A3F">
      <w:pPr>
        <w:pStyle w:val="30"/>
        <w:spacing w:line="240" w:lineRule="auto"/>
        <w:ind w:left="0" w:firstLine="709"/>
        <w:rPr>
          <w:snapToGrid/>
          <w:sz w:val="24"/>
        </w:rPr>
      </w:pPr>
      <w:r w:rsidRPr="00191A3F">
        <w:rPr>
          <w:snapToGrid/>
          <w:sz w:val="24"/>
        </w:rPr>
        <w:t xml:space="preserve">При проведении закупок на электронных площадках допускаются отдельные отклонения от порядка проведения и состава процедур закупки, предусмотренных настоящим Положением о закупке, обусловленные техническими особенностями электронных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года № 223-ФЗ. </w:t>
      </w:r>
    </w:p>
    <w:p w14:paraId="366AC140" w14:textId="77777777" w:rsidR="00CF7057" w:rsidRPr="00121809" w:rsidRDefault="00A154FC"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119" w:name="_Toc528167205"/>
      <w:r>
        <w:rPr>
          <w:rFonts w:ascii="Times New Roman" w:hAnsi="Times New Roman"/>
          <w:sz w:val="24"/>
          <w:szCs w:val="24"/>
          <w:lang w:val="ru-RU"/>
        </w:rPr>
        <w:t xml:space="preserve">Конкурентные </w:t>
      </w:r>
      <w:r w:rsidR="00BA5B10" w:rsidRPr="00121809">
        <w:rPr>
          <w:rFonts w:ascii="Times New Roman" w:hAnsi="Times New Roman"/>
          <w:sz w:val="24"/>
          <w:szCs w:val="24"/>
          <w:lang w:val="ru-RU"/>
        </w:rPr>
        <w:t>способ</w:t>
      </w:r>
      <w:r>
        <w:rPr>
          <w:rFonts w:ascii="Times New Roman" w:hAnsi="Times New Roman"/>
          <w:sz w:val="24"/>
          <w:szCs w:val="24"/>
          <w:lang w:val="ru-RU"/>
        </w:rPr>
        <w:t xml:space="preserve">ы </w:t>
      </w:r>
      <w:r w:rsidR="00BA5B10" w:rsidRPr="00121809">
        <w:rPr>
          <w:rFonts w:ascii="Times New Roman" w:hAnsi="Times New Roman"/>
          <w:sz w:val="24"/>
          <w:szCs w:val="24"/>
          <w:lang w:val="ru-RU"/>
        </w:rPr>
        <w:t>закупки</w:t>
      </w:r>
      <w:bookmarkEnd w:id="119"/>
    </w:p>
    <w:p w14:paraId="3884956F" w14:textId="3AD7CB45" w:rsidR="00BA5B10" w:rsidRPr="00BA5B10" w:rsidRDefault="00BA5B10" w:rsidP="002F601D">
      <w:pPr>
        <w:pStyle w:val="30"/>
        <w:spacing w:before="120" w:line="240" w:lineRule="auto"/>
        <w:ind w:left="0" w:firstLine="710"/>
        <w:rPr>
          <w:sz w:val="24"/>
          <w:szCs w:val="24"/>
        </w:rPr>
      </w:pPr>
      <w:bookmarkStart w:id="120" w:name="_Toc416938498"/>
      <w:bookmarkStart w:id="121" w:name="_Toc416938774"/>
      <w:bookmarkStart w:id="122" w:name="_Toc416938889"/>
      <w:bookmarkStart w:id="123" w:name="_Toc416939010"/>
      <w:bookmarkStart w:id="124" w:name="_Toc416939131"/>
      <w:bookmarkStart w:id="125" w:name="_Toc416939132"/>
      <w:bookmarkEnd w:id="120"/>
      <w:bookmarkEnd w:id="121"/>
      <w:bookmarkEnd w:id="122"/>
      <w:bookmarkEnd w:id="123"/>
      <w:bookmarkEnd w:id="124"/>
      <w:bookmarkEnd w:id="125"/>
      <w:r w:rsidRPr="0083396B">
        <w:rPr>
          <w:b/>
          <w:sz w:val="24"/>
          <w:szCs w:val="24"/>
        </w:rPr>
        <w:t>Конкурс</w:t>
      </w:r>
      <w:r w:rsidRPr="00BA5B10">
        <w:rPr>
          <w:sz w:val="24"/>
          <w:szCs w:val="24"/>
        </w:rPr>
        <w:t xml:space="preserve"> может применяться для закупок любой продукции, если ограничения на его применение не установлены законодательством Российской Федерации или локальными </w:t>
      </w:r>
      <w:r w:rsidRPr="00BA5B10">
        <w:rPr>
          <w:sz w:val="24"/>
          <w:szCs w:val="24"/>
        </w:rPr>
        <w:lastRenderedPageBreak/>
        <w:t xml:space="preserve">нормативными документами </w:t>
      </w:r>
      <w:r w:rsidR="00242452">
        <w:rPr>
          <w:sz w:val="24"/>
          <w:szCs w:val="24"/>
        </w:rPr>
        <w:t>З</w:t>
      </w:r>
      <w:r w:rsidRPr="00BA5B10">
        <w:rPr>
          <w:sz w:val="24"/>
          <w:szCs w:val="24"/>
        </w:rPr>
        <w:t xml:space="preserve">аказчика, при условии, что для </w:t>
      </w:r>
      <w:r w:rsidR="00242452">
        <w:rPr>
          <w:sz w:val="24"/>
          <w:szCs w:val="24"/>
        </w:rPr>
        <w:t>З</w:t>
      </w:r>
      <w:r w:rsidRPr="00BA5B10">
        <w:rPr>
          <w:sz w:val="24"/>
          <w:szCs w:val="24"/>
        </w:rPr>
        <w:t xml:space="preserve">аказчика важны несколько критериев закупки и </w:t>
      </w:r>
      <w:r w:rsidR="00242452">
        <w:rPr>
          <w:sz w:val="24"/>
          <w:szCs w:val="24"/>
        </w:rPr>
        <w:t xml:space="preserve">им </w:t>
      </w:r>
      <w:r w:rsidRPr="00BA5B10">
        <w:rPr>
          <w:sz w:val="24"/>
          <w:szCs w:val="24"/>
        </w:rPr>
        <w:t xml:space="preserve"> не проводится запрос предложений.</w:t>
      </w:r>
    </w:p>
    <w:p w14:paraId="51658D5A" w14:textId="77777777" w:rsidR="001B3C4D" w:rsidRDefault="00CF7057" w:rsidP="002F601D">
      <w:pPr>
        <w:pStyle w:val="30"/>
        <w:spacing w:before="120" w:line="240" w:lineRule="auto"/>
        <w:ind w:left="0" w:firstLine="710"/>
        <w:rPr>
          <w:sz w:val="24"/>
          <w:szCs w:val="24"/>
        </w:rPr>
      </w:pPr>
      <w:bookmarkStart w:id="126" w:name="Аукцион"/>
      <w:bookmarkEnd w:id="126"/>
      <w:r w:rsidRPr="001B3C4D">
        <w:rPr>
          <w:b/>
          <w:sz w:val="24"/>
          <w:szCs w:val="24"/>
        </w:rPr>
        <w:t xml:space="preserve">Аукцион </w:t>
      </w:r>
      <w:r w:rsidR="001B3C4D" w:rsidRPr="001B3C4D">
        <w:rPr>
          <w:sz w:val="24"/>
          <w:szCs w:val="24"/>
        </w:rPr>
        <w:t>проводится,</w:t>
      </w:r>
      <w:r w:rsidR="001B3C4D">
        <w:rPr>
          <w:sz w:val="24"/>
          <w:szCs w:val="24"/>
        </w:rPr>
        <w:t xml:space="preserve"> </w:t>
      </w:r>
      <w:r w:rsidR="001B3C4D" w:rsidRPr="001B3C4D">
        <w:rPr>
          <w:sz w:val="24"/>
          <w:szCs w:val="24"/>
        </w:rPr>
        <w:t>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w:t>
      </w:r>
      <w:r w:rsidR="001B3C4D">
        <w:rPr>
          <w:sz w:val="24"/>
          <w:szCs w:val="24"/>
        </w:rPr>
        <w:t xml:space="preserve">. </w:t>
      </w:r>
    </w:p>
    <w:p w14:paraId="3FECA138" w14:textId="77777777" w:rsidR="00CF7057" w:rsidRPr="001B3C4D" w:rsidRDefault="001B3C4D" w:rsidP="002F601D">
      <w:pPr>
        <w:pStyle w:val="30"/>
        <w:spacing w:before="120" w:line="240" w:lineRule="auto"/>
        <w:ind w:left="0" w:firstLine="710"/>
        <w:rPr>
          <w:sz w:val="24"/>
          <w:szCs w:val="24"/>
        </w:rPr>
      </w:pPr>
      <w:r w:rsidRPr="001B3C4D">
        <w:rPr>
          <w:sz w:val="24"/>
          <w:szCs w:val="24"/>
        </w:rPr>
        <w:t>Заказчик</w:t>
      </w:r>
      <w:r>
        <w:rPr>
          <w:sz w:val="24"/>
          <w:szCs w:val="24"/>
        </w:rPr>
        <w:t xml:space="preserve"> вправе </w:t>
      </w:r>
      <w:r w:rsidR="00CF7057" w:rsidRPr="001B3C4D">
        <w:rPr>
          <w:sz w:val="24"/>
          <w:szCs w:val="24"/>
        </w:rPr>
        <w:t>проводит</w:t>
      </w:r>
      <w:r w:rsidR="0083396B" w:rsidRPr="001B3C4D">
        <w:rPr>
          <w:sz w:val="24"/>
          <w:szCs w:val="24"/>
        </w:rPr>
        <w:t>ь</w:t>
      </w:r>
      <w:r>
        <w:rPr>
          <w:sz w:val="24"/>
          <w:szCs w:val="24"/>
        </w:rPr>
        <w:t xml:space="preserve"> аукцион</w:t>
      </w:r>
      <w:r w:rsidR="00CF7057" w:rsidRPr="001B3C4D">
        <w:rPr>
          <w:sz w:val="24"/>
          <w:szCs w:val="24"/>
        </w:rPr>
        <w:t xml:space="preserve"> </w:t>
      </w:r>
      <w:r w:rsidR="0083396B" w:rsidRPr="001B3C4D">
        <w:rPr>
          <w:sz w:val="24"/>
          <w:szCs w:val="24"/>
        </w:rPr>
        <w:t xml:space="preserve">при одновременном соблюдении следующих условий: </w:t>
      </w:r>
    </w:p>
    <w:p w14:paraId="73F1ADEB" w14:textId="039DDE87" w:rsidR="0083396B" w:rsidRPr="0083396B" w:rsidRDefault="0083396B" w:rsidP="007055A2">
      <w:pPr>
        <w:pStyle w:val="30"/>
        <w:numPr>
          <w:ilvl w:val="0"/>
          <w:numId w:val="34"/>
        </w:numPr>
        <w:tabs>
          <w:tab w:val="left" w:pos="1560"/>
        </w:tabs>
        <w:spacing w:before="120" w:line="240" w:lineRule="auto"/>
        <w:ind w:left="0" w:firstLine="709"/>
        <w:rPr>
          <w:sz w:val="24"/>
          <w:szCs w:val="24"/>
        </w:rPr>
      </w:pPr>
      <w:r>
        <w:rPr>
          <w:sz w:val="24"/>
          <w:szCs w:val="24"/>
        </w:rPr>
        <w:t>д</w:t>
      </w:r>
      <w:r w:rsidRPr="0083396B">
        <w:rPr>
          <w:sz w:val="24"/>
          <w:szCs w:val="24"/>
        </w:rPr>
        <w:t xml:space="preserve">ля </w:t>
      </w:r>
      <w:r w:rsidR="00242452">
        <w:rPr>
          <w:sz w:val="24"/>
          <w:szCs w:val="24"/>
        </w:rPr>
        <w:t>З</w:t>
      </w:r>
      <w:r w:rsidRPr="0083396B">
        <w:rPr>
          <w:sz w:val="24"/>
          <w:szCs w:val="24"/>
        </w:rPr>
        <w:t>аказчика важен единственный к</w:t>
      </w:r>
      <w:r>
        <w:rPr>
          <w:sz w:val="24"/>
          <w:szCs w:val="24"/>
        </w:rPr>
        <w:t xml:space="preserve">ритерий </w:t>
      </w:r>
      <w:r w:rsidR="000D6006">
        <w:rPr>
          <w:sz w:val="24"/>
          <w:szCs w:val="24"/>
        </w:rPr>
        <w:t>оценки заявок</w:t>
      </w:r>
      <w:r>
        <w:rPr>
          <w:sz w:val="24"/>
          <w:szCs w:val="24"/>
        </w:rPr>
        <w:t xml:space="preserve"> – цена договора;</w:t>
      </w:r>
    </w:p>
    <w:p w14:paraId="19AA02A4" w14:textId="77777777" w:rsidR="0083396B" w:rsidRPr="0083396B" w:rsidRDefault="0083396B" w:rsidP="007055A2">
      <w:pPr>
        <w:pStyle w:val="30"/>
        <w:numPr>
          <w:ilvl w:val="0"/>
          <w:numId w:val="34"/>
        </w:numPr>
        <w:tabs>
          <w:tab w:val="left" w:pos="1560"/>
        </w:tabs>
        <w:spacing w:before="120" w:line="240" w:lineRule="auto"/>
        <w:ind w:left="0" w:firstLine="709"/>
        <w:rPr>
          <w:sz w:val="24"/>
          <w:szCs w:val="24"/>
        </w:rPr>
      </w:pPr>
      <w:r w:rsidRPr="0083396B">
        <w:rPr>
          <w:sz w:val="24"/>
          <w:szCs w:val="24"/>
        </w:rPr>
        <w:t>если существует возможность сформулировать подробное и точное описание предмета договора</w:t>
      </w:r>
      <w:r>
        <w:rPr>
          <w:sz w:val="24"/>
          <w:szCs w:val="24"/>
        </w:rPr>
        <w:t>;</w:t>
      </w:r>
    </w:p>
    <w:p w14:paraId="2A340135" w14:textId="204B131C" w:rsidR="0083396B" w:rsidRDefault="0083396B" w:rsidP="007055A2">
      <w:pPr>
        <w:pStyle w:val="30"/>
        <w:numPr>
          <w:ilvl w:val="0"/>
          <w:numId w:val="34"/>
        </w:numPr>
        <w:tabs>
          <w:tab w:val="left" w:pos="1560"/>
        </w:tabs>
        <w:spacing w:before="120" w:line="240" w:lineRule="auto"/>
        <w:ind w:left="0" w:firstLine="709"/>
        <w:rPr>
          <w:sz w:val="24"/>
          <w:szCs w:val="24"/>
        </w:rPr>
      </w:pPr>
      <w:r>
        <w:rPr>
          <w:sz w:val="24"/>
          <w:szCs w:val="24"/>
        </w:rPr>
        <w:t>е</w:t>
      </w:r>
      <w:r w:rsidRPr="0083396B">
        <w:rPr>
          <w:sz w:val="24"/>
          <w:szCs w:val="24"/>
        </w:rPr>
        <w:t xml:space="preserve">сли </w:t>
      </w:r>
      <w:r w:rsidR="009A143D">
        <w:rPr>
          <w:sz w:val="24"/>
          <w:szCs w:val="24"/>
        </w:rPr>
        <w:t>З</w:t>
      </w:r>
      <w:r w:rsidRPr="0083396B">
        <w:rPr>
          <w:sz w:val="24"/>
          <w:szCs w:val="24"/>
        </w:rPr>
        <w:t>аказчиком не проводится запрос котировок.</w:t>
      </w:r>
    </w:p>
    <w:p w14:paraId="281F0780" w14:textId="518B169C" w:rsidR="001D5448" w:rsidRDefault="0083396B" w:rsidP="002F601D">
      <w:pPr>
        <w:pStyle w:val="30"/>
        <w:tabs>
          <w:tab w:val="clear" w:pos="1559"/>
          <w:tab w:val="left" w:pos="1560"/>
        </w:tabs>
        <w:spacing w:before="120" w:line="240" w:lineRule="auto"/>
        <w:ind w:left="0" w:firstLine="709"/>
        <w:rPr>
          <w:sz w:val="24"/>
          <w:szCs w:val="24"/>
        </w:rPr>
      </w:pPr>
      <w:r w:rsidRPr="0083396B">
        <w:rPr>
          <w:b/>
          <w:sz w:val="24"/>
          <w:szCs w:val="24"/>
        </w:rPr>
        <w:t>Запрос предложений</w:t>
      </w:r>
      <w:r>
        <w:rPr>
          <w:sz w:val="24"/>
          <w:szCs w:val="24"/>
        </w:rPr>
        <w:t xml:space="preserve"> </w:t>
      </w:r>
      <w:r w:rsidR="00121809">
        <w:rPr>
          <w:sz w:val="24"/>
          <w:szCs w:val="24"/>
        </w:rPr>
        <w:t xml:space="preserve">– </w:t>
      </w:r>
      <w:r w:rsidR="00121809" w:rsidRPr="00121809">
        <w:rPr>
          <w:sz w:val="24"/>
          <w:szCs w:val="24"/>
        </w:rPr>
        <w:t xml:space="preserve">может проводиться во всех случаях осуществления конкурентной закупки, в том </w:t>
      </w:r>
      <w:r w:rsidR="0056375A" w:rsidRPr="00121809">
        <w:rPr>
          <w:sz w:val="24"/>
          <w:szCs w:val="24"/>
        </w:rPr>
        <w:t>числе,</w:t>
      </w:r>
      <w:r w:rsidR="00121809" w:rsidRPr="00121809">
        <w:rPr>
          <w:sz w:val="24"/>
          <w:szCs w:val="24"/>
        </w:rPr>
        <w:t xml:space="preserve"> если для Заказчика важны несколько условий исполнения договора и (или) критерием определения </w:t>
      </w:r>
      <w:r w:rsidR="009A143D">
        <w:rPr>
          <w:sz w:val="24"/>
          <w:szCs w:val="24"/>
        </w:rPr>
        <w:t>П</w:t>
      </w:r>
      <w:r w:rsidR="00121809" w:rsidRPr="00121809">
        <w:rPr>
          <w:sz w:val="24"/>
          <w:szCs w:val="24"/>
        </w:rPr>
        <w:t xml:space="preserve">обедителя являются, помимо цены, иные условия поставки товаров (выполнения работ, оказания услуг), способность </w:t>
      </w:r>
      <w:r w:rsidR="009A143D">
        <w:rPr>
          <w:sz w:val="24"/>
          <w:szCs w:val="24"/>
        </w:rPr>
        <w:t>У</w:t>
      </w:r>
      <w:r w:rsidR="00121809" w:rsidRPr="00121809">
        <w:rPr>
          <w:sz w:val="24"/>
          <w:szCs w:val="24"/>
        </w:rPr>
        <w:t>частника закупки удовлетворить потребности Заказчика с учетом опыта, квалификации и проч</w:t>
      </w:r>
      <w:r w:rsidR="009A143D">
        <w:rPr>
          <w:sz w:val="24"/>
          <w:szCs w:val="24"/>
        </w:rPr>
        <w:t>.</w:t>
      </w:r>
      <w:r w:rsidR="00121809" w:rsidRPr="00121809">
        <w:rPr>
          <w:sz w:val="24"/>
          <w:szCs w:val="24"/>
        </w:rPr>
        <w:t>, а также в случаях, когда имеются предусмотренные настоящим Положением</w:t>
      </w:r>
      <w:r w:rsidR="000D6006">
        <w:rPr>
          <w:sz w:val="24"/>
          <w:szCs w:val="24"/>
        </w:rPr>
        <w:t xml:space="preserve"> о закупке</w:t>
      </w:r>
      <w:r w:rsidR="00121809" w:rsidRPr="00121809">
        <w:rPr>
          <w:sz w:val="24"/>
          <w:szCs w:val="24"/>
        </w:rPr>
        <w:t xml:space="preserve"> основания для выбора иных способов конкурентной закупки, при соблюдении одного из следующих условий: </w:t>
      </w:r>
    </w:p>
    <w:p w14:paraId="496F8AA6" w14:textId="77777777" w:rsidR="001D5448" w:rsidRDefault="00121809" w:rsidP="007055A2">
      <w:pPr>
        <w:pStyle w:val="30"/>
        <w:numPr>
          <w:ilvl w:val="0"/>
          <w:numId w:val="35"/>
        </w:numPr>
        <w:tabs>
          <w:tab w:val="left" w:pos="1560"/>
        </w:tabs>
        <w:spacing w:before="120" w:line="240" w:lineRule="auto"/>
        <w:ind w:left="0" w:firstLine="709"/>
        <w:rPr>
          <w:sz w:val="24"/>
          <w:szCs w:val="24"/>
        </w:rPr>
      </w:pPr>
      <w:r w:rsidRPr="00121809">
        <w:rPr>
          <w:sz w:val="24"/>
          <w:szCs w:val="24"/>
        </w:rPr>
        <w:t xml:space="preserve">Сжатые сроки для проведения закупки не позволяют провести </w:t>
      </w:r>
      <w:r w:rsidR="001D5448">
        <w:rPr>
          <w:sz w:val="24"/>
          <w:szCs w:val="24"/>
        </w:rPr>
        <w:t>конкурс</w:t>
      </w:r>
      <w:r w:rsidRPr="00121809">
        <w:rPr>
          <w:sz w:val="24"/>
          <w:szCs w:val="24"/>
        </w:rPr>
        <w:t>.</w:t>
      </w:r>
    </w:p>
    <w:p w14:paraId="5726D147" w14:textId="77777777" w:rsidR="001D5448" w:rsidRDefault="00121809" w:rsidP="007055A2">
      <w:pPr>
        <w:pStyle w:val="30"/>
        <w:numPr>
          <w:ilvl w:val="0"/>
          <w:numId w:val="35"/>
        </w:numPr>
        <w:tabs>
          <w:tab w:val="left" w:pos="1560"/>
        </w:tabs>
        <w:spacing w:before="120" w:line="240" w:lineRule="auto"/>
        <w:ind w:left="0" w:firstLine="709"/>
        <w:rPr>
          <w:sz w:val="24"/>
          <w:szCs w:val="24"/>
        </w:rPr>
      </w:pPr>
      <w:r w:rsidRPr="00121809">
        <w:rPr>
          <w:sz w:val="24"/>
          <w:szCs w:val="24"/>
        </w:rPr>
        <w:t>Сложность товаров (работ, услуг), являющихся предметом закупки, не позволяет провести аукцион.</w:t>
      </w:r>
    </w:p>
    <w:p w14:paraId="07377BDF" w14:textId="77777777" w:rsidR="0066376D" w:rsidRDefault="0066376D" w:rsidP="007055A2">
      <w:pPr>
        <w:pStyle w:val="30"/>
        <w:numPr>
          <w:ilvl w:val="0"/>
          <w:numId w:val="35"/>
        </w:numPr>
        <w:tabs>
          <w:tab w:val="left" w:pos="1560"/>
        </w:tabs>
        <w:spacing w:before="120" w:line="240" w:lineRule="auto"/>
        <w:ind w:left="0" w:firstLine="709"/>
        <w:rPr>
          <w:sz w:val="24"/>
          <w:szCs w:val="24"/>
        </w:rPr>
      </w:pPr>
      <w:r>
        <w:rPr>
          <w:sz w:val="24"/>
          <w:szCs w:val="24"/>
        </w:rPr>
        <w:t xml:space="preserve">В случае если начальная (максимальная) цена договора (лота) </w:t>
      </w:r>
      <w:r w:rsidRPr="00AE6672">
        <w:rPr>
          <w:sz w:val="24"/>
          <w:szCs w:val="24"/>
        </w:rPr>
        <w:t>не превышает 20 000 000 (двадцать миллионов) рублей</w:t>
      </w:r>
      <w:r>
        <w:rPr>
          <w:sz w:val="24"/>
          <w:szCs w:val="24"/>
        </w:rPr>
        <w:t>.</w:t>
      </w:r>
    </w:p>
    <w:p w14:paraId="7697BCC7" w14:textId="1C25F1B4" w:rsidR="001D5448" w:rsidRDefault="00121809" w:rsidP="007055A2">
      <w:pPr>
        <w:pStyle w:val="30"/>
        <w:numPr>
          <w:ilvl w:val="0"/>
          <w:numId w:val="35"/>
        </w:numPr>
        <w:tabs>
          <w:tab w:val="left" w:pos="1560"/>
        </w:tabs>
        <w:spacing w:before="120" w:line="240" w:lineRule="auto"/>
        <w:ind w:left="0" w:firstLine="709"/>
        <w:rPr>
          <w:sz w:val="24"/>
          <w:szCs w:val="24"/>
        </w:rPr>
      </w:pPr>
      <w:r w:rsidRPr="001D5448">
        <w:rPr>
          <w:sz w:val="24"/>
          <w:szCs w:val="24"/>
        </w:rPr>
        <w:t>Конкурс, аукцион признаны несостоявшим</w:t>
      </w:r>
      <w:r w:rsidR="000328BF">
        <w:rPr>
          <w:sz w:val="24"/>
          <w:szCs w:val="24"/>
        </w:rPr>
        <w:t>и</w:t>
      </w:r>
      <w:r w:rsidRPr="001D5448">
        <w:rPr>
          <w:sz w:val="24"/>
          <w:szCs w:val="24"/>
        </w:rPr>
        <w:t>ся, проведение повторного конкурса, аукциона невозможно в связи со срочностью закупки и Заказчиком не принято решение о</w:t>
      </w:r>
      <w:r w:rsidR="001D5448">
        <w:rPr>
          <w:sz w:val="24"/>
          <w:szCs w:val="24"/>
        </w:rPr>
        <w:t xml:space="preserve"> </w:t>
      </w:r>
      <w:r w:rsidR="001D5448" w:rsidRPr="001D5448">
        <w:rPr>
          <w:sz w:val="24"/>
          <w:szCs w:val="24"/>
        </w:rPr>
        <w:t>заключении договора с единственным поставщиком (исполнителем, подрядчиком).</w:t>
      </w:r>
    </w:p>
    <w:p w14:paraId="363202EC" w14:textId="2FB69E76" w:rsidR="008F0A8C" w:rsidRPr="008F0A8C" w:rsidRDefault="008F0A8C" w:rsidP="002F601D">
      <w:pPr>
        <w:pStyle w:val="30"/>
        <w:tabs>
          <w:tab w:val="clear" w:pos="1559"/>
          <w:tab w:val="num" w:pos="1560"/>
        </w:tabs>
        <w:spacing w:before="120" w:line="240" w:lineRule="auto"/>
        <w:ind w:left="0" w:firstLine="709"/>
        <w:rPr>
          <w:sz w:val="24"/>
          <w:szCs w:val="24"/>
        </w:rPr>
      </w:pPr>
      <w:r w:rsidRPr="008F0A8C">
        <w:rPr>
          <w:b/>
          <w:sz w:val="24"/>
          <w:szCs w:val="24"/>
        </w:rPr>
        <w:t>Запрос котировок</w:t>
      </w:r>
      <w:r>
        <w:rPr>
          <w:sz w:val="24"/>
          <w:szCs w:val="24"/>
        </w:rPr>
        <w:t xml:space="preserve"> </w:t>
      </w:r>
      <w:r w:rsidR="000328BF">
        <w:rPr>
          <w:sz w:val="24"/>
          <w:szCs w:val="24"/>
        </w:rPr>
        <w:t xml:space="preserve">– </w:t>
      </w:r>
      <w:r w:rsidRPr="00AE6672">
        <w:rPr>
          <w:sz w:val="24"/>
          <w:szCs w:val="24"/>
        </w:rPr>
        <w:t>проводится в случаях, когда для Заказчика единственным критерием</w:t>
      </w:r>
      <w:r w:rsidR="00A903C7">
        <w:rPr>
          <w:sz w:val="24"/>
          <w:szCs w:val="24"/>
        </w:rPr>
        <w:t xml:space="preserve"> оценки заявок </w:t>
      </w:r>
      <w:r w:rsidRPr="00AE6672">
        <w:rPr>
          <w:sz w:val="24"/>
          <w:szCs w:val="24"/>
        </w:rPr>
        <w:t xml:space="preserve"> </w:t>
      </w:r>
      <w:r w:rsidR="00A903C7">
        <w:rPr>
          <w:sz w:val="24"/>
          <w:szCs w:val="24"/>
        </w:rPr>
        <w:t xml:space="preserve">является </w:t>
      </w:r>
      <w:r w:rsidRPr="00AE6672">
        <w:rPr>
          <w:sz w:val="24"/>
          <w:szCs w:val="24"/>
        </w:rPr>
        <w:t xml:space="preserve"> цена </w:t>
      </w:r>
      <w:r>
        <w:rPr>
          <w:sz w:val="24"/>
          <w:szCs w:val="24"/>
        </w:rPr>
        <w:t>договора</w:t>
      </w:r>
      <w:r w:rsidRPr="00AE6672">
        <w:rPr>
          <w:sz w:val="24"/>
          <w:szCs w:val="24"/>
        </w:rPr>
        <w:t xml:space="preserve">. Запрос </w:t>
      </w:r>
      <w:r>
        <w:rPr>
          <w:sz w:val="24"/>
          <w:szCs w:val="24"/>
        </w:rPr>
        <w:t xml:space="preserve">котировок </w:t>
      </w:r>
      <w:r w:rsidRPr="00AE6672">
        <w:rPr>
          <w:sz w:val="24"/>
          <w:szCs w:val="24"/>
        </w:rPr>
        <w:t xml:space="preserve"> проводится при закупках </w:t>
      </w:r>
      <w:r w:rsidR="001A6E09">
        <w:rPr>
          <w:sz w:val="24"/>
          <w:szCs w:val="24"/>
        </w:rPr>
        <w:t>продукции</w:t>
      </w:r>
      <w:r>
        <w:rPr>
          <w:sz w:val="24"/>
          <w:szCs w:val="24"/>
        </w:rPr>
        <w:t xml:space="preserve">, </w:t>
      </w:r>
      <w:r w:rsidRPr="00AE6672">
        <w:rPr>
          <w:sz w:val="24"/>
          <w:szCs w:val="24"/>
        </w:rPr>
        <w:t>для котор</w:t>
      </w:r>
      <w:r w:rsidR="001A6E09">
        <w:rPr>
          <w:sz w:val="24"/>
          <w:szCs w:val="24"/>
        </w:rPr>
        <w:t>ой</w:t>
      </w:r>
      <w:r w:rsidRPr="00AE6672">
        <w:rPr>
          <w:sz w:val="24"/>
          <w:szCs w:val="24"/>
        </w:rPr>
        <w:t xml:space="preserve"> существует сложившийся рынок при условии, что </w:t>
      </w:r>
      <w:r w:rsidR="00A3516B">
        <w:rPr>
          <w:sz w:val="24"/>
          <w:szCs w:val="24"/>
        </w:rPr>
        <w:t>начальная (максимальная) цена договора (лота)</w:t>
      </w:r>
      <w:r w:rsidRPr="00AE6672">
        <w:rPr>
          <w:sz w:val="24"/>
          <w:szCs w:val="24"/>
        </w:rPr>
        <w:t xml:space="preserve"> не превышает 5 000</w:t>
      </w:r>
      <w:r w:rsidR="00A3516B">
        <w:rPr>
          <w:sz w:val="24"/>
          <w:szCs w:val="24"/>
        </w:rPr>
        <w:t> </w:t>
      </w:r>
      <w:r w:rsidRPr="00AE6672">
        <w:rPr>
          <w:sz w:val="24"/>
          <w:szCs w:val="24"/>
        </w:rPr>
        <w:t>000</w:t>
      </w:r>
      <w:r w:rsidR="00A3516B">
        <w:rPr>
          <w:sz w:val="24"/>
          <w:szCs w:val="24"/>
        </w:rPr>
        <w:t xml:space="preserve"> </w:t>
      </w:r>
      <w:r w:rsidR="00A3516B" w:rsidRPr="00AE6672">
        <w:rPr>
          <w:sz w:val="24"/>
          <w:szCs w:val="24"/>
        </w:rPr>
        <w:t>(пять миллионов) рублей</w:t>
      </w:r>
      <w:r w:rsidR="00A3516B">
        <w:rPr>
          <w:sz w:val="24"/>
          <w:szCs w:val="24"/>
        </w:rPr>
        <w:t>.</w:t>
      </w:r>
    </w:p>
    <w:p w14:paraId="37A6EF7A" w14:textId="77777777" w:rsidR="00CF7057" w:rsidRPr="00523061" w:rsidRDefault="00A154FC"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127" w:name="_Toc416938891"/>
      <w:bookmarkStart w:id="128" w:name="_Toc416939012"/>
      <w:bookmarkStart w:id="129" w:name="_Toc416939134"/>
      <w:bookmarkStart w:id="130" w:name="_Toc416939253"/>
      <w:bookmarkStart w:id="131" w:name="_Toc416939371"/>
      <w:bookmarkStart w:id="132" w:name="_Toc416939491"/>
      <w:bookmarkStart w:id="133" w:name="_Toc416939850"/>
      <w:bookmarkStart w:id="134" w:name="_Toc416939965"/>
      <w:bookmarkStart w:id="135" w:name="_Toc416948647"/>
      <w:bookmarkStart w:id="136" w:name="_Toc416974461"/>
      <w:bookmarkStart w:id="137" w:name="_Toc416974913"/>
      <w:bookmarkStart w:id="138" w:name="_Toc416975649"/>
      <w:bookmarkStart w:id="139" w:name="_Toc416975875"/>
      <w:bookmarkStart w:id="140" w:name="_Toc416977326"/>
      <w:bookmarkStart w:id="141" w:name="_Toc416938892"/>
      <w:bookmarkStart w:id="142" w:name="_Toc416939013"/>
      <w:bookmarkStart w:id="143" w:name="_Toc416939135"/>
      <w:bookmarkStart w:id="144" w:name="_Toc416939254"/>
      <w:bookmarkStart w:id="145" w:name="_Toc416939372"/>
      <w:bookmarkStart w:id="146" w:name="_Toc416939492"/>
      <w:bookmarkStart w:id="147" w:name="_Toc416939851"/>
      <w:bookmarkStart w:id="148" w:name="_Toc416939966"/>
      <w:bookmarkStart w:id="149" w:name="_Toc416948648"/>
      <w:bookmarkStart w:id="150" w:name="_Toc416974462"/>
      <w:bookmarkStart w:id="151" w:name="_Toc416974914"/>
      <w:bookmarkStart w:id="152" w:name="_Toc416975650"/>
      <w:bookmarkStart w:id="153" w:name="_Toc416975876"/>
      <w:bookmarkStart w:id="154" w:name="_Toc416977327"/>
      <w:bookmarkStart w:id="155" w:name="_Toc416938893"/>
      <w:bookmarkStart w:id="156" w:name="_Toc416939014"/>
      <w:bookmarkStart w:id="157" w:name="_Toc416939136"/>
      <w:bookmarkStart w:id="158" w:name="_Toc416939255"/>
      <w:bookmarkStart w:id="159" w:name="_Toc416939373"/>
      <w:bookmarkStart w:id="160" w:name="_Toc416939493"/>
      <w:bookmarkStart w:id="161" w:name="_Toc416939852"/>
      <w:bookmarkStart w:id="162" w:name="_Toc416939967"/>
      <w:bookmarkStart w:id="163" w:name="_Toc416948649"/>
      <w:bookmarkStart w:id="164" w:name="_Toc416974463"/>
      <w:bookmarkStart w:id="165" w:name="_Toc416974915"/>
      <w:bookmarkStart w:id="166" w:name="_Toc416975651"/>
      <w:bookmarkStart w:id="167" w:name="_Toc416975877"/>
      <w:bookmarkStart w:id="168" w:name="_Toc416977328"/>
      <w:bookmarkStart w:id="169" w:name="_Toc416938894"/>
      <w:bookmarkStart w:id="170" w:name="_Toc416939015"/>
      <w:bookmarkStart w:id="171" w:name="_Toc416939137"/>
      <w:bookmarkStart w:id="172" w:name="_Toc416939256"/>
      <w:bookmarkStart w:id="173" w:name="_Toc416939374"/>
      <w:bookmarkStart w:id="174" w:name="_Toc416939494"/>
      <w:bookmarkStart w:id="175" w:name="_Toc416939853"/>
      <w:bookmarkStart w:id="176" w:name="_Toc416939968"/>
      <w:bookmarkStart w:id="177" w:name="_Toc416948650"/>
      <w:bookmarkStart w:id="178" w:name="_Toc416974464"/>
      <w:bookmarkStart w:id="179" w:name="_Toc416974916"/>
      <w:bookmarkStart w:id="180" w:name="_Toc416975652"/>
      <w:bookmarkStart w:id="181" w:name="_Toc416975878"/>
      <w:bookmarkStart w:id="182" w:name="_Toc416977329"/>
      <w:bookmarkStart w:id="183" w:name="_Toc416938895"/>
      <w:bookmarkStart w:id="184" w:name="_Toc416939016"/>
      <w:bookmarkStart w:id="185" w:name="_Toc416939138"/>
      <w:bookmarkStart w:id="186" w:name="_Toc416939257"/>
      <w:bookmarkStart w:id="187" w:name="_Toc416939375"/>
      <w:bookmarkStart w:id="188" w:name="_Toc416939495"/>
      <w:bookmarkStart w:id="189" w:name="_Toc416939854"/>
      <w:bookmarkStart w:id="190" w:name="_Toc416939969"/>
      <w:bookmarkStart w:id="191" w:name="_Toc416948651"/>
      <w:bookmarkStart w:id="192" w:name="_Toc416974465"/>
      <w:bookmarkStart w:id="193" w:name="_Toc416974917"/>
      <w:bookmarkStart w:id="194" w:name="_Toc416975653"/>
      <w:bookmarkStart w:id="195" w:name="_Toc416975879"/>
      <w:bookmarkStart w:id="196" w:name="_Toc416977330"/>
      <w:bookmarkStart w:id="197" w:name="_Toc416938896"/>
      <w:bookmarkStart w:id="198" w:name="_Toc416939017"/>
      <w:bookmarkStart w:id="199" w:name="_Toc416939139"/>
      <w:bookmarkStart w:id="200" w:name="_Toc416939258"/>
      <w:bookmarkStart w:id="201" w:name="_Toc416939376"/>
      <w:bookmarkStart w:id="202" w:name="_Toc416939496"/>
      <w:bookmarkStart w:id="203" w:name="_Toc416939855"/>
      <w:bookmarkStart w:id="204" w:name="_Toc416939970"/>
      <w:bookmarkStart w:id="205" w:name="_Toc416948652"/>
      <w:bookmarkStart w:id="206" w:name="_Toc416974466"/>
      <w:bookmarkStart w:id="207" w:name="_Toc416974918"/>
      <w:bookmarkStart w:id="208" w:name="_Toc416975654"/>
      <w:bookmarkStart w:id="209" w:name="_Toc416975880"/>
      <w:bookmarkStart w:id="210" w:name="_Toc416977331"/>
      <w:bookmarkStart w:id="211" w:name="_Toc416948654"/>
      <w:bookmarkStart w:id="212" w:name="_Toc416974468"/>
      <w:bookmarkStart w:id="213" w:name="_Toc416974920"/>
      <w:bookmarkStart w:id="214" w:name="_Toc416975656"/>
      <w:bookmarkStart w:id="215" w:name="_Toc416975882"/>
      <w:bookmarkStart w:id="216" w:name="_Toc416977333"/>
      <w:bookmarkStart w:id="217" w:name="_Toc416948656"/>
      <w:bookmarkStart w:id="218" w:name="_Toc416974470"/>
      <w:bookmarkStart w:id="219" w:name="_Toc416974922"/>
      <w:bookmarkStart w:id="220" w:name="_Toc416975658"/>
      <w:bookmarkStart w:id="221" w:name="_Toc416975884"/>
      <w:bookmarkStart w:id="222" w:name="_Toc416977335"/>
      <w:bookmarkStart w:id="223" w:name="_Toc416974473"/>
      <w:bookmarkStart w:id="224" w:name="_Toc416974925"/>
      <w:bookmarkStart w:id="225" w:name="_Toc416975661"/>
      <w:bookmarkStart w:id="226" w:name="_Toc416975887"/>
      <w:bookmarkStart w:id="227" w:name="_Toc416977338"/>
      <w:bookmarkStart w:id="228" w:name="Неконкурентные"/>
      <w:bookmarkStart w:id="229" w:name="_Toc52816720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523061">
        <w:rPr>
          <w:rFonts w:ascii="Times New Roman" w:hAnsi="Times New Roman"/>
          <w:sz w:val="24"/>
          <w:szCs w:val="24"/>
          <w:lang w:val="ru-RU"/>
        </w:rPr>
        <w:t>Неконкурентные способы закупки</w:t>
      </w:r>
      <w:bookmarkEnd w:id="229"/>
    </w:p>
    <w:p w14:paraId="1A3DE9B3" w14:textId="77777777" w:rsidR="00A35E27" w:rsidRDefault="00A35E27" w:rsidP="002F601D">
      <w:pPr>
        <w:pStyle w:val="30"/>
        <w:tabs>
          <w:tab w:val="num" w:pos="1418"/>
        </w:tabs>
        <w:spacing w:before="120" w:line="240" w:lineRule="auto"/>
        <w:ind w:left="0" w:firstLine="567"/>
        <w:rPr>
          <w:sz w:val="24"/>
          <w:szCs w:val="24"/>
        </w:rPr>
      </w:pPr>
      <w:bookmarkStart w:id="230" w:name="Случаи_единственного"/>
      <w:bookmarkEnd w:id="230"/>
      <w:r w:rsidRPr="00A35E27">
        <w:rPr>
          <w:sz w:val="24"/>
          <w:szCs w:val="24"/>
        </w:rPr>
        <w:t xml:space="preserve">Заказчик вправе осуществлять </w:t>
      </w:r>
      <w:r w:rsidRPr="001161BD">
        <w:rPr>
          <w:b/>
          <w:sz w:val="24"/>
          <w:szCs w:val="24"/>
        </w:rPr>
        <w:t>закупку товаров (работ, услуг) у единственного поставщика (подрядчика, исполнителя)</w:t>
      </w:r>
      <w:r w:rsidRPr="00A35E27">
        <w:rPr>
          <w:sz w:val="24"/>
          <w:szCs w:val="24"/>
        </w:rPr>
        <w:t xml:space="preserve"> в следующих случаях:</w:t>
      </w:r>
    </w:p>
    <w:p w14:paraId="543B2B5A" w14:textId="2FE17F54" w:rsidR="00A154FC" w:rsidRDefault="00A35E27" w:rsidP="007055A2">
      <w:pPr>
        <w:pStyle w:val="30"/>
        <w:numPr>
          <w:ilvl w:val="0"/>
          <w:numId w:val="36"/>
        </w:numPr>
        <w:spacing w:before="120" w:line="240" w:lineRule="auto"/>
        <w:ind w:left="0" w:firstLine="567"/>
        <w:rPr>
          <w:sz w:val="24"/>
          <w:szCs w:val="24"/>
        </w:rPr>
      </w:pPr>
      <w:r>
        <w:rPr>
          <w:sz w:val="24"/>
          <w:szCs w:val="24"/>
        </w:rPr>
        <w:t>З</w:t>
      </w:r>
      <w:r w:rsidR="00A154FC" w:rsidRPr="00A154FC">
        <w:rPr>
          <w:sz w:val="24"/>
          <w:szCs w:val="24"/>
        </w:rPr>
        <w:t xml:space="preserve">акупки определенных товаров, работ, услуг вследствие аварии, </w:t>
      </w:r>
      <w:r>
        <w:rPr>
          <w:sz w:val="24"/>
          <w:szCs w:val="24"/>
        </w:rPr>
        <w:t xml:space="preserve">в том числе </w:t>
      </w:r>
      <w:r w:rsidR="00A154FC" w:rsidRPr="00A154FC">
        <w:rPr>
          <w:sz w:val="24"/>
          <w:szCs w:val="24"/>
        </w:rPr>
        <w:t>чрезвычайных ситуаций природного или техногенног</w:t>
      </w:r>
      <w:r>
        <w:rPr>
          <w:sz w:val="24"/>
          <w:szCs w:val="24"/>
        </w:rPr>
        <w:t>о характера, непреодолимой силы</w:t>
      </w:r>
      <w:r w:rsidR="0077645E">
        <w:rPr>
          <w:sz w:val="24"/>
          <w:szCs w:val="24"/>
        </w:rPr>
        <w:t>,</w:t>
      </w:r>
      <w:r w:rsidR="00A154FC" w:rsidRPr="00A154FC">
        <w:rPr>
          <w:sz w:val="24"/>
          <w:szCs w:val="24"/>
        </w:rPr>
        <w:t xml:space="preserve"> и применение иных способов определения поставщика (подрядчика, исполнителя), требующих затрат времени, нецелесообразно. </w:t>
      </w:r>
    </w:p>
    <w:p w14:paraId="7CFB05CA" w14:textId="77777777" w:rsidR="00A154FC" w:rsidRPr="00A35E27" w:rsidRDefault="00A154FC" w:rsidP="007055A2">
      <w:pPr>
        <w:pStyle w:val="30"/>
        <w:numPr>
          <w:ilvl w:val="0"/>
          <w:numId w:val="36"/>
        </w:numPr>
        <w:spacing w:before="120" w:line="240" w:lineRule="auto"/>
        <w:ind w:left="0" w:firstLine="567"/>
        <w:rPr>
          <w:sz w:val="24"/>
          <w:szCs w:val="24"/>
        </w:rPr>
      </w:pPr>
      <w:r w:rsidRPr="00A35E27">
        <w:rPr>
          <w:sz w:val="24"/>
          <w:szCs w:val="24"/>
        </w:rPr>
        <w:t>Заключения договора на участие в выставке, конференции, семинаре,</w:t>
      </w:r>
      <w:r w:rsidR="00A35E27" w:rsidRPr="00A35E27">
        <w:rPr>
          <w:sz w:val="24"/>
          <w:szCs w:val="24"/>
        </w:rPr>
        <w:t xml:space="preserve"> </w:t>
      </w:r>
      <w:r w:rsidRPr="00A35E27">
        <w:rPr>
          <w:sz w:val="24"/>
          <w:szCs w:val="24"/>
        </w:rPr>
        <w:t>повышении квалификации и профессиональной переподготовке, стажировке, участии</w:t>
      </w:r>
      <w:r w:rsidR="00A35E27" w:rsidRPr="00A35E27">
        <w:rPr>
          <w:sz w:val="24"/>
          <w:szCs w:val="24"/>
        </w:rPr>
        <w:t xml:space="preserve"> </w:t>
      </w:r>
      <w:r w:rsidRPr="00A35E27">
        <w:rPr>
          <w:sz w:val="24"/>
          <w:szCs w:val="24"/>
        </w:rPr>
        <w:t>в ином мероприятии с поставщиком, являющимся организатором такого мероприятия</w:t>
      </w:r>
      <w:r w:rsidR="00A35E27" w:rsidRPr="00A35E27">
        <w:rPr>
          <w:sz w:val="24"/>
          <w:szCs w:val="24"/>
        </w:rPr>
        <w:t xml:space="preserve"> </w:t>
      </w:r>
      <w:r w:rsidRPr="00A35E27">
        <w:rPr>
          <w:sz w:val="24"/>
          <w:szCs w:val="24"/>
        </w:rPr>
        <w:t>или уполномоченным организатором мероприятия.</w:t>
      </w:r>
    </w:p>
    <w:p w14:paraId="451A1E61" w14:textId="1B38B7DF" w:rsidR="00A154FC" w:rsidRPr="00A35E27" w:rsidRDefault="00D959B7" w:rsidP="007055A2">
      <w:pPr>
        <w:pStyle w:val="30"/>
        <w:numPr>
          <w:ilvl w:val="0"/>
          <w:numId w:val="36"/>
        </w:numPr>
        <w:spacing w:before="120" w:line="240" w:lineRule="auto"/>
        <w:ind w:left="0" w:firstLine="567"/>
        <w:rPr>
          <w:sz w:val="24"/>
          <w:szCs w:val="24"/>
        </w:rPr>
      </w:pPr>
      <w:r>
        <w:rPr>
          <w:sz w:val="24"/>
          <w:szCs w:val="24"/>
        </w:rPr>
        <w:t xml:space="preserve">Возникновение </w:t>
      </w:r>
      <w:r w:rsidR="00A154FC" w:rsidRPr="00A35E27">
        <w:rPr>
          <w:sz w:val="24"/>
          <w:szCs w:val="24"/>
        </w:rPr>
        <w:t>потребности в посещении культурно-массовых</w:t>
      </w:r>
      <w:r w:rsidR="00A35E27" w:rsidRPr="00A35E27">
        <w:rPr>
          <w:sz w:val="24"/>
          <w:szCs w:val="24"/>
        </w:rPr>
        <w:t xml:space="preserve"> </w:t>
      </w:r>
      <w:r w:rsidR="00A154FC" w:rsidRPr="00A35E27">
        <w:rPr>
          <w:sz w:val="24"/>
          <w:szCs w:val="24"/>
        </w:rPr>
        <w:t>мероприятий, в том числе в посещении театра, кинотеатра, концерта, представления,</w:t>
      </w:r>
      <w:r w:rsidR="00A35E27" w:rsidRPr="00A35E27">
        <w:rPr>
          <w:sz w:val="24"/>
          <w:szCs w:val="24"/>
        </w:rPr>
        <w:t xml:space="preserve"> </w:t>
      </w:r>
      <w:r w:rsidR="00A154FC" w:rsidRPr="00A35E27">
        <w:rPr>
          <w:sz w:val="24"/>
          <w:szCs w:val="24"/>
        </w:rPr>
        <w:t>музея, выставки, спортивного мероприятия.</w:t>
      </w:r>
    </w:p>
    <w:p w14:paraId="160C3CCB" w14:textId="138E49B2" w:rsidR="00A154FC" w:rsidRPr="00A35E27" w:rsidRDefault="00D959B7" w:rsidP="007055A2">
      <w:pPr>
        <w:pStyle w:val="30"/>
        <w:numPr>
          <w:ilvl w:val="0"/>
          <w:numId w:val="36"/>
        </w:numPr>
        <w:spacing w:before="120" w:line="240" w:lineRule="auto"/>
        <w:ind w:left="0" w:firstLine="567"/>
        <w:rPr>
          <w:sz w:val="24"/>
          <w:szCs w:val="24"/>
        </w:rPr>
      </w:pPr>
      <w:r>
        <w:rPr>
          <w:sz w:val="24"/>
          <w:szCs w:val="24"/>
        </w:rPr>
        <w:t xml:space="preserve">Возникновение </w:t>
      </w:r>
      <w:r w:rsidR="00A154FC" w:rsidRPr="00A35E27">
        <w:rPr>
          <w:sz w:val="24"/>
          <w:szCs w:val="24"/>
        </w:rPr>
        <w:t>потребности в продукции для исполнения обязательств</w:t>
      </w:r>
      <w:r w:rsidR="00A35E27" w:rsidRPr="00A35E27">
        <w:rPr>
          <w:sz w:val="24"/>
          <w:szCs w:val="24"/>
        </w:rPr>
        <w:t xml:space="preserve"> </w:t>
      </w:r>
      <w:r w:rsidR="00A154FC" w:rsidRPr="00A35E27">
        <w:rPr>
          <w:sz w:val="24"/>
          <w:szCs w:val="24"/>
        </w:rPr>
        <w:t xml:space="preserve">по договору, в соответствии с которым </w:t>
      </w:r>
      <w:r>
        <w:rPr>
          <w:sz w:val="24"/>
          <w:szCs w:val="24"/>
        </w:rPr>
        <w:t>З</w:t>
      </w:r>
      <w:r w:rsidR="00A154FC" w:rsidRPr="00A35E27">
        <w:rPr>
          <w:sz w:val="24"/>
          <w:szCs w:val="24"/>
        </w:rPr>
        <w:t>аказчик является поставщиком (исполнителем,</w:t>
      </w:r>
      <w:r w:rsidR="00A35E27" w:rsidRPr="00A35E27">
        <w:rPr>
          <w:sz w:val="24"/>
          <w:szCs w:val="24"/>
        </w:rPr>
        <w:t xml:space="preserve"> </w:t>
      </w:r>
      <w:r w:rsidR="00A154FC" w:rsidRPr="00A35E27">
        <w:rPr>
          <w:sz w:val="24"/>
          <w:szCs w:val="24"/>
        </w:rPr>
        <w:lastRenderedPageBreak/>
        <w:t xml:space="preserve">подрядчиком) и приобретение которой </w:t>
      </w:r>
      <w:r w:rsidR="0077645E" w:rsidRPr="00A35E27">
        <w:rPr>
          <w:sz w:val="24"/>
          <w:szCs w:val="24"/>
        </w:rPr>
        <w:t>пут</w:t>
      </w:r>
      <w:r w:rsidR="0077645E">
        <w:rPr>
          <w:sz w:val="24"/>
          <w:szCs w:val="24"/>
        </w:rPr>
        <w:t>е</w:t>
      </w:r>
      <w:r w:rsidR="0077645E" w:rsidRPr="00A35E27">
        <w:rPr>
          <w:sz w:val="24"/>
          <w:szCs w:val="24"/>
        </w:rPr>
        <w:t xml:space="preserve">м </w:t>
      </w:r>
      <w:r w:rsidR="00A154FC" w:rsidRPr="00A35E27">
        <w:rPr>
          <w:sz w:val="24"/>
          <w:szCs w:val="24"/>
        </w:rPr>
        <w:t xml:space="preserve">проведения конкурентных </w:t>
      </w:r>
      <w:r w:rsidR="00A35E27" w:rsidRPr="00A35E27">
        <w:rPr>
          <w:sz w:val="24"/>
          <w:szCs w:val="24"/>
        </w:rPr>
        <w:t xml:space="preserve">способов </w:t>
      </w:r>
      <w:r w:rsidR="00A154FC" w:rsidRPr="00A35E27">
        <w:rPr>
          <w:sz w:val="24"/>
          <w:szCs w:val="24"/>
        </w:rPr>
        <w:t>закупок в предусмотренные для исполнения обязательств по такому договору сроки</w:t>
      </w:r>
      <w:r w:rsidR="00A35E27" w:rsidRPr="00A35E27">
        <w:rPr>
          <w:sz w:val="24"/>
          <w:szCs w:val="24"/>
        </w:rPr>
        <w:t xml:space="preserve"> </w:t>
      </w:r>
      <w:r w:rsidR="00A154FC" w:rsidRPr="00A35E27">
        <w:rPr>
          <w:sz w:val="24"/>
          <w:szCs w:val="24"/>
        </w:rPr>
        <w:t>невозможно.</w:t>
      </w:r>
    </w:p>
    <w:p w14:paraId="6E84EB25" w14:textId="0493CCA5" w:rsidR="00A154FC" w:rsidRPr="00A35E27" w:rsidRDefault="00A154FC" w:rsidP="007055A2">
      <w:pPr>
        <w:pStyle w:val="30"/>
        <w:numPr>
          <w:ilvl w:val="0"/>
          <w:numId w:val="36"/>
        </w:numPr>
        <w:spacing w:before="120" w:line="240" w:lineRule="auto"/>
        <w:ind w:left="0" w:firstLine="567"/>
        <w:rPr>
          <w:sz w:val="24"/>
          <w:szCs w:val="24"/>
        </w:rPr>
      </w:pPr>
      <w:r w:rsidRPr="00A35E27">
        <w:rPr>
          <w:sz w:val="24"/>
          <w:szCs w:val="24"/>
        </w:rPr>
        <w:t>Расторжени</w:t>
      </w:r>
      <w:r w:rsidR="00D959B7">
        <w:rPr>
          <w:sz w:val="24"/>
          <w:szCs w:val="24"/>
        </w:rPr>
        <w:t>е</w:t>
      </w:r>
      <w:r w:rsidRPr="00A35E27">
        <w:rPr>
          <w:sz w:val="24"/>
          <w:szCs w:val="24"/>
        </w:rPr>
        <w:t xml:space="preserve"> договора в связи с неисполнением или ненадлежащим</w:t>
      </w:r>
      <w:r w:rsidR="00A35E27" w:rsidRPr="00A35E27">
        <w:rPr>
          <w:sz w:val="24"/>
          <w:szCs w:val="24"/>
        </w:rPr>
        <w:t xml:space="preserve"> </w:t>
      </w:r>
      <w:r w:rsidRPr="00A35E27">
        <w:rPr>
          <w:sz w:val="24"/>
          <w:szCs w:val="24"/>
        </w:rPr>
        <w:t>исполнением поставщиком</w:t>
      </w:r>
      <w:r w:rsidR="00A35E27" w:rsidRPr="00A35E27">
        <w:rPr>
          <w:sz w:val="24"/>
          <w:szCs w:val="24"/>
        </w:rPr>
        <w:t xml:space="preserve"> (исполнителем, подрядчиком)</w:t>
      </w:r>
      <w:r w:rsidRPr="00A35E27">
        <w:rPr>
          <w:sz w:val="24"/>
          <w:szCs w:val="24"/>
        </w:rPr>
        <w:t xml:space="preserve"> своих обязательств по договору. При этом существенные</w:t>
      </w:r>
      <w:r w:rsidR="00A35E27" w:rsidRPr="00A35E27">
        <w:rPr>
          <w:sz w:val="24"/>
          <w:szCs w:val="24"/>
        </w:rPr>
        <w:t xml:space="preserve"> </w:t>
      </w:r>
      <w:r w:rsidRPr="00A35E27">
        <w:rPr>
          <w:sz w:val="24"/>
          <w:szCs w:val="24"/>
        </w:rPr>
        <w:t>условия нового договора не должны изменяться, за исключением сроков выполнения</w:t>
      </w:r>
      <w:r w:rsidR="00A35E27" w:rsidRPr="00A35E27">
        <w:rPr>
          <w:sz w:val="24"/>
          <w:szCs w:val="24"/>
        </w:rPr>
        <w:t xml:space="preserve"> </w:t>
      </w:r>
      <w:r w:rsidRPr="00A35E27">
        <w:rPr>
          <w:sz w:val="24"/>
          <w:szCs w:val="24"/>
        </w:rPr>
        <w:t>договора. Если до расторжения договора поставщиком</w:t>
      </w:r>
      <w:r w:rsidR="00A35E27" w:rsidRPr="00A35E27">
        <w:rPr>
          <w:sz w:val="24"/>
          <w:szCs w:val="24"/>
        </w:rPr>
        <w:t xml:space="preserve"> (исполнителем, подрядчиком) </w:t>
      </w:r>
      <w:r w:rsidRPr="00A35E27">
        <w:rPr>
          <w:sz w:val="24"/>
          <w:szCs w:val="24"/>
        </w:rPr>
        <w:t>частично исполнены</w:t>
      </w:r>
      <w:r w:rsidR="00A35E27" w:rsidRPr="00A35E27">
        <w:rPr>
          <w:sz w:val="24"/>
          <w:szCs w:val="24"/>
        </w:rPr>
        <w:t xml:space="preserve"> </w:t>
      </w:r>
      <w:r w:rsidRPr="00A35E27">
        <w:rPr>
          <w:sz w:val="24"/>
          <w:szCs w:val="24"/>
        </w:rPr>
        <w:t>обязательства по такому договору, то при заключении нового договора количество</w:t>
      </w:r>
      <w:r w:rsidR="00A35E27" w:rsidRPr="00A35E27">
        <w:rPr>
          <w:sz w:val="24"/>
          <w:szCs w:val="24"/>
        </w:rPr>
        <w:t xml:space="preserve"> </w:t>
      </w:r>
      <w:r w:rsidRPr="00A35E27">
        <w:rPr>
          <w:sz w:val="24"/>
          <w:szCs w:val="24"/>
        </w:rPr>
        <w:t>поставляемого товара, объем выполняемых работ, оказываемых услуг должны быть</w:t>
      </w:r>
      <w:r w:rsidR="00A35E27" w:rsidRPr="00A35E27">
        <w:rPr>
          <w:sz w:val="24"/>
          <w:szCs w:val="24"/>
        </w:rPr>
        <w:t xml:space="preserve"> </w:t>
      </w:r>
      <w:r w:rsidRPr="00A35E27">
        <w:rPr>
          <w:sz w:val="24"/>
          <w:szCs w:val="24"/>
        </w:rPr>
        <w:t xml:space="preserve">уменьшены с </w:t>
      </w:r>
      <w:r w:rsidR="0077645E" w:rsidRPr="00A35E27">
        <w:rPr>
          <w:sz w:val="24"/>
          <w:szCs w:val="24"/>
        </w:rPr>
        <w:t>уч</w:t>
      </w:r>
      <w:r w:rsidR="0077645E">
        <w:rPr>
          <w:sz w:val="24"/>
          <w:szCs w:val="24"/>
        </w:rPr>
        <w:t>е</w:t>
      </w:r>
      <w:r w:rsidR="0077645E" w:rsidRPr="00A35E27">
        <w:rPr>
          <w:sz w:val="24"/>
          <w:szCs w:val="24"/>
        </w:rPr>
        <w:t xml:space="preserve">том </w:t>
      </w:r>
      <w:r w:rsidRPr="00A35E27">
        <w:rPr>
          <w:sz w:val="24"/>
          <w:szCs w:val="24"/>
        </w:rPr>
        <w:t xml:space="preserve">количества поставленного товара, </w:t>
      </w:r>
      <w:r w:rsidR="0077645E" w:rsidRPr="00A35E27">
        <w:rPr>
          <w:sz w:val="24"/>
          <w:szCs w:val="24"/>
        </w:rPr>
        <w:t>объ</w:t>
      </w:r>
      <w:r w:rsidR="0077645E">
        <w:rPr>
          <w:sz w:val="24"/>
          <w:szCs w:val="24"/>
        </w:rPr>
        <w:t>е</w:t>
      </w:r>
      <w:r w:rsidR="0077645E" w:rsidRPr="00A35E27">
        <w:rPr>
          <w:sz w:val="24"/>
          <w:szCs w:val="24"/>
        </w:rPr>
        <w:t xml:space="preserve">ма </w:t>
      </w:r>
      <w:r w:rsidRPr="00A35E27">
        <w:rPr>
          <w:sz w:val="24"/>
          <w:szCs w:val="24"/>
        </w:rPr>
        <w:t>выполненных работ,</w:t>
      </w:r>
      <w:r w:rsidR="00A35E27" w:rsidRPr="00A35E27">
        <w:rPr>
          <w:sz w:val="24"/>
          <w:szCs w:val="24"/>
        </w:rPr>
        <w:t xml:space="preserve"> </w:t>
      </w:r>
      <w:r w:rsidRPr="00A35E27">
        <w:rPr>
          <w:sz w:val="24"/>
          <w:szCs w:val="24"/>
        </w:rPr>
        <w:t xml:space="preserve">оказанных услуг по ранее </w:t>
      </w:r>
      <w:r w:rsidR="0077645E" w:rsidRPr="00A35E27">
        <w:rPr>
          <w:sz w:val="24"/>
          <w:szCs w:val="24"/>
        </w:rPr>
        <w:t>заключ</w:t>
      </w:r>
      <w:r w:rsidR="0077645E">
        <w:rPr>
          <w:sz w:val="24"/>
          <w:szCs w:val="24"/>
        </w:rPr>
        <w:t>е</w:t>
      </w:r>
      <w:r w:rsidR="0077645E" w:rsidRPr="00A35E27">
        <w:rPr>
          <w:sz w:val="24"/>
          <w:szCs w:val="24"/>
        </w:rPr>
        <w:t xml:space="preserve">нному </w:t>
      </w:r>
      <w:r w:rsidRPr="00A35E27">
        <w:rPr>
          <w:sz w:val="24"/>
          <w:szCs w:val="24"/>
        </w:rPr>
        <w:t>договору с пропорциональным уменьшением</w:t>
      </w:r>
      <w:r w:rsidR="00A35E27" w:rsidRPr="00A35E27">
        <w:rPr>
          <w:sz w:val="24"/>
          <w:szCs w:val="24"/>
        </w:rPr>
        <w:t xml:space="preserve"> </w:t>
      </w:r>
      <w:r w:rsidRPr="00A35E27">
        <w:rPr>
          <w:sz w:val="24"/>
          <w:szCs w:val="24"/>
        </w:rPr>
        <w:t>цены договора.</w:t>
      </w:r>
    </w:p>
    <w:p w14:paraId="7C3DDB81" w14:textId="2C1D5E2D" w:rsidR="00A154FC" w:rsidRPr="00A35E27" w:rsidRDefault="00A154FC" w:rsidP="007055A2">
      <w:pPr>
        <w:pStyle w:val="30"/>
        <w:numPr>
          <w:ilvl w:val="0"/>
          <w:numId w:val="36"/>
        </w:numPr>
        <w:spacing w:before="120" w:line="240" w:lineRule="auto"/>
        <w:ind w:left="0" w:firstLine="567"/>
        <w:rPr>
          <w:sz w:val="24"/>
          <w:szCs w:val="24"/>
        </w:rPr>
      </w:pPr>
      <w:r w:rsidRPr="00A35E27">
        <w:rPr>
          <w:sz w:val="24"/>
          <w:szCs w:val="24"/>
        </w:rPr>
        <w:t>Заключени</w:t>
      </w:r>
      <w:r w:rsidR="00D959B7">
        <w:rPr>
          <w:sz w:val="24"/>
          <w:szCs w:val="24"/>
        </w:rPr>
        <w:t>е</w:t>
      </w:r>
      <w:r w:rsidRPr="00A35E27">
        <w:rPr>
          <w:sz w:val="24"/>
          <w:szCs w:val="24"/>
        </w:rPr>
        <w:t xml:space="preserve"> гражданско-правовых договоров </w:t>
      </w:r>
      <w:r w:rsidR="00A35E27" w:rsidRPr="00A35E27">
        <w:rPr>
          <w:sz w:val="24"/>
          <w:szCs w:val="24"/>
        </w:rPr>
        <w:t>на</w:t>
      </w:r>
      <w:r w:rsidRPr="00A35E27">
        <w:rPr>
          <w:sz w:val="24"/>
          <w:szCs w:val="24"/>
        </w:rPr>
        <w:t xml:space="preserve"> выполнени</w:t>
      </w:r>
      <w:r w:rsidR="00D959B7">
        <w:rPr>
          <w:sz w:val="24"/>
          <w:szCs w:val="24"/>
        </w:rPr>
        <w:t>е</w:t>
      </w:r>
      <w:r w:rsidRPr="00A35E27">
        <w:rPr>
          <w:sz w:val="24"/>
          <w:szCs w:val="24"/>
        </w:rPr>
        <w:t xml:space="preserve"> работ,</w:t>
      </w:r>
      <w:r w:rsidR="00A35E27" w:rsidRPr="00A35E27">
        <w:rPr>
          <w:sz w:val="24"/>
          <w:szCs w:val="24"/>
        </w:rPr>
        <w:t xml:space="preserve"> </w:t>
      </w:r>
      <w:r w:rsidRPr="00A35E27">
        <w:rPr>
          <w:sz w:val="24"/>
          <w:szCs w:val="24"/>
        </w:rPr>
        <w:t>оказани</w:t>
      </w:r>
      <w:r w:rsidR="00D959B7">
        <w:rPr>
          <w:sz w:val="24"/>
          <w:szCs w:val="24"/>
        </w:rPr>
        <w:t>е</w:t>
      </w:r>
      <w:r w:rsidRPr="00A35E27">
        <w:rPr>
          <w:sz w:val="24"/>
          <w:szCs w:val="24"/>
        </w:rPr>
        <w:t xml:space="preserve"> услуг </w:t>
      </w:r>
      <w:r w:rsidR="00D959B7">
        <w:rPr>
          <w:sz w:val="24"/>
          <w:szCs w:val="24"/>
        </w:rPr>
        <w:t>З</w:t>
      </w:r>
      <w:r w:rsidRPr="00A35E27">
        <w:rPr>
          <w:sz w:val="24"/>
          <w:szCs w:val="24"/>
        </w:rPr>
        <w:t>аказчику физическими лицами (за исключением индивидуальных</w:t>
      </w:r>
      <w:r w:rsidR="00A35E27" w:rsidRPr="00A35E27">
        <w:rPr>
          <w:sz w:val="24"/>
          <w:szCs w:val="24"/>
        </w:rPr>
        <w:t xml:space="preserve"> </w:t>
      </w:r>
      <w:r w:rsidRPr="00A35E27">
        <w:rPr>
          <w:sz w:val="24"/>
          <w:szCs w:val="24"/>
        </w:rPr>
        <w:t>предпринимателей) с использованием их личного труда, в том числе с адвокатами</w:t>
      </w:r>
      <w:r w:rsidR="00A35E27" w:rsidRPr="00A35E27">
        <w:rPr>
          <w:sz w:val="24"/>
          <w:szCs w:val="24"/>
        </w:rPr>
        <w:t xml:space="preserve"> </w:t>
      </w:r>
      <w:r w:rsidRPr="00A35E27">
        <w:rPr>
          <w:sz w:val="24"/>
          <w:szCs w:val="24"/>
        </w:rPr>
        <w:t>и нотариусами.</w:t>
      </w:r>
    </w:p>
    <w:p w14:paraId="6C1AE7CF" w14:textId="77777777" w:rsidR="00A154FC" w:rsidRPr="00A35E27" w:rsidRDefault="00A154FC" w:rsidP="007055A2">
      <w:pPr>
        <w:pStyle w:val="30"/>
        <w:numPr>
          <w:ilvl w:val="0"/>
          <w:numId w:val="36"/>
        </w:numPr>
        <w:spacing w:before="120" w:line="240" w:lineRule="auto"/>
        <w:ind w:left="0" w:firstLine="567"/>
        <w:rPr>
          <w:sz w:val="24"/>
          <w:szCs w:val="24"/>
        </w:rPr>
      </w:pPr>
      <w:r w:rsidRPr="00A35E27">
        <w:rPr>
          <w:sz w:val="24"/>
          <w:szCs w:val="24"/>
        </w:rPr>
        <w:t>Осуществляется привлечение услуг финансовых и кредитных</w:t>
      </w:r>
      <w:r w:rsidR="00A35E27" w:rsidRPr="00A35E27">
        <w:rPr>
          <w:sz w:val="24"/>
          <w:szCs w:val="24"/>
        </w:rPr>
        <w:t xml:space="preserve"> </w:t>
      </w:r>
      <w:r w:rsidRPr="00A35E27">
        <w:rPr>
          <w:sz w:val="24"/>
          <w:szCs w:val="24"/>
        </w:rPr>
        <w:t>организаций.</w:t>
      </w:r>
    </w:p>
    <w:p w14:paraId="5F3BEB74" w14:textId="49D0104B" w:rsidR="00A154FC" w:rsidRPr="00A35E27" w:rsidRDefault="00A154FC" w:rsidP="007055A2">
      <w:pPr>
        <w:pStyle w:val="30"/>
        <w:numPr>
          <w:ilvl w:val="0"/>
          <w:numId w:val="36"/>
        </w:numPr>
        <w:spacing w:before="120" w:line="240" w:lineRule="auto"/>
        <w:ind w:left="0" w:firstLine="567"/>
        <w:rPr>
          <w:sz w:val="24"/>
          <w:szCs w:val="24"/>
        </w:rPr>
      </w:pPr>
      <w:r w:rsidRPr="00A35E27">
        <w:rPr>
          <w:sz w:val="24"/>
          <w:szCs w:val="24"/>
        </w:rPr>
        <w:t>Заключение договора на обслуживание продукции, являющейся</w:t>
      </w:r>
      <w:r w:rsidR="00A35E27" w:rsidRPr="00A35E27">
        <w:rPr>
          <w:sz w:val="24"/>
          <w:szCs w:val="24"/>
        </w:rPr>
        <w:t xml:space="preserve"> </w:t>
      </w:r>
      <w:r w:rsidRPr="00A35E27">
        <w:rPr>
          <w:sz w:val="24"/>
          <w:szCs w:val="24"/>
        </w:rPr>
        <w:t xml:space="preserve">результатом работ, услуг, оказанных </w:t>
      </w:r>
      <w:r w:rsidR="00D959B7">
        <w:rPr>
          <w:sz w:val="24"/>
          <w:szCs w:val="24"/>
        </w:rPr>
        <w:t>З</w:t>
      </w:r>
      <w:r w:rsidRPr="00A35E27">
        <w:rPr>
          <w:sz w:val="24"/>
          <w:szCs w:val="24"/>
        </w:rPr>
        <w:t xml:space="preserve">аказчику по ранее </w:t>
      </w:r>
      <w:r w:rsidR="0077645E" w:rsidRPr="00A35E27">
        <w:rPr>
          <w:sz w:val="24"/>
          <w:szCs w:val="24"/>
        </w:rPr>
        <w:t>заключ</w:t>
      </w:r>
      <w:r w:rsidR="0077645E">
        <w:rPr>
          <w:sz w:val="24"/>
          <w:szCs w:val="24"/>
        </w:rPr>
        <w:t>е</w:t>
      </w:r>
      <w:r w:rsidR="0077645E" w:rsidRPr="00A35E27">
        <w:rPr>
          <w:sz w:val="24"/>
          <w:szCs w:val="24"/>
        </w:rPr>
        <w:t xml:space="preserve">нным </w:t>
      </w:r>
      <w:r w:rsidRPr="00A35E27">
        <w:rPr>
          <w:sz w:val="24"/>
          <w:szCs w:val="24"/>
        </w:rPr>
        <w:t>договорам.</w:t>
      </w:r>
    </w:p>
    <w:p w14:paraId="18C4B9B4" w14:textId="73F600B9" w:rsidR="00A154FC" w:rsidRPr="00A35E27" w:rsidRDefault="00A154FC" w:rsidP="007055A2">
      <w:pPr>
        <w:pStyle w:val="30"/>
        <w:numPr>
          <w:ilvl w:val="0"/>
          <w:numId w:val="36"/>
        </w:numPr>
        <w:spacing w:before="120" w:line="240" w:lineRule="auto"/>
        <w:ind w:left="0" w:firstLine="567"/>
        <w:rPr>
          <w:sz w:val="24"/>
          <w:szCs w:val="24"/>
        </w:rPr>
      </w:pPr>
      <w:bookmarkStart w:id="231" w:name="единственный_исполнитель"/>
      <w:bookmarkEnd w:id="231"/>
      <w:r w:rsidRPr="00A35E27">
        <w:rPr>
          <w:sz w:val="24"/>
          <w:szCs w:val="24"/>
        </w:rPr>
        <w:t xml:space="preserve">Заключение договора в </w:t>
      </w:r>
      <w:r w:rsidR="00D959B7">
        <w:rPr>
          <w:sz w:val="24"/>
          <w:szCs w:val="24"/>
        </w:rPr>
        <w:t xml:space="preserve">том </w:t>
      </w:r>
      <w:r w:rsidRPr="00A35E27">
        <w:rPr>
          <w:sz w:val="24"/>
          <w:szCs w:val="24"/>
        </w:rPr>
        <w:t>случае, если проведение конкурентного способа</w:t>
      </w:r>
      <w:r w:rsidR="00A35E27" w:rsidRPr="00A35E27">
        <w:rPr>
          <w:sz w:val="24"/>
          <w:szCs w:val="24"/>
        </w:rPr>
        <w:t xml:space="preserve"> </w:t>
      </w:r>
      <w:r w:rsidRPr="00A35E27">
        <w:rPr>
          <w:sz w:val="24"/>
          <w:szCs w:val="24"/>
        </w:rPr>
        <w:t>закупки не привело к заключению договора в связи с отсутствием заявок или</w:t>
      </w:r>
      <w:r w:rsidR="00A35E27" w:rsidRPr="00A35E27">
        <w:rPr>
          <w:sz w:val="24"/>
          <w:szCs w:val="24"/>
        </w:rPr>
        <w:t xml:space="preserve"> </w:t>
      </w:r>
      <w:r w:rsidRPr="00A35E27">
        <w:rPr>
          <w:sz w:val="24"/>
          <w:szCs w:val="24"/>
        </w:rPr>
        <w:t>отклонением всех заявок при проведении рассмотрения заявок, уклонении всех</w:t>
      </w:r>
      <w:r w:rsidR="00A35E27" w:rsidRPr="00A35E27">
        <w:rPr>
          <w:sz w:val="24"/>
          <w:szCs w:val="24"/>
        </w:rPr>
        <w:t xml:space="preserve"> </w:t>
      </w:r>
      <w:r w:rsidRPr="00A35E27">
        <w:rPr>
          <w:sz w:val="24"/>
          <w:szCs w:val="24"/>
        </w:rPr>
        <w:t xml:space="preserve">участников, обязанных в соответствии с </w:t>
      </w:r>
      <w:r w:rsidR="00A35E27" w:rsidRPr="00A35E27">
        <w:rPr>
          <w:sz w:val="24"/>
          <w:szCs w:val="24"/>
        </w:rPr>
        <w:t xml:space="preserve">настоящим Положением о закупке </w:t>
      </w:r>
      <w:r w:rsidRPr="00A35E27">
        <w:rPr>
          <w:sz w:val="24"/>
          <w:szCs w:val="24"/>
        </w:rPr>
        <w:t xml:space="preserve"> заключить договор,</w:t>
      </w:r>
      <w:r w:rsidR="00A35E27" w:rsidRPr="00A35E27">
        <w:rPr>
          <w:sz w:val="24"/>
          <w:szCs w:val="24"/>
        </w:rPr>
        <w:t xml:space="preserve"> </w:t>
      </w:r>
      <w:r w:rsidR="001F2C6F" w:rsidRPr="00A35E27">
        <w:rPr>
          <w:sz w:val="24"/>
          <w:szCs w:val="24"/>
        </w:rPr>
        <w:t>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14:paraId="4E14EBD5" w14:textId="1DAE64F9" w:rsidR="001F2C6F" w:rsidRPr="00A154FC" w:rsidRDefault="00D959B7" w:rsidP="007055A2">
      <w:pPr>
        <w:pStyle w:val="30"/>
        <w:numPr>
          <w:ilvl w:val="0"/>
          <w:numId w:val="36"/>
        </w:numPr>
        <w:spacing w:before="120" w:line="240" w:lineRule="auto"/>
        <w:ind w:left="0" w:firstLine="567"/>
        <w:rPr>
          <w:sz w:val="24"/>
          <w:szCs w:val="24"/>
        </w:rPr>
      </w:pPr>
      <w:r>
        <w:rPr>
          <w:sz w:val="24"/>
          <w:szCs w:val="24"/>
        </w:rPr>
        <w:t xml:space="preserve"> </w:t>
      </w:r>
      <w:r w:rsidR="001161BD">
        <w:rPr>
          <w:sz w:val="24"/>
          <w:szCs w:val="24"/>
        </w:rPr>
        <w:t xml:space="preserve">Конкурентный способ закупки </w:t>
      </w:r>
      <w:r w:rsidR="001F2C6F" w:rsidRPr="001F2C6F">
        <w:rPr>
          <w:sz w:val="24"/>
          <w:szCs w:val="24"/>
        </w:rPr>
        <w:t>признан несостоявшимся и</w:t>
      </w:r>
      <w:r w:rsidR="001161BD">
        <w:rPr>
          <w:sz w:val="24"/>
          <w:szCs w:val="24"/>
        </w:rPr>
        <w:t xml:space="preserve"> (или)</w:t>
      </w:r>
      <w:r w:rsidR="001F2C6F" w:rsidRPr="001F2C6F">
        <w:rPr>
          <w:sz w:val="24"/>
          <w:szCs w:val="24"/>
        </w:rPr>
        <w:t xml:space="preserve"> заявка на участие в </w:t>
      </w:r>
      <w:r w:rsidR="001161BD">
        <w:rPr>
          <w:sz w:val="24"/>
          <w:szCs w:val="24"/>
        </w:rPr>
        <w:t>такой закупке</w:t>
      </w:r>
      <w:r w:rsidR="001F2C6F" w:rsidRPr="001F2C6F">
        <w:rPr>
          <w:sz w:val="24"/>
          <w:szCs w:val="24"/>
        </w:rPr>
        <w:t xml:space="preserve"> только одного участника процедур </w:t>
      </w:r>
      <w:r w:rsidR="001161BD">
        <w:rPr>
          <w:sz w:val="24"/>
          <w:szCs w:val="24"/>
        </w:rPr>
        <w:t xml:space="preserve">конкурентной </w:t>
      </w:r>
      <w:r w:rsidR="001F2C6F" w:rsidRPr="001F2C6F">
        <w:rPr>
          <w:sz w:val="24"/>
          <w:szCs w:val="24"/>
        </w:rPr>
        <w:t xml:space="preserve">закупки признана соответствующей требованиям документации о закупке, только один </w:t>
      </w:r>
      <w:r>
        <w:rPr>
          <w:sz w:val="24"/>
          <w:szCs w:val="24"/>
        </w:rPr>
        <w:t>У</w:t>
      </w:r>
      <w:r w:rsidR="001F2C6F" w:rsidRPr="001F2C6F">
        <w:rPr>
          <w:sz w:val="24"/>
          <w:szCs w:val="24"/>
        </w:rPr>
        <w:t xml:space="preserve">частник процедур закупки признан участником </w:t>
      </w:r>
      <w:r w:rsidR="001161BD">
        <w:rPr>
          <w:sz w:val="24"/>
          <w:szCs w:val="24"/>
        </w:rPr>
        <w:t xml:space="preserve">такой конкурентной закупки </w:t>
      </w:r>
      <w:r w:rsidR="001F2C6F" w:rsidRPr="001F2C6F">
        <w:rPr>
          <w:sz w:val="24"/>
          <w:szCs w:val="24"/>
        </w:rPr>
        <w:t xml:space="preserve">и договор заключается с таким </w:t>
      </w:r>
      <w:r>
        <w:rPr>
          <w:sz w:val="24"/>
          <w:szCs w:val="24"/>
        </w:rPr>
        <w:t>У</w:t>
      </w:r>
      <w:r w:rsidR="001F2C6F" w:rsidRPr="001F2C6F">
        <w:rPr>
          <w:sz w:val="24"/>
          <w:szCs w:val="24"/>
        </w:rPr>
        <w:t>частником.</w:t>
      </w:r>
    </w:p>
    <w:p w14:paraId="13A8221F" w14:textId="466466FE" w:rsidR="00A154FC" w:rsidRPr="001161BD" w:rsidRDefault="001161BD" w:rsidP="007055A2">
      <w:pPr>
        <w:pStyle w:val="30"/>
        <w:numPr>
          <w:ilvl w:val="0"/>
          <w:numId w:val="36"/>
        </w:numPr>
        <w:spacing w:before="120" w:line="240" w:lineRule="auto"/>
        <w:ind w:left="0" w:firstLine="567"/>
        <w:rPr>
          <w:sz w:val="24"/>
          <w:szCs w:val="24"/>
        </w:rPr>
      </w:pPr>
      <w:r w:rsidRPr="001161BD">
        <w:rPr>
          <w:sz w:val="24"/>
          <w:szCs w:val="24"/>
        </w:rPr>
        <w:t xml:space="preserve"> </w:t>
      </w:r>
      <w:r w:rsidR="00A154FC" w:rsidRPr="001161BD">
        <w:rPr>
          <w:sz w:val="24"/>
          <w:szCs w:val="24"/>
        </w:rPr>
        <w:t>В случаях исключительной производственной необходимости,</w:t>
      </w:r>
      <w:r w:rsidRPr="001161BD">
        <w:rPr>
          <w:sz w:val="24"/>
          <w:szCs w:val="24"/>
        </w:rPr>
        <w:t xml:space="preserve"> </w:t>
      </w:r>
      <w:r w:rsidR="00A154FC" w:rsidRPr="001161BD">
        <w:rPr>
          <w:sz w:val="24"/>
          <w:szCs w:val="24"/>
        </w:rPr>
        <w:t>продиктованной потребностями в целях реализации стратегических решений,</w:t>
      </w:r>
      <w:r w:rsidRPr="001161BD">
        <w:rPr>
          <w:sz w:val="24"/>
          <w:szCs w:val="24"/>
        </w:rPr>
        <w:t xml:space="preserve"> </w:t>
      </w:r>
      <w:r w:rsidR="00A154FC" w:rsidRPr="001161BD">
        <w:rPr>
          <w:sz w:val="24"/>
          <w:szCs w:val="24"/>
        </w:rPr>
        <w:t xml:space="preserve">принимаемых у </w:t>
      </w:r>
      <w:r w:rsidR="00B06ABB">
        <w:rPr>
          <w:sz w:val="24"/>
          <w:szCs w:val="24"/>
        </w:rPr>
        <w:t>З</w:t>
      </w:r>
      <w:r w:rsidR="00A154FC" w:rsidRPr="001161BD">
        <w:rPr>
          <w:sz w:val="24"/>
          <w:szCs w:val="24"/>
        </w:rPr>
        <w:t>аказчика, решений Правительства Российской Федерации и иных</w:t>
      </w:r>
      <w:r>
        <w:rPr>
          <w:sz w:val="24"/>
          <w:szCs w:val="24"/>
        </w:rPr>
        <w:t xml:space="preserve"> </w:t>
      </w:r>
      <w:r w:rsidR="00A154FC" w:rsidRPr="001161BD">
        <w:rPr>
          <w:sz w:val="24"/>
          <w:szCs w:val="24"/>
        </w:rPr>
        <w:t>уполномоченных государственных органов</w:t>
      </w:r>
      <w:r>
        <w:rPr>
          <w:sz w:val="24"/>
          <w:szCs w:val="24"/>
        </w:rPr>
        <w:t>.</w:t>
      </w:r>
    </w:p>
    <w:p w14:paraId="3431CDA3" w14:textId="77777777" w:rsidR="00A154FC" w:rsidRDefault="001161BD" w:rsidP="007055A2">
      <w:pPr>
        <w:pStyle w:val="30"/>
        <w:numPr>
          <w:ilvl w:val="0"/>
          <w:numId w:val="36"/>
        </w:numPr>
        <w:spacing w:before="120" w:line="240" w:lineRule="auto"/>
        <w:ind w:left="0" w:firstLine="567"/>
        <w:rPr>
          <w:sz w:val="24"/>
          <w:szCs w:val="24"/>
        </w:rPr>
      </w:pPr>
      <w:r>
        <w:rPr>
          <w:sz w:val="24"/>
          <w:szCs w:val="24"/>
        </w:rPr>
        <w:t xml:space="preserve"> </w:t>
      </w:r>
      <w:r w:rsidR="00A154FC" w:rsidRPr="00A154FC">
        <w:rPr>
          <w:sz w:val="24"/>
          <w:szCs w:val="24"/>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rPr>
          <w:sz w:val="24"/>
          <w:szCs w:val="24"/>
        </w:rPr>
        <w:t>, услуги связи)</w:t>
      </w:r>
      <w:r w:rsidR="00A154FC" w:rsidRPr="00A154FC">
        <w:rPr>
          <w:sz w:val="24"/>
          <w:szCs w:val="24"/>
        </w:rPr>
        <w:t>.</w:t>
      </w:r>
    </w:p>
    <w:p w14:paraId="75AABFE7" w14:textId="14D00381" w:rsidR="00A154FC" w:rsidRDefault="001161BD" w:rsidP="007055A2">
      <w:pPr>
        <w:pStyle w:val="30"/>
        <w:numPr>
          <w:ilvl w:val="0"/>
          <w:numId w:val="36"/>
        </w:numPr>
        <w:spacing w:before="120" w:line="240" w:lineRule="auto"/>
        <w:ind w:left="0" w:firstLine="567"/>
        <w:rPr>
          <w:sz w:val="24"/>
          <w:szCs w:val="24"/>
        </w:rPr>
      </w:pPr>
      <w:r>
        <w:rPr>
          <w:sz w:val="24"/>
          <w:szCs w:val="24"/>
        </w:rPr>
        <w:t xml:space="preserve"> </w:t>
      </w:r>
      <w:r w:rsidR="001F2C6F" w:rsidRPr="001F2C6F">
        <w:rPr>
          <w:sz w:val="24"/>
          <w:szCs w:val="24"/>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 поставленных </w:t>
      </w:r>
      <w:r w:rsidR="00B06ABB">
        <w:rPr>
          <w:sz w:val="24"/>
          <w:szCs w:val="24"/>
        </w:rPr>
        <w:t>З</w:t>
      </w:r>
      <w:r w:rsidR="001F2C6F" w:rsidRPr="001F2C6F">
        <w:rPr>
          <w:sz w:val="24"/>
          <w:szCs w:val="24"/>
        </w:rPr>
        <w:t>аказчику товаров.</w:t>
      </w:r>
    </w:p>
    <w:p w14:paraId="3290EB04" w14:textId="2961E344" w:rsidR="001F2C6F" w:rsidRPr="00F569B0" w:rsidRDefault="001F2C6F" w:rsidP="007055A2">
      <w:pPr>
        <w:pStyle w:val="30"/>
        <w:numPr>
          <w:ilvl w:val="0"/>
          <w:numId w:val="36"/>
        </w:numPr>
        <w:spacing w:before="120" w:line="240" w:lineRule="auto"/>
        <w:ind w:left="0" w:firstLine="567"/>
        <w:rPr>
          <w:sz w:val="24"/>
          <w:szCs w:val="24"/>
        </w:rPr>
      </w:pPr>
      <w:r w:rsidRPr="00F569B0">
        <w:rPr>
          <w:sz w:val="24"/>
          <w:szCs w:val="24"/>
        </w:rPr>
        <w:t xml:space="preserve">Заключается договор купли-продажи </w:t>
      </w:r>
      <w:r w:rsidR="0040614D" w:rsidRPr="00F569B0">
        <w:rPr>
          <w:sz w:val="24"/>
          <w:szCs w:val="24"/>
        </w:rPr>
        <w:t xml:space="preserve">дизельного топлива и иных видов топлива </w:t>
      </w:r>
      <w:r w:rsidR="001161BD" w:rsidRPr="00F569B0">
        <w:rPr>
          <w:sz w:val="24"/>
          <w:szCs w:val="24"/>
        </w:rPr>
        <w:t xml:space="preserve"> </w:t>
      </w:r>
      <w:r w:rsidR="0040614D" w:rsidRPr="00F569B0">
        <w:rPr>
          <w:sz w:val="24"/>
          <w:szCs w:val="24"/>
        </w:rPr>
        <w:t>необходим</w:t>
      </w:r>
      <w:r w:rsidR="0056375A">
        <w:rPr>
          <w:sz w:val="24"/>
          <w:szCs w:val="24"/>
        </w:rPr>
        <w:t>ого</w:t>
      </w:r>
      <w:r w:rsidR="0040614D" w:rsidRPr="00F569B0">
        <w:rPr>
          <w:sz w:val="24"/>
          <w:szCs w:val="24"/>
        </w:rPr>
        <w:t xml:space="preserve"> </w:t>
      </w:r>
      <w:r w:rsidR="001161BD" w:rsidRPr="00F569B0">
        <w:rPr>
          <w:sz w:val="24"/>
          <w:szCs w:val="24"/>
        </w:rPr>
        <w:t>для работы котельн</w:t>
      </w:r>
      <w:r w:rsidR="0040614D" w:rsidRPr="00F569B0">
        <w:rPr>
          <w:sz w:val="24"/>
          <w:szCs w:val="24"/>
        </w:rPr>
        <w:t>ых</w:t>
      </w:r>
      <w:r w:rsidRPr="00F569B0">
        <w:rPr>
          <w:sz w:val="24"/>
          <w:szCs w:val="24"/>
        </w:rPr>
        <w:t>.</w:t>
      </w:r>
    </w:p>
    <w:p w14:paraId="346F9E74" w14:textId="62926BB1" w:rsidR="0040614D" w:rsidRPr="00F569B0" w:rsidRDefault="006E273F" w:rsidP="007055A2">
      <w:pPr>
        <w:pStyle w:val="30"/>
        <w:numPr>
          <w:ilvl w:val="0"/>
          <w:numId w:val="36"/>
        </w:numPr>
        <w:spacing w:before="120" w:line="240" w:lineRule="auto"/>
        <w:ind w:left="0" w:firstLine="567"/>
        <w:rPr>
          <w:sz w:val="24"/>
          <w:szCs w:val="24"/>
        </w:rPr>
      </w:pPr>
      <w:r>
        <w:rPr>
          <w:sz w:val="24"/>
          <w:szCs w:val="24"/>
        </w:rPr>
        <w:t xml:space="preserve"> </w:t>
      </w:r>
      <w:r w:rsidR="006925A7">
        <w:rPr>
          <w:sz w:val="24"/>
          <w:szCs w:val="24"/>
        </w:rPr>
        <w:t>Заключается договор на у</w:t>
      </w:r>
      <w:r w:rsidR="0040614D" w:rsidRPr="00F569B0">
        <w:rPr>
          <w:sz w:val="24"/>
          <w:szCs w:val="24"/>
        </w:rPr>
        <w:t>слуг</w:t>
      </w:r>
      <w:r w:rsidR="006925A7">
        <w:rPr>
          <w:sz w:val="24"/>
          <w:szCs w:val="24"/>
        </w:rPr>
        <w:t>и</w:t>
      </w:r>
      <w:r w:rsidR="0040614D" w:rsidRPr="00F569B0">
        <w:rPr>
          <w:sz w:val="24"/>
          <w:szCs w:val="24"/>
        </w:rPr>
        <w:t xml:space="preserve"> по организации технического обслуживания и ремонта на объектах </w:t>
      </w:r>
      <w:r w:rsidR="00F569B0">
        <w:rPr>
          <w:sz w:val="24"/>
          <w:szCs w:val="24"/>
        </w:rPr>
        <w:t xml:space="preserve">Общества </w:t>
      </w:r>
      <w:r w:rsidR="0040614D" w:rsidRPr="00F569B0">
        <w:rPr>
          <w:sz w:val="24"/>
          <w:szCs w:val="24"/>
        </w:rPr>
        <w:t>в соответствии с приказом</w:t>
      </w:r>
      <w:r w:rsidR="00F569B0">
        <w:rPr>
          <w:sz w:val="24"/>
          <w:szCs w:val="24"/>
        </w:rPr>
        <w:t xml:space="preserve"> Генерального директора</w:t>
      </w:r>
      <w:r w:rsidR="0040614D" w:rsidRPr="00F569B0">
        <w:rPr>
          <w:sz w:val="24"/>
          <w:szCs w:val="24"/>
        </w:rPr>
        <w:t>.</w:t>
      </w:r>
    </w:p>
    <w:p w14:paraId="7C94DA15" w14:textId="58EF1CBD" w:rsidR="001F2C6F" w:rsidRPr="001161BD" w:rsidRDefault="001F2C6F" w:rsidP="007055A2">
      <w:pPr>
        <w:pStyle w:val="30"/>
        <w:numPr>
          <w:ilvl w:val="0"/>
          <w:numId w:val="36"/>
        </w:numPr>
        <w:spacing w:before="120" w:line="240" w:lineRule="auto"/>
        <w:ind w:left="0" w:firstLine="567"/>
        <w:rPr>
          <w:sz w:val="24"/>
          <w:szCs w:val="24"/>
        </w:rPr>
      </w:pPr>
      <w:r w:rsidRPr="001161BD">
        <w:rPr>
          <w:sz w:val="24"/>
          <w:szCs w:val="24"/>
        </w:rPr>
        <w:t xml:space="preserve"> Заключается договор аренды либо купли-продажи недвижимого имущества</w:t>
      </w:r>
      <w:r w:rsidR="001161BD">
        <w:rPr>
          <w:sz w:val="24"/>
          <w:szCs w:val="24"/>
        </w:rPr>
        <w:t>.</w:t>
      </w:r>
    </w:p>
    <w:p w14:paraId="757F4B77" w14:textId="1AAC0700" w:rsidR="001F2C6F" w:rsidRDefault="00D959B7" w:rsidP="007055A2">
      <w:pPr>
        <w:pStyle w:val="30"/>
        <w:numPr>
          <w:ilvl w:val="0"/>
          <w:numId w:val="36"/>
        </w:numPr>
        <w:spacing w:before="120" w:line="240" w:lineRule="auto"/>
        <w:ind w:left="0" w:firstLine="567"/>
        <w:rPr>
          <w:sz w:val="24"/>
          <w:szCs w:val="24"/>
        </w:rPr>
      </w:pPr>
      <w:r>
        <w:rPr>
          <w:sz w:val="24"/>
          <w:szCs w:val="24"/>
        </w:rPr>
        <w:t xml:space="preserve"> </w:t>
      </w:r>
      <w:r w:rsidR="001F2C6F" w:rsidRPr="001F2C6F">
        <w:rPr>
          <w:sz w:val="24"/>
          <w:szCs w:val="24"/>
        </w:rPr>
        <w:t>Заключается договор с оператором электронной площадки.</w:t>
      </w:r>
    </w:p>
    <w:p w14:paraId="2F7F0D8A" w14:textId="77777777" w:rsidR="001F2C6F" w:rsidRPr="001F2C6F" w:rsidRDefault="001161BD" w:rsidP="007055A2">
      <w:pPr>
        <w:pStyle w:val="30"/>
        <w:numPr>
          <w:ilvl w:val="0"/>
          <w:numId w:val="36"/>
        </w:numPr>
        <w:spacing w:before="120" w:line="240" w:lineRule="auto"/>
        <w:ind w:left="0" w:firstLine="567"/>
        <w:rPr>
          <w:sz w:val="24"/>
          <w:szCs w:val="24"/>
        </w:rPr>
      </w:pPr>
      <w:r>
        <w:rPr>
          <w:sz w:val="24"/>
          <w:szCs w:val="24"/>
        </w:rPr>
        <w:t xml:space="preserve"> </w:t>
      </w:r>
      <w:r w:rsidR="001F2C6F" w:rsidRPr="001F2C6F">
        <w:rPr>
          <w:sz w:val="24"/>
          <w:szCs w:val="24"/>
        </w:rPr>
        <w:t xml:space="preserve"> Заключается договор с кредитной организацией на предоставление банковской гарантии обе</w:t>
      </w:r>
      <w:r>
        <w:rPr>
          <w:sz w:val="24"/>
          <w:szCs w:val="24"/>
        </w:rPr>
        <w:t>спечения обязательств Общества</w:t>
      </w:r>
      <w:r w:rsidR="001F2C6F" w:rsidRPr="001F2C6F">
        <w:rPr>
          <w:sz w:val="24"/>
          <w:szCs w:val="24"/>
        </w:rPr>
        <w:t>.</w:t>
      </w:r>
    </w:p>
    <w:p w14:paraId="383743F8" w14:textId="77777777" w:rsidR="001F2C6F" w:rsidRDefault="001161BD" w:rsidP="007055A2">
      <w:pPr>
        <w:pStyle w:val="30"/>
        <w:numPr>
          <w:ilvl w:val="0"/>
          <w:numId w:val="36"/>
        </w:numPr>
        <w:spacing w:before="120" w:line="240" w:lineRule="auto"/>
        <w:ind w:left="0" w:firstLine="567"/>
        <w:rPr>
          <w:sz w:val="24"/>
          <w:szCs w:val="24"/>
        </w:rPr>
      </w:pPr>
      <w:r>
        <w:rPr>
          <w:sz w:val="24"/>
          <w:szCs w:val="24"/>
        </w:rPr>
        <w:lastRenderedPageBreak/>
        <w:t xml:space="preserve"> </w:t>
      </w:r>
      <w:r w:rsidR="001F2C6F" w:rsidRPr="001F2C6F">
        <w:rPr>
          <w:sz w:val="24"/>
          <w:szCs w:val="24"/>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3B375CF5" w14:textId="682E7019" w:rsidR="00F07041" w:rsidRDefault="00D959B7" w:rsidP="007055A2">
      <w:pPr>
        <w:pStyle w:val="30"/>
        <w:numPr>
          <w:ilvl w:val="0"/>
          <w:numId w:val="36"/>
        </w:numPr>
        <w:spacing w:before="120" w:line="240" w:lineRule="auto"/>
        <w:ind w:left="0" w:firstLine="567"/>
        <w:rPr>
          <w:sz w:val="24"/>
          <w:szCs w:val="24"/>
        </w:rPr>
      </w:pPr>
      <w:r>
        <w:rPr>
          <w:sz w:val="24"/>
          <w:szCs w:val="24"/>
        </w:rPr>
        <w:t xml:space="preserve"> </w:t>
      </w:r>
      <w:r w:rsidR="00F07041" w:rsidRPr="00F07041">
        <w:rPr>
          <w:sz w:val="24"/>
          <w:szCs w:val="24"/>
        </w:rPr>
        <w:t>При закупк</w:t>
      </w:r>
      <w:r w:rsidR="00B06ABB">
        <w:rPr>
          <w:sz w:val="24"/>
          <w:szCs w:val="24"/>
        </w:rPr>
        <w:t>е</w:t>
      </w:r>
      <w:r w:rsidR="00F07041" w:rsidRPr="00F07041">
        <w:rPr>
          <w:sz w:val="24"/>
          <w:szCs w:val="24"/>
        </w:rPr>
        <w:t xml:space="preserve"> товаров по существенно сниженным ценам (по отношению к обычным рыночным в случае распродаж, реализации имущества ликвидируемых юридических лиц), когда такая возможность имеется в течение непродолжительного промежутка времени</w:t>
      </w:r>
      <w:r w:rsidR="00F07041">
        <w:rPr>
          <w:sz w:val="24"/>
          <w:szCs w:val="24"/>
        </w:rPr>
        <w:t>.</w:t>
      </w:r>
    </w:p>
    <w:p w14:paraId="55F5F101" w14:textId="77777777" w:rsidR="00F07041" w:rsidRPr="00F07041" w:rsidRDefault="00F07041" w:rsidP="007055A2">
      <w:pPr>
        <w:pStyle w:val="30"/>
        <w:numPr>
          <w:ilvl w:val="0"/>
          <w:numId w:val="36"/>
        </w:numPr>
        <w:spacing w:before="120" w:line="240" w:lineRule="auto"/>
        <w:ind w:left="0" w:firstLine="567"/>
        <w:rPr>
          <w:sz w:val="24"/>
          <w:szCs w:val="24"/>
        </w:rPr>
      </w:pPr>
      <w:r>
        <w:rPr>
          <w:sz w:val="24"/>
          <w:szCs w:val="24"/>
        </w:rPr>
        <w:t xml:space="preserve"> П</w:t>
      </w:r>
      <w:r w:rsidRPr="00F07041">
        <w:rPr>
          <w:sz w:val="24"/>
          <w:szCs w:val="24"/>
        </w:rPr>
        <w:t>ровод</w:t>
      </w:r>
      <w:r w:rsidR="00523061">
        <w:rPr>
          <w:sz w:val="24"/>
          <w:szCs w:val="24"/>
        </w:rPr>
        <w:t xml:space="preserve">ится дополнительная </w:t>
      </w:r>
      <w:r w:rsidRPr="00F07041">
        <w:rPr>
          <w:sz w:val="24"/>
          <w:szCs w:val="24"/>
        </w:rPr>
        <w:t>закупк</w:t>
      </w:r>
      <w:r w:rsidR="00523061">
        <w:rPr>
          <w:sz w:val="24"/>
          <w:szCs w:val="24"/>
        </w:rPr>
        <w:t>а товаров, работ, услуг</w:t>
      </w:r>
      <w:r w:rsidRPr="00F07041">
        <w:rPr>
          <w:sz w:val="24"/>
          <w:szCs w:val="24"/>
        </w:rPr>
        <w:t xml:space="preserve">,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приобретена продукция. </w:t>
      </w:r>
    </w:p>
    <w:p w14:paraId="3D562FBE" w14:textId="77777777" w:rsidR="00A154FC" w:rsidRPr="00141A6E" w:rsidRDefault="00A154FC" w:rsidP="007055A2">
      <w:pPr>
        <w:pStyle w:val="30"/>
        <w:numPr>
          <w:ilvl w:val="0"/>
          <w:numId w:val="36"/>
        </w:numPr>
        <w:spacing w:before="120" w:line="240" w:lineRule="auto"/>
        <w:ind w:left="0" w:firstLine="567"/>
        <w:rPr>
          <w:sz w:val="24"/>
          <w:szCs w:val="24"/>
        </w:rPr>
      </w:pPr>
      <w:bookmarkStart w:id="232" w:name="Случаи_безальтернативной"/>
      <w:bookmarkEnd w:id="232"/>
      <w:r w:rsidRPr="00141A6E">
        <w:rPr>
          <w:sz w:val="24"/>
          <w:szCs w:val="24"/>
        </w:rPr>
        <w:t>Поставки товаров, выполнение работ, оказание услуг относятся к сфере</w:t>
      </w:r>
      <w:r w:rsidR="00141A6E" w:rsidRPr="00141A6E">
        <w:rPr>
          <w:sz w:val="24"/>
          <w:szCs w:val="24"/>
        </w:rPr>
        <w:t xml:space="preserve"> </w:t>
      </w:r>
      <w:r w:rsidRPr="00141A6E">
        <w:rPr>
          <w:sz w:val="24"/>
          <w:szCs w:val="24"/>
        </w:rPr>
        <w:t>деятельности субъектов естественных монополий в соответствии с Федеральным</w:t>
      </w:r>
      <w:r w:rsidR="00141A6E" w:rsidRPr="00141A6E">
        <w:rPr>
          <w:sz w:val="24"/>
          <w:szCs w:val="24"/>
        </w:rPr>
        <w:t xml:space="preserve"> </w:t>
      </w:r>
      <w:r w:rsidRPr="00141A6E">
        <w:rPr>
          <w:sz w:val="24"/>
          <w:szCs w:val="24"/>
        </w:rPr>
        <w:t>законом от 17.08.1995 № 147 -ФЗ «О естественных монополиях».</w:t>
      </w:r>
    </w:p>
    <w:p w14:paraId="2E726BC8" w14:textId="588F6F6F" w:rsidR="00A154FC" w:rsidRPr="00141A6E" w:rsidRDefault="00A154FC" w:rsidP="007055A2">
      <w:pPr>
        <w:pStyle w:val="30"/>
        <w:numPr>
          <w:ilvl w:val="0"/>
          <w:numId w:val="36"/>
        </w:numPr>
        <w:spacing w:before="120" w:line="240" w:lineRule="auto"/>
        <w:ind w:left="0" w:firstLine="567"/>
        <w:rPr>
          <w:sz w:val="24"/>
          <w:szCs w:val="24"/>
        </w:rPr>
      </w:pPr>
      <w:r w:rsidRPr="00141A6E">
        <w:rPr>
          <w:sz w:val="24"/>
          <w:szCs w:val="24"/>
        </w:rPr>
        <w:t>Закупки услуг водоснабжения, водоотведения, теплоснабжения,</w:t>
      </w:r>
      <w:r w:rsidR="00141A6E" w:rsidRPr="00141A6E">
        <w:rPr>
          <w:sz w:val="24"/>
          <w:szCs w:val="24"/>
        </w:rPr>
        <w:t xml:space="preserve"> обращени</w:t>
      </w:r>
      <w:r w:rsidR="00B06ABB">
        <w:rPr>
          <w:sz w:val="24"/>
          <w:szCs w:val="24"/>
        </w:rPr>
        <w:t>я</w:t>
      </w:r>
      <w:r w:rsidR="00141A6E" w:rsidRPr="00141A6E">
        <w:rPr>
          <w:sz w:val="24"/>
          <w:szCs w:val="24"/>
        </w:rPr>
        <w:t xml:space="preserve"> с твердыми коммунальными отходами,</w:t>
      </w:r>
      <w:r w:rsidR="00141A6E">
        <w:rPr>
          <w:sz w:val="24"/>
          <w:szCs w:val="24"/>
        </w:rPr>
        <w:t xml:space="preserve"> </w:t>
      </w:r>
      <w:r w:rsidRPr="00141A6E">
        <w:rPr>
          <w:sz w:val="24"/>
          <w:szCs w:val="24"/>
        </w:rPr>
        <w:t>газоснабжения (за исключением услуг по реализации сжиженного газа), подключение</w:t>
      </w:r>
      <w:r w:rsidR="00141A6E" w:rsidRPr="00141A6E">
        <w:rPr>
          <w:sz w:val="24"/>
          <w:szCs w:val="24"/>
        </w:rPr>
        <w:t xml:space="preserve"> </w:t>
      </w:r>
      <w:r w:rsidRPr="00141A6E">
        <w:rPr>
          <w:sz w:val="24"/>
          <w:szCs w:val="24"/>
        </w:rPr>
        <w:t>(присоединение) к сетям инженерно-технического обеспечения, а также иные услуги</w:t>
      </w:r>
      <w:r w:rsidR="00141A6E" w:rsidRPr="00141A6E">
        <w:rPr>
          <w:sz w:val="24"/>
          <w:szCs w:val="24"/>
        </w:rPr>
        <w:t xml:space="preserve"> </w:t>
      </w:r>
      <w:r w:rsidRPr="00141A6E">
        <w:rPr>
          <w:sz w:val="24"/>
          <w:szCs w:val="24"/>
        </w:rPr>
        <w:t>по регулируемым в соответствии с законодательством Российской Федерации ценам</w:t>
      </w:r>
      <w:r w:rsidR="00141A6E" w:rsidRPr="00141A6E">
        <w:rPr>
          <w:sz w:val="24"/>
          <w:szCs w:val="24"/>
        </w:rPr>
        <w:t xml:space="preserve"> </w:t>
      </w:r>
      <w:r w:rsidRPr="00141A6E">
        <w:rPr>
          <w:sz w:val="24"/>
          <w:szCs w:val="24"/>
        </w:rPr>
        <w:t>(тарифам).</w:t>
      </w:r>
    </w:p>
    <w:p w14:paraId="769DB6BD" w14:textId="7E10F140" w:rsidR="00A154FC" w:rsidRPr="00141A6E" w:rsidRDefault="00141A6E" w:rsidP="007055A2">
      <w:pPr>
        <w:pStyle w:val="30"/>
        <w:numPr>
          <w:ilvl w:val="0"/>
          <w:numId w:val="36"/>
        </w:numPr>
        <w:spacing w:before="120" w:line="240" w:lineRule="auto"/>
        <w:ind w:left="0" w:firstLine="567"/>
        <w:rPr>
          <w:sz w:val="24"/>
          <w:szCs w:val="24"/>
        </w:rPr>
      </w:pPr>
      <w:r w:rsidRPr="00141A6E">
        <w:rPr>
          <w:sz w:val="24"/>
          <w:szCs w:val="24"/>
        </w:rPr>
        <w:t xml:space="preserve"> </w:t>
      </w:r>
      <w:r w:rsidR="00A154FC" w:rsidRPr="00141A6E">
        <w:rPr>
          <w:sz w:val="24"/>
          <w:szCs w:val="24"/>
        </w:rPr>
        <w:t xml:space="preserve"> Заключение договора энергоснабжения или купли-продажи</w:t>
      </w:r>
      <w:r w:rsidRPr="00141A6E">
        <w:rPr>
          <w:sz w:val="24"/>
          <w:szCs w:val="24"/>
        </w:rPr>
        <w:t xml:space="preserve"> </w:t>
      </w:r>
      <w:r w:rsidR="00A154FC" w:rsidRPr="00141A6E">
        <w:rPr>
          <w:sz w:val="24"/>
          <w:szCs w:val="24"/>
        </w:rPr>
        <w:t>электрической энергии с поставщиком электрической энергии в случае заключения</w:t>
      </w:r>
      <w:r w:rsidRPr="00141A6E">
        <w:rPr>
          <w:sz w:val="24"/>
          <w:szCs w:val="24"/>
        </w:rPr>
        <w:t xml:space="preserve"> </w:t>
      </w:r>
      <w:r w:rsidR="00A154FC" w:rsidRPr="00141A6E">
        <w:rPr>
          <w:sz w:val="24"/>
          <w:szCs w:val="24"/>
        </w:rPr>
        <w:t>договоров на поставку электроэнергии (энергоснабжения)</w:t>
      </w:r>
      <w:r w:rsidR="00B06ABB">
        <w:rPr>
          <w:sz w:val="24"/>
          <w:szCs w:val="24"/>
        </w:rPr>
        <w:t xml:space="preserve"> </w:t>
      </w:r>
      <w:r w:rsidR="00A154FC" w:rsidRPr="00141A6E">
        <w:rPr>
          <w:sz w:val="24"/>
          <w:szCs w:val="24"/>
        </w:rPr>
        <w:t>/ оказания услуг по передаче</w:t>
      </w:r>
      <w:r w:rsidRPr="00141A6E">
        <w:rPr>
          <w:sz w:val="24"/>
          <w:szCs w:val="24"/>
        </w:rPr>
        <w:t xml:space="preserve"> </w:t>
      </w:r>
      <w:r w:rsidR="00A154FC" w:rsidRPr="00141A6E">
        <w:rPr>
          <w:sz w:val="24"/>
          <w:szCs w:val="24"/>
        </w:rPr>
        <w:t>электроэнергии с гарантирующим поставщиком</w:t>
      </w:r>
      <w:r w:rsidR="00B06ABB">
        <w:rPr>
          <w:sz w:val="24"/>
          <w:szCs w:val="24"/>
        </w:rPr>
        <w:t xml:space="preserve"> </w:t>
      </w:r>
      <w:r w:rsidR="00A154FC" w:rsidRPr="00141A6E">
        <w:rPr>
          <w:sz w:val="24"/>
          <w:szCs w:val="24"/>
        </w:rPr>
        <w:t>/ сетевой организацией.</w:t>
      </w:r>
    </w:p>
    <w:p w14:paraId="1B785DC2" w14:textId="77777777" w:rsidR="00A154FC" w:rsidRPr="00141A6E" w:rsidRDefault="00141A6E" w:rsidP="007055A2">
      <w:pPr>
        <w:pStyle w:val="30"/>
        <w:numPr>
          <w:ilvl w:val="0"/>
          <w:numId w:val="36"/>
        </w:numPr>
        <w:spacing w:before="120" w:line="240" w:lineRule="auto"/>
        <w:ind w:left="0" w:firstLine="567"/>
        <w:rPr>
          <w:sz w:val="24"/>
          <w:szCs w:val="24"/>
        </w:rPr>
      </w:pPr>
      <w:r w:rsidRPr="00141A6E">
        <w:rPr>
          <w:sz w:val="24"/>
          <w:szCs w:val="24"/>
        </w:rPr>
        <w:t xml:space="preserve"> </w:t>
      </w:r>
      <w:r w:rsidR="00A154FC" w:rsidRPr="00141A6E">
        <w:rPr>
          <w:sz w:val="24"/>
          <w:szCs w:val="24"/>
        </w:rPr>
        <w:t>Возникновение потребности в работах или услугах, выполнение или</w:t>
      </w:r>
      <w:r w:rsidRPr="00141A6E">
        <w:rPr>
          <w:sz w:val="24"/>
          <w:szCs w:val="24"/>
        </w:rPr>
        <w:t xml:space="preserve"> </w:t>
      </w:r>
      <w:r w:rsidR="00A154FC" w:rsidRPr="00141A6E">
        <w:rPr>
          <w:sz w:val="24"/>
          <w:szCs w:val="24"/>
        </w:rPr>
        <w:t>оказание которых может осуществляться исключительно органами исполнительной</w:t>
      </w:r>
      <w:r w:rsidRPr="00141A6E">
        <w:rPr>
          <w:sz w:val="24"/>
          <w:szCs w:val="24"/>
        </w:rPr>
        <w:t xml:space="preserve"> </w:t>
      </w:r>
      <w:r w:rsidR="00A154FC" w:rsidRPr="00141A6E">
        <w:rPr>
          <w:sz w:val="24"/>
          <w:szCs w:val="24"/>
        </w:rPr>
        <w:t>власти в соответствии с их полномочиями или подведомственными</w:t>
      </w:r>
      <w:r w:rsidRPr="00141A6E">
        <w:rPr>
          <w:sz w:val="24"/>
          <w:szCs w:val="24"/>
        </w:rPr>
        <w:t xml:space="preserve"> </w:t>
      </w:r>
      <w:r w:rsidR="00A154FC" w:rsidRPr="00141A6E">
        <w:rPr>
          <w:sz w:val="24"/>
          <w:szCs w:val="24"/>
        </w:rPr>
        <w:t>им государственными учреждениями, государственными унитарными предприятиями,</w:t>
      </w:r>
      <w:r w:rsidRPr="00141A6E">
        <w:rPr>
          <w:sz w:val="24"/>
          <w:szCs w:val="24"/>
        </w:rPr>
        <w:t xml:space="preserve"> </w:t>
      </w:r>
      <w:r w:rsidR="00A154FC" w:rsidRPr="00141A6E">
        <w:rPr>
          <w:sz w:val="24"/>
          <w:szCs w:val="24"/>
        </w:rPr>
        <w:t>соответствующие полномочия которых устанавливаются нормативными правовыми</w:t>
      </w:r>
      <w:r w:rsidRPr="00141A6E">
        <w:rPr>
          <w:sz w:val="24"/>
          <w:szCs w:val="24"/>
        </w:rPr>
        <w:t xml:space="preserve"> </w:t>
      </w:r>
      <w:r w:rsidR="00A154FC" w:rsidRPr="00141A6E">
        <w:rPr>
          <w:sz w:val="24"/>
          <w:szCs w:val="24"/>
        </w:rPr>
        <w:t>актами Российской Федерации, нормативными правовыми актами субъекта Российской</w:t>
      </w:r>
      <w:r w:rsidRPr="00141A6E">
        <w:rPr>
          <w:sz w:val="24"/>
          <w:szCs w:val="24"/>
        </w:rPr>
        <w:t xml:space="preserve"> </w:t>
      </w:r>
      <w:r w:rsidR="00A154FC" w:rsidRPr="00141A6E">
        <w:rPr>
          <w:sz w:val="24"/>
          <w:szCs w:val="24"/>
        </w:rPr>
        <w:t>Федерации.</w:t>
      </w:r>
    </w:p>
    <w:p w14:paraId="73B1A0EF" w14:textId="77777777" w:rsidR="00A154FC" w:rsidRPr="00141A6E" w:rsidRDefault="00141A6E" w:rsidP="007055A2">
      <w:pPr>
        <w:pStyle w:val="30"/>
        <w:numPr>
          <w:ilvl w:val="0"/>
          <w:numId w:val="36"/>
        </w:numPr>
        <w:spacing w:before="120" w:line="240" w:lineRule="auto"/>
        <w:ind w:left="0" w:firstLine="567"/>
        <w:rPr>
          <w:sz w:val="24"/>
          <w:szCs w:val="24"/>
        </w:rPr>
      </w:pPr>
      <w:r w:rsidRPr="00141A6E">
        <w:rPr>
          <w:sz w:val="24"/>
          <w:szCs w:val="24"/>
        </w:rPr>
        <w:t xml:space="preserve"> </w:t>
      </w:r>
      <w:r w:rsidR="00A154FC" w:rsidRPr="00141A6E">
        <w:rPr>
          <w:sz w:val="24"/>
          <w:szCs w:val="24"/>
        </w:rPr>
        <w:t>Закупка товаров, работ, услуг в условиях, когда исключительные права</w:t>
      </w:r>
      <w:r w:rsidRPr="00141A6E">
        <w:rPr>
          <w:sz w:val="24"/>
          <w:szCs w:val="24"/>
        </w:rPr>
        <w:t xml:space="preserve"> </w:t>
      </w:r>
      <w:r w:rsidR="00A154FC" w:rsidRPr="00141A6E">
        <w:rPr>
          <w:sz w:val="24"/>
          <w:szCs w:val="24"/>
        </w:rPr>
        <w:t>на товары, работы, услуги или исключительные лицензии (в том числе исходные коды</w:t>
      </w:r>
      <w:r w:rsidRPr="00141A6E">
        <w:rPr>
          <w:sz w:val="24"/>
          <w:szCs w:val="24"/>
        </w:rPr>
        <w:t xml:space="preserve"> </w:t>
      </w:r>
      <w:r w:rsidR="00A154FC" w:rsidRPr="00141A6E">
        <w:rPr>
          <w:sz w:val="24"/>
          <w:szCs w:val="24"/>
        </w:rPr>
        <w:t>программного обеспечения) принадлежат одному (нескольким) лицу (ам).</w:t>
      </w:r>
    </w:p>
    <w:p w14:paraId="0077D947" w14:textId="17B55660" w:rsidR="00A154FC" w:rsidRPr="00141A6E" w:rsidRDefault="00141A6E" w:rsidP="007055A2">
      <w:pPr>
        <w:pStyle w:val="30"/>
        <w:numPr>
          <w:ilvl w:val="0"/>
          <w:numId w:val="36"/>
        </w:numPr>
        <w:spacing w:before="120" w:line="240" w:lineRule="auto"/>
        <w:ind w:left="0" w:firstLine="567"/>
        <w:rPr>
          <w:sz w:val="24"/>
          <w:szCs w:val="24"/>
        </w:rPr>
      </w:pPr>
      <w:r w:rsidRPr="00141A6E">
        <w:rPr>
          <w:sz w:val="24"/>
          <w:szCs w:val="24"/>
        </w:rPr>
        <w:t xml:space="preserve"> </w:t>
      </w:r>
      <w:r w:rsidR="00A154FC" w:rsidRPr="00141A6E">
        <w:rPr>
          <w:sz w:val="24"/>
          <w:szCs w:val="24"/>
        </w:rPr>
        <w:t xml:space="preserve"> Закупки услуг по техническому содержанию, охране и обслуживанию</w:t>
      </w:r>
      <w:r w:rsidRPr="00141A6E">
        <w:rPr>
          <w:sz w:val="24"/>
          <w:szCs w:val="24"/>
        </w:rPr>
        <w:t xml:space="preserve"> </w:t>
      </w:r>
      <w:r w:rsidR="00A154FC" w:rsidRPr="00141A6E">
        <w:rPr>
          <w:sz w:val="24"/>
          <w:szCs w:val="24"/>
        </w:rPr>
        <w:t xml:space="preserve">одного или нескольких нежилых помещений, </w:t>
      </w:r>
      <w:r w:rsidRPr="00141A6E">
        <w:rPr>
          <w:sz w:val="24"/>
          <w:szCs w:val="24"/>
        </w:rPr>
        <w:t>которые принадлежат Заказчику на праве собственности, аренды или иного законного права</w:t>
      </w:r>
      <w:r w:rsidR="00A154FC" w:rsidRPr="00141A6E">
        <w:rPr>
          <w:sz w:val="24"/>
          <w:szCs w:val="24"/>
        </w:rPr>
        <w:t xml:space="preserve">, в </w:t>
      </w:r>
      <w:r w:rsidR="00B06ABB">
        <w:rPr>
          <w:sz w:val="24"/>
          <w:szCs w:val="24"/>
        </w:rPr>
        <w:t xml:space="preserve">том </w:t>
      </w:r>
      <w:r w:rsidR="00A154FC" w:rsidRPr="00141A6E">
        <w:rPr>
          <w:sz w:val="24"/>
          <w:szCs w:val="24"/>
        </w:rPr>
        <w:t>случае, если данные услуги оказываются другому лицу или лицам,</w:t>
      </w:r>
      <w:r w:rsidRPr="00141A6E">
        <w:rPr>
          <w:sz w:val="24"/>
          <w:szCs w:val="24"/>
        </w:rPr>
        <w:t xml:space="preserve"> </w:t>
      </w:r>
      <w:r w:rsidR="00A154FC" w:rsidRPr="00141A6E">
        <w:rPr>
          <w:sz w:val="24"/>
          <w:szCs w:val="24"/>
        </w:rPr>
        <w:t>пользующимся нежилыми помещениями, находящимися в здании, в котором</w:t>
      </w:r>
      <w:r w:rsidRPr="00141A6E">
        <w:rPr>
          <w:sz w:val="24"/>
          <w:szCs w:val="24"/>
        </w:rPr>
        <w:t xml:space="preserve"> </w:t>
      </w:r>
      <w:r w:rsidR="00A154FC" w:rsidRPr="00141A6E">
        <w:rPr>
          <w:sz w:val="24"/>
          <w:szCs w:val="24"/>
        </w:rPr>
        <w:t xml:space="preserve">расположены помещения, </w:t>
      </w:r>
      <w:r w:rsidRPr="00141A6E">
        <w:rPr>
          <w:sz w:val="24"/>
          <w:szCs w:val="24"/>
        </w:rPr>
        <w:t>принадлежа</w:t>
      </w:r>
      <w:r>
        <w:rPr>
          <w:sz w:val="24"/>
          <w:szCs w:val="24"/>
        </w:rPr>
        <w:t>щие</w:t>
      </w:r>
      <w:r w:rsidRPr="00141A6E">
        <w:rPr>
          <w:sz w:val="24"/>
          <w:szCs w:val="24"/>
        </w:rPr>
        <w:t xml:space="preserve"> Заказчику на праве собственности, аренды или иного законного права</w:t>
      </w:r>
      <w:r w:rsidR="00A154FC" w:rsidRPr="00141A6E">
        <w:rPr>
          <w:sz w:val="24"/>
          <w:szCs w:val="24"/>
        </w:rPr>
        <w:t>.</w:t>
      </w:r>
    </w:p>
    <w:p w14:paraId="10D7345D" w14:textId="77777777" w:rsidR="00A154FC" w:rsidRPr="00141A6E" w:rsidRDefault="00A154FC" w:rsidP="007055A2">
      <w:pPr>
        <w:pStyle w:val="30"/>
        <w:numPr>
          <w:ilvl w:val="0"/>
          <w:numId w:val="36"/>
        </w:numPr>
        <w:spacing w:before="120" w:line="240" w:lineRule="auto"/>
        <w:ind w:left="0" w:firstLine="567"/>
        <w:rPr>
          <w:sz w:val="24"/>
          <w:szCs w:val="24"/>
        </w:rPr>
      </w:pPr>
      <w:r w:rsidRPr="00141A6E">
        <w:rPr>
          <w:sz w:val="24"/>
          <w:szCs w:val="24"/>
        </w:rPr>
        <w:t xml:space="preserve"> Закупки услуг по авторскому контролю, в том числе за разработкой</w:t>
      </w:r>
      <w:r w:rsidR="00141A6E" w:rsidRPr="00141A6E">
        <w:rPr>
          <w:sz w:val="24"/>
          <w:szCs w:val="24"/>
        </w:rPr>
        <w:t xml:space="preserve"> </w:t>
      </w:r>
      <w:r w:rsidRPr="00141A6E">
        <w:rPr>
          <w:sz w:val="24"/>
          <w:szCs w:val="24"/>
        </w:rPr>
        <w:t>проектной и конструкторской документации объектов капитального строительства,</w:t>
      </w:r>
      <w:r w:rsidR="00141A6E" w:rsidRPr="00141A6E">
        <w:rPr>
          <w:sz w:val="24"/>
          <w:szCs w:val="24"/>
        </w:rPr>
        <w:t xml:space="preserve"> </w:t>
      </w:r>
      <w:r w:rsidRPr="00141A6E">
        <w:rPr>
          <w:sz w:val="24"/>
          <w:szCs w:val="24"/>
        </w:rPr>
        <w:t>авторскому надзору за строительством, реконструкцией, капитальным ремонтом</w:t>
      </w:r>
      <w:r w:rsidR="00141A6E" w:rsidRPr="00141A6E">
        <w:rPr>
          <w:sz w:val="24"/>
          <w:szCs w:val="24"/>
        </w:rPr>
        <w:t xml:space="preserve"> объектов капитального строительства, изготовлением оборудования соответствующими авторами.</w:t>
      </w:r>
    </w:p>
    <w:p w14:paraId="2B0096C6" w14:textId="77777777" w:rsidR="001F2C6F" w:rsidRPr="00141A6E" w:rsidRDefault="001F2C6F" w:rsidP="007055A2">
      <w:pPr>
        <w:pStyle w:val="30"/>
        <w:numPr>
          <w:ilvl w:val="0"/>
          <w:numId w:val="36"/>
        </w:numPr>
        <w:spacing w:before="120" w:line="240" w:lineRule="auto"/>
        <w:ind w:left="0" w:firstLine="567"/>
        <w:rPr>
          <w:sz w:val="24"/>
          <w:szCs w:val="24"/>
        </w:rPr>
      </w:pPr>
      <w:r w:rsidRPr="00141A6E">
        <w:rPr>
          <w:sz w:val="24"/>
          <w:szCs w:val="24"/>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00141A6E" w:rsidRPr="00141A6E">
        <w:rPr>
          <w:sz w:val="24"/>
          <w:szCs w:val="24"/>
        </w:rPr>
        <w:t xml:space="preserve"> </w:t>
      </w:r>
      <w:r w:rsidRPr="00141A6E">
        <w:rPr>
          <w:sz w:val="24"/>
          <w:szCs w:val="24"/>
        </w:rPr>
        <w:t>средство индивидуализации, удостоверенным соответствующим правоустанавливающим документом (патентом, свидетельством).</w:t>
      </w:r>
    </w:p>
    <w:p w14:paraId="50A4F7BE" w14:textId="77777777" w:rsidR="00A154FC" w:rsidRPr="00141A6E" w:rsidRDefault="00A154FC" w:rsidP="007055A2">
      <w:pPr>
        <w:pStyle w:val="30"/>
        <w:numPr>
          <w:ilvl w:val="0"/>
          <w:numId w:val="36"/>
        </w:numPr>
        <w:spacing w:before="120" w:line="240" w:lineRule="auto"/>
        <w:ind w:left="0" w:firstLine="567"/>
        <w:rPr>
          <w:sz w:val="24"/>
          <w:szCs w:val="24"/>
        </w:rPr>
      </w:pPr>
      <w:r w:rsidRPr="00141A6E">
        <w:rPr>
          <w:sz w:val="24"/>
          <w:szCs w:val="24"/>
        </w:rPr>
        <w:t xml:space="preserve"> Оплаты членских взносов и иных обязательных платежей</w:t>
      </w:r>
      <w:r w:rsidR="00141A6E" w:rsidRPr="00141A6E">
        <w:rPr>
          <w:sz w:val="24"/>
          <w:szCs w:val="24"/>
        </w:rPr>
        <w:t xml:space="preserve"> </w:t>
      </w:r>
      <w:r w:rsidRPr="00141A6E">
        <w:rPr>
          <w:sz w:val="24"/>
          <w:szCs w:val="24"/>
        </w:rPr>
        <w:t>на неконкурентной основе.</w:t>
      </w:r>
    </w:p>
    <w:p w14:paraId="63C112FE" w14:textId="11B2D4F0" w:rsidR="00A154FC" w:rsidRPr="00141A6E" w:rsidRDefault="00A154FC" w:rsidP="007055A2">
      <w:pPr>
        <w:pStyle w:val="30"/>
        <w:numPr>
          <w:ilvl w:val="0"/>
          <w:numId w:val="36"/>
        </w:numPr>
        <w:spacing w:before="120" w:line="240" w:lineRule="auto"/>
        <w:ind w:left="0" w:firstLine="567"/>
        <w:rPr>
          <w:sz w:val="24"/>
          <w:szCs w:val="24"/>
        </w:rPr>
      </w:pPr>
      <w:r w:rsidRPr="00141A6E">
        <w:rPr>
          <w:sz w:val="24"/>
          <w:szCs w:val="24"/>
        </w:rPr>
        <w:lastRenderedPageBreak/>
        <w:t xml:space="preserve"> Оплата услуг в соответствии с заключёнными </w:t>
      </w:r>
      <w:r w:rsidR="00B06ABB">
        <w:rPr>
          <w:sz w:val="24"/>
          <w:szCs w:val="24"/>
        </w:rPr>
        <w:t>З</w:t>
      </w:r>
      <w:r w:rsidRPr="00141A6E">
        <w:rPr>
          <w:sz w:val="24"/>
          <w:szCs w:val="24"/>
        </w:rPr>
        <w:t>аказчиком агентскими</w:t>
      </w:r>
      <w:r w:rsidR="00141A6E" w:rsidRPr="00141A6E">
        <w:rPr>
          <w:sz w:val="24"/>
          <w:szCs w:val="24"/>
        </w:rPr>
        <w:t xml:space="preserve"> </w:t>
      </w:r>
      <w:r w:rsidRPr="00141A6E">
        <w:rPr>
          <w:sz w:val="24"/>
          <w:szCs w:val="24"/>
        </w:rPr>
        <w:t>договорами.</w:t>
      </w:r>
    </w:p>
    <w:p w14:paraId="01029011" w14:textId="62A7A0B4" w:rsidR="00A154FC" w:rsidRPr="00F07041" w:rsidRDefault="00B06ABB" w:rsidP="007055A2">
      <w:pPr>
        <w:pStyle w:val="30"/>
        <w:numPr>
          <w:ilvl w:val="0"/>
          <w:numId w:val="36"/>
        </w:numPr>
        <w:spacing w:before="120" w:line="240" w:lineRule="auto"/>
        <w:ind w:left="0" w:firstLine="567"/>
        <w:rPr>
          <w:sz w:val="24"/>
          <w:szCs w:val="24"/>
        </w:rPr>
      </w:pPr>
      <w:r>
        <w:rPr>
          <w:sz w:val="24"/>
          <w:szCs w:val="24"/>
        </w:rPr>
        <w:t xml:space="preserve"> </w:t>
      </w:r>
      <w:r w:rsidR="00A154FC" w:rsidRPr="00F07041">
        <w:rPr>
          <w:sz w:val="24"/>
          <w:szCs w:val="24"/>
        </w:rPr>
        <w:t>Поставщик осуществляет гарантийное и текущее обслуживание</w:t>
      </w:r>
      <w:r w:rsidR="00F07041" w:rsidRPr="00F07041">
        <w:rPr>
          <w:sz w:val="24"/>
          <w:szCs w:val="24"/>
        </w:rPr>
        <w:t xml:space="preserve"> </w:t>
      </w:r>
      <w:r w:rsidR="00A154FC" w:rsidRPr="00F07041">
        <w:rPr>
          <w:sz w:val="24"/>
          <w:szCs w:val="24"/>
        </w:rPr>
        <w:t>продукции,</w:t>
      </w:r>
      <w:r w:rsidR="00F07041" w:rsidRPr="00F07041">
        <w:rPr>
          <w:sz w:val="24"/>
          <w:szCs w:val="24"/>
        </w:rPr>
        <w:t xml:space="preserve"> </w:t>
      </w:r>
      <w:r w:rsidR="00A154FC" w:rsidRPr="00F07041">
        <w:rPr>
          <w:sz w:val="24"/>
          <w:szCs w:val="24"/>
        </w:rPr>
        <w:t>поставленной ранее, и обязательство заключения договора на гарантийное</w:t>
      </w:r>
      <w:r w:rsidR="00F07041" w:rsidRPr="00F07041">
        <w:rPr>
          <w:sz w:val="24"/>
          <w:szCs w:val="24"/>
        </w:rPr>
        <w:t xml:space="preserve"> </w:t>
      </w:r>
      <w:r w:rsidR="00A154FC" w:rsidRPr="00F07041">
        <w:rPr>
          <w:sz w:val="24"/>
          <w:szCs w:val="24"/>
        </w:rPr>
        <w:t>или послегарантийное обслуживание имеется в действующем договоре.</w:t>
      </w:r>
    </w:p>
    <w:p w14:paraId="5A5D7DF8" w14:textId="77777777" w:rsidR="00A154FC" w:rsidRDefault="00F07041" w:rsidP="007055A2">
      <w:pPr>
        <w:pStyle w:val="30"/>
        <w:numPr>
          <w:ilvl w:val="0"/>
          <w:numId w:val="36"/>
        </w:numPr>
        <w:spacing w:before="120" w:line="240" w:lineRule="auto"/>
        <w:ind w:left="0" w:firstLine="567"/>
        <w:rPr>
          <w:sz w:val="24"/>
          <w:szCs w:val="24"/>
        </w:rPr>
      </w:pPr>
      <w:r w:rsidRPr="00F07041">
        <w:rPr>
          <w:sz w:val="24"/>
          <w:szCs w:val="24"/>
        </w:rPr>
        <w:t xml:space="preserve"> </w:t>
      </w:r>
      <w:r w:rsidR="00A154FC" w:rsidRPr="00F07041">
        <w:rPr>
          <w:sz w:val="24"/>
          <w:szCs w:val="24"/>
        </w:rPr>
        <w:t>Приобретение товаров, работ и услуг на условиях публичной оферты</w:t>
      </w:r>
      <w:r w:rsidRPr="00F07041">
        <w:rPr>
          <w:sz w:val="24"/>
          <w:szCs w:val="24"/>
        </w:rPr>
        <w:t xml:space="preserve"> </w:t>
      </w:r>
      <w:r w:rsidR="00A154FC" w:rsidRPr="00F07041">
        <w:rPr>
          <w:sz w:val="24"/>
          <w:szCs w:val="24"/>
        </w:rPr>
        <w:t>контрагента.</w:t>
      </w:r>
    </w:p>
    <w:p w14:paraId="287D7844" w14:textId="681CC4E9" w:rsidR="00683A24" w:rsidRPr="00F07041" w:rsidRDefault="00683A24" w:rsidP="007055A2">
      <w:pPr>
        <w:pStyle w:val="30"/>
        <w:numPr>
          <w:ilvl w:val="0"/>
          <w:numId w:val="36"/>
        </w:numPr>
        <w:spacing w:before="120" w:line="240" w:lineRule="auto"/>
        <w:ind w:left="0" w:firstLine="567"/>
        <w:rPr>
          <w:sz w:val="24"/>
          <w:szCs w:val="24"/>
        </w:rPr>
      </w:pPr>
      <w:r>
        <w:rPr>
          <w:sz w:val="24"/>
          <w:szCs w:val="24"/>
        </w:rPr>
        <w:t xml:space="preserve"> О</w:t>
      </w:r>
      <w:r w:rsidRPr="00F07041">
        <w:rPr>
          <w:sz w:val="24"/>
          <w:szCs w:val="24"/>
        </w:rPr>
        <w:t>существляется</w:t>
      </w:r>
      <w:r>
        <w:rPr>
          <w:sz w:val="24"/>
          <w:szCs w:val="24"/>
        </w:rPr>
        <w:t xml:space="preserve"> закупка</w:t>
      </w:r>
      <w:r w:rsidRPr="00F07041">
        <w:rPr>
          <w:sz w:val="24"/>
          <w:szCs w:val="24"/>
        </w:rPr>
        <w:t xml:space="preserve">, если сумма одной сделки по приобретению товаров, работ, услуг не </w:t>
      </w:r>
      <w:r w:rsidRPr="00F569B0">
        <w:rPr>
          <w:sz w:val="24"/>
          <w:szCs w:val="24"/>
        </w:rPr>
        <w:t>превышает</w:t>
      </w:r>
      <w:r>
        <w:rPr>
          <w:sz w:val="24"/>
          <w:szCs w:val="24"/>
        </w:rPr>
        <w:t xml:space="preserve"> </w:t>
      </w:r>
      <w:r w:rsidRPr="00F569B0">
        <w:rPr>
          <w:sz w:val="24"/>
          <w:szCs w:val="24"/>
        </w:rPr>
        <w:t>500 000 (пятьсот</w:t>
      </w:r>
      <w:r>
        <w:rPr>
          <w:sz w:val="24"/>
          <w:szCs w:val="24"/>
        </w:rPr>
        <w:t xml:space="preserve"> тысяч</w:t>
      </w:r>
      <w:r w:rsidRPr="00F07041">
        <w:rPr>
          <w:sz w:val="24"/>
          <w:szCs w:val="24"/>
        </w:rPr>
        <w:t>) рублей с НДС включительно</w:t>
      </w:r>
    </w:p>
    <w:p w14:paraId="03164C5E" w14:textId="68E2E537" w:rsidR="00683A24" w:rsidRPr="00683A24" w:rsidRDefault="00683A24" w:rsidP="002F601D">
      <w:pPr>
        <w:pStyle w:val="30"/>
        <w:tabs>
          <w:tab w:val="num" w:pos="1418"/>
        </w:tabs>
        <w:spacing w:before="120" w:line="240" w:lineRule="auto"/>
        <w:ind w:left="0" w:firstLine="567"/>
        <w:rPr>
          <w:sz w:val="24"/>
          <w:szCs w:val="24"/>
        </w:rPr>
      </w:pPr>
      <w:bookmarkStart w:id="233" w:name="Случаи_малой"/>
      <w:bookmarkStart w:id="234" w:name="Случаи_АльтЗакупка"/>
      <w:bookmarkEnd w:id="233"/>
      <w:bookmarkEnd w:id="234"/>
      <w:r w:rsidRPr="00683A24">
        <w:rPr>
          <w:b/>
          <w:sz w:val="24"/>
          <w:szCs w:val="24"/>
        </w:rPr>
        <w:t>Альтернативн</w:t>
      </w:r>
      <w:r w:rsidR="00B20974">
        <w:rPr>
          <w:b/>
          <w:sz w:val="24"/>
          <w:szCs w:val="24"/>
        </w:rPr>
        <w:t>ая</w:t>
      </w:r>
      <w:r w:rsidRPr="00683A24">
        <w:rPr>
          <w:b/>
          <w:sz w:val="24"/>
          <w:szCs w:val="24"/>
        </w:rPr>
        <w:t xml:space="preserve"> </w:t>
      </w:r>
      <w:r w:rsidR="00B20974">
        <w:rPr>
          <w:b/>
          <w:sz w:val="24"/>
          <w:szCs w:val="24"/>
        </w:rPr>
        <w:t>закупка</w:t>
      </w:r>
      <w:r w:rsidRPr="00683A24">
        <w:rPr>
          <w:b/>
          <w:sz w:val="24"/>
          <w:szCs w:val="24"/>
        </w:rPr>
        <w:t xml:space="preserve"> </w:t>
      </w:r>
      <w:r w:rsidRPr="00683A24">
        <w:rPr>
          <w:sz w:val="24"/>
          <w:szCs w:val="24"/>
        </w:rPr>
        <w:t xml:space="preserve">может применяться в случаях, когда у Заказчика есть потребность в проведении закупки условия, осуществления которой не соответствуют условиям, предусмотренным </w:t>
      </w:r>
      <w:hyperlink r:id="rId11" w:history="1">
        <w:r w:rsidRPr="00683A24">
          <w:rPr>
            <w:sz w:val="24"/>
            <w:szCs w:val="24"/>
          </w:rPr>
          <w:t>частью 3</w:t>
        </w:r>
      </w:hyperlink>
      <w:r w:rsidRPr="00683A24">
        <w:rPr>
          <w:sz w:val="24"/>
          <w:szCs w:val="24"/>
        </w:rPr>
        <w:t xml:space="preserve"> статьи 3 Федеральный закон от 18.07.2011 № 223-ФЗ, в том числе Заказчику необходимо описать предмет закупки без соблюдения требований  части 6.1 статьи 3 Федерального закона  от 18.07.2011 № 223-ФЗ, и (или) Заказчик рассматривает  альтернативные предложения участников закупки для закупок товаров, работ, услуг, если ограничения на его применение не установлены законодательством Российской Федерации или локальными нормативными документами Заказчика.</w:t>
      </w:r>
    </w:p>
    <w:p w14:paraId="24080F44" w14:textId="77777777" w:rsidR="00CF7057" w:rsidRPr="00AE6672" w:rsidRDefault="00CF7057" w:rsidP="002F601D">
      <w:pPr>
        <w:pStyle w:val="1"/>
        <w:spacing w:before="120" w:after="0"/>
        <w:ind w:left="567" w:hanging="567"/>
        <w:rPr>
          <w:rFonts w:ascii="Times New Roman" w:hAnsi="Times New Roman"/>
          <w:sz w:val="24"/>
          <w:szCs w:val="24"/>
        </w:rPr>
      </w:pPr>
      <w:bookmarkStart w:id="235" w:name="_Toc416948673"/>
      <w:bookmarkStart w:id="236" w:name="_Toc416974488"/>
      <w:bookmarkStart w:id="237" w:name="_Toc416974940"/>
      <w:bookmarkStart w:id="238" w:name="_Toc416975676"/>
      <w:bookmarkStart w:id="239" w:name="_Toc416975902"/>
      <w:bookmarkStart w:id="240" w:name="_Toc416977353"/>
      <w:bookmarkStart w:id="241" w:name="_Toc417034947"/>
      <w:bookmarkStart w:id="242" w:name="_Toc528167207"/>
      <w:bookmarkEnd w:id="81"/>
      <w:bookmarkEnd w:id="82"/>
      <w:bookmarkEnd w:id="83"/>
      <w:bookmarkEnd w:id="235"/>
      <w:bookmarkEnd w:id="236"/>
      <w:bookmarkEnd w:id="237"/>
      <w:bookmarkEnd w:id="238"/>
      <w:bookmarkEnd w:id="239"/>
      <w:bookmarkEnd w:id="240"/>
      <w:r w:rsidRPr="00AE6672">
        <w:rPr>
          <w:rFonts w:ascii="Times New Roman" w:hAnsi="Times New Roman"/>
          <w:sz w:val="24"/>
          <w:szCs w:val="24"/>
        </w:rPr>
        <w:t>Общие вопросы проведения закупок</w:t>
      </w:r>
      <w:bookmarkEnd w:id="241"/>
      <w:bookmarkEnd w:id="242"/>
    </w:p>
    <w:p w14:paraId="643E5E38" w14:textId="77777777" w:rsidR="00CF7057" w:rsidRPr="00D37DD8"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43" w:name="_Toc416948676"/>
      <w:bookmarkStart w:id="244" w:name="_Toc416974493"/>
      <w:bookmarkStart w:id="245" w:name="_Toc416974945"/>
      <w:bookmarkStart w:id="246" w:name="_Toc416975681"/>
      <w:bookmarkStart w:id="247" w:name="_Toc416975907"/>
      <w:bookmarkStart w:id="248" w:name="_Toc416977358"/>
      <w:bookmarkStart w:id="249" w:name="_Toc417034948"/>
      <w:bookmarkStart w:id="250" w:name="_Toc528167208"/>
      <w:bookmarkEnd w:id="243"/>
      <w:bookmarkEnd w:id="244"/>
      <w:bookmarkEnd w:id="245"/>
      <w:bookmarkEnd w:id="246"/>
      <w:bookmarkEnd w:id="247"/>
      <w:bookmarkEnd w:id="248"/>
      <w:r w:rsidRPr="00D37DD8">
        <w:rPr>
          <w:rFonts w:ascii="Times New Roman" w:hAnsi="Times New Roman"/>
          <w:sz w:val="24"/>
          <w:szCs w:val="24"/>
          <w:lang w:val="ru-RU"/>
        </w:rPr>
        <w:t>Основания для проведения закупок</w:t>
      </w:r>
      <w:bookmarkEnd w:id="249"/>
      <w:bookmarkEnd w:id="250"/>
    </w:p>
    <w:p w14:paraId="47B1853A" w14:textId="12FEC673" w:rsidR="00CF7057" w:rsidRPr="00AE6672" w:rsidRDefault="00CF7057" w:rsidP="002F601D">
      <w:pPr>
        <w:pStyle w:val="30"/>
        <w:tabs>
          <w:tab w:val="num" w:pos="1418"/>
        </w:tabs>
        <w:spacing w:before="120" w:line="240" w:lineRule="auto"/>
        <w:ind w:left="0" w:firstLine="567"/>
        <w:rPr>
          <w:sz w:val="24"/>
          <w:szCs w:val="24"/>
        </w:rPr>
      </w:pPr>
      <w:r w:rsidRPr="00AE6672">
        <w:rPr>
          <w:sz w:val="24"/>
          <w:szCs w:val="24"/>
        </w:rPr>
        <w:t>Проведение закупок осуществляется в соответствии с утвержденн</w:t>
      </w:r>
      <w:r w:rsidR="006F7CA9">
        <w:rPr>
          <w:sz w:val="24"/>
          <w:szCs w:val="24"/>
        </w:rPr>
        <w:t>ым</w:t>
      </w:r>
      <w:r w:rsidRPr="00AE6672">
        <w:rPr>
          <w:sz w:val="24"/>
          <w:szCs w:val="24"/>
        </w:rPr>
        <w:t xml:space="preserve"> </w:t>
      </w:r>
      <w:r w:rsidR="00AE6672">
        <w:rPr>
          <w:sz w:val="24"/>
          <w:szCs w:val="24"/>
        </w:rPr>
        <w:t>Генеральным директором</w:t>
      </w:r>
      <w:r w:rsidRPr="00AE6672">
        <w:rPr>
          <w:sz w:val="24"/>
          <w:szCs w:val="24"/>
        </w:rPr>
        <w:t xml:space="preserve"> Общества </w:t>
      </w:r>
      <w:r w:rsidR="006F7CA9">
        <w:rPr>
          <w:sz w:val="24"/>
          <w:szCs w:val="24"/>
        </w:rPr>
        <w:t>план</w:t>
      </w:r>
      <w:r w:rsidR="00B06ABB">
        <w:rPr>
          <w:sz w:val="24"/>
          <w:szCs w:val="24"/>
        </w:rPr>
        <w:t>ом</w:t>
      </w:r>
      <w:r w:rsidR="006F7CA9">
        <w:rPr>
          <w:sz w:val="24"/>
          <w:szCs w:val="24"/>
        </w:rPr>
        <w:t xml:space="preserve"> закупок. </w:t>
      </w:r>
    </w:p>
    <w:p w14:paraId="0050D7B8" w14:textId="77777777" w:rsidR="00CF7057" w:rsidRPr="00D37DD8"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51" w:name="_Toc417034949"/>
      <w:bookmarkStart w:id="252" w:name="_Toc528167209"/>
      <w:r w:rsidRPr="00D37DD8">
        <w:rPr>
          <w:rFonts w:ascii="Times New Roman" w:hAnsi="Times New Roman"/>
          <w:sz w:val="24"/>
          <w:szCs w:val="24"/>
          <w:lang w:val="ru-RU"/>
        </w:rPr>
        <w:t>Подготовка к проведению закупки</w:t>
      </w:r>
      <w:bookmarkEnd w:id="251"/>
      <w:bookmarkEnd w:id="252"/>
    </w:p>
    <w:p w14:paraId="3870528F" w14:textId="738E9A8C" w:rsidR="00CF7057" w:rsidRPr="00AE6672" w:rsidRDefault="00CF7057" w:rsidP="002F601D">
      <w:pPr>
        <w:pStyle w:val="30"/>
        <w:tabs>
          <w:tab w:val="num" w:pos="1418"/>
        </w:tabs>
        <w:spacing w:before="120" w:line="240" w:lineRule="auto"/>
        <w:ind w:left="0" w:firstLine="567"/>
        <w:rPr>
          <w:sz w:val="24"/>
          <w:szCs w:val="24"/>
        </w:rPr>
      </w:pPr>
      <w:bookmarkStart w:id="253" w:name="П_6_2_1"/>
      <w:bookmarkStart w:id="254" w:name="_Ref421695829"/>
      <w:bookmarkEnd w:id="253"/>
      <w:r w:rsidRPr="00AE6672">
        <w:rPr>
          <w:sz w:val="24"/>
          <w:szCs w:val="24"/>
        </w:rPr>
        <w:t xml:space="preserve">На этапе формирования проекта </w:t>
      </w:r>
      <w:r w:rsidR="006F7CA9">
        <w:rPr>
          <w:sz w:val="24"/>
          <w:szCs w:val="24"/>
        </w:rPr>
        <w:t>плана закупок</w:t>
      </w:r>
      <w:r w:rsidRPr="00AE6672">
        <w:rPr>
          <w:sz w:val="24"/>
          <w:szCs w:val="24"/>
        </w:rPr>
        <w:t xml:space="preserve"> </w:t>
      </w:r>
      <w:r w:rsidRPr="000D6006">
        <w:rPr>
          <w:sz w:val="24"/>
          <w:szCs w:val="24"/>
        </w:rPr>
        <w:t>Инициатором</w:t>
      </w:r>
      <w:r w:rsidRPr="00AE6672">
        <w:rPr>
          <w:sz w:val="24"/>
          <w:szCs w:val="24"/>
        </w:rPr>
        <w:t xml:space="preserve"> договора устанавливаются функциональные и</w:t>
      </w:r>
      <w:r w:rsidR="00B06ABB">
        <w:rPr>
          <w:sz w:val="24"/>
          <w:szCs w:val="24"/>
        </w:rPr>
        <w:t xml:space="preserve"> </w:t>
      </w:r>
      <w:r w:rsidRPr="00AE6672">
        <w:rPr>
          <w:sz w:val="24"/>
          <w:szCs w:val="24"/>
        </w:rPr>
        <w:t>/</w:t>
      </w:r>
      <w:r w:rsidR="00B06ABB">
        <w:rPr>
          <w:sz w:val="24"/>
          <w:szCs w:val="24"/>
        </w:rPr>
        <w:t xml:space="preserve"> </w:t>
      </w:r>
      <w:r w:rsidRPr="00AE6672">
        <w:rPr>
          <w:sz w:val="24"/>
          <w:szCs w:val="24"/>
        </w:rPr>
        <w:t>или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исходные данные для выполнения проектных, изыскательских работ).</w:t>
      </w:r>
      <w:bookmarkEnd w:id="254"/>
      <w:r w:rsidRPr="00AE6672">
        <w:rPr>
          <w:sz w:val="24"/>
          <w:szCs w:val="24"/>
        </w:rPr>
        <w:t xml:space="preserve"> </w:t>
      </w:r>
    </w:p>
    <w:p w14:paraId="481C11F0" w14:textId="5B021517" w:rsidR="00CF7057" w:rsidRPr="00AE6672" w:rsidRDefault="00CF7057" w:rsidP="002F601D">
      <w:pPr>
        <w:pStyle w:val="30"/>
        <w:tabs>
          <w:tab w:val="num" w:pos="1418"/>
        </w:tabs>
        <w:spacing w:before="120" w:line="240" w:lineRule="auto"/>
        <w:ind w:left="0" w:firstLine="567"/>
        <w:rPr>
          <w:sz w:val="24"/>
          <w:szCs w:val="24"/>
        </w:rPr>
      </w:pPr>
      <w:r w:rsidRPr="00AE6672">
        <w:rPr>
          <w:sz w:val="24"/>
          <w:szCs w:val="24"/>
        </w:rPr>
        <w:t xml:space="preserve">Положения пункта </w:t>
      </w:r>
      <w:r w:rsidR="008C09AD" w:rsidRPr="00F569B0">
        <w:rPr>
          <w:rStyle w:val="ab"/>
          <w:sz w:val="24"/>
          <w:szCs w:val="24"/>
        </w:rPr>
        <w:t>6.2.1</w:t>
      </w:r>
      <w:r w:rsidR="008C09AD">
        <w:rPr>
          <w:sz w:val="24"/>
          <w:szCs w:val="24"/>
        </w:rPr>
        <w:t xml:space="preserve"> </w:t>
      </w:r>
      <w:r w:rsidR="008C09AD" w:rsidRPr="00AE6672">
        <w:rPr>
          <w:sz w:val="24"/>
          <w:szCs w:val="24"/>
        </w:rPr>
        <w:t>настоящего Положения</w:t>
      </w:r>
      <w:r w:rsidR="000D6006">
        <w:rPr>
          <w:sz w:val="24"/>
          <w:szCs w:val="24"/>
        </w:rPr>
        <w:t xml:space="preserve"> о закупке </w:t>
      </w:r>
      <w:r w:rsidR="008C09AD" w:rsidRPr="00AE6672">
        <w:rPr>
          <w:sz w:val="24"/>
          <w:szCs w:val="24"/>
        </w:rPr>
        <w:t xml:space="preserve"> </w:t>
      </w:r>
      <w:r w:rsidRPr="00AE6672">
        <w:rPr>
          <w:sz w:val="24"/>
          <w:szCs w:val="24"/>
        </w:rPr>
        <w:t xml:space="preserve">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w:t>
      </w:r>
      <w:r w:rsidR="006F7CA9">
        <w:rPr>
          <w:sz w:val="24"/>
          <w:szCs w:val="24"/>
        </w:rPr>
        <w:t>плана закупок</w:t>
      </w:r>
      <w:r w:rsidRPr="00AE6672">
        <w:rPr>
          <w:sz w:val="24"/>
          <w:szCs w:val="24"/>
        </w:rPr>
        <w:t xml:space="preserve">. По таким закупкам при формировании </w:t>
      </w:r>
      <w:r w:rsidR="006F7CA9">
        <w:rPr>
          <w:sz w:val="24"/>
          <w:szCs w:val="24"/>
        </w:rPr>
        <w:t>плана закупок</w:t>
      </w:r>
      <w:r w:rsidRPr="00AE6672">
        <w:rPr>
          <w:sz w:val="24"/>
          <w:szCs w:val="24"/>
        </w:rPr>
        <w:t xml:space="preserve"> Инициатором договора по каждой закупке 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w:t>
      </w:r>
    </w:p>
    <w:p w14:paraId="77E9122E" w14:textId="77777777" w:rsidR="00CF7057" w:rsidRPr="005C5E59"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255" w:name="_Toc416948679"/>
      <w:bookmarkStart w:id="256" w:name="_Toc416974496"/>
      <w:bookmarkStart w:id="257" w:name="_Toc416974948"/>
      <w:bookmarkStart w:id="258" w:name="_Toc416975684"/>
      <w:bookmarkStart w:id="259" w:name="_Toc416975910"/>
      <w:bookmarkStart w:id="260" w:name="_Toc416977361"/>
      <w:bookmarkStart w:id="261" w:name="Извещение_документация"/>
      <w:bookmarkStart w:id="262" w:name="_Toc417034951"/>
      <w:bookmarkStart w:id="263" w:name="_Toc528167210"/>
      <w:bookmarkEnd w:id="255"/>
      <w:bookmarkEnd w:id="256"/>
      <w:bookmarkEnd w:id="257"/>
      <w:bookmarkEnd w:id="258"/>
      <w:bookmarkEnd w:id="259"/>
      <w:bookmarkEnd w:id="260"/>
      <w:bookmarkEnd w:id="261"/>
      <w:r w:rsidRPr="005C5E59">
        <w:rPr>
          <w:rFonts w:ascii="Times New Roman" w:hAnsi="Times New Roman"/>
          <w:sz w:val="24"/>
          <w:szCs w:val="24"/>
          <w:lang w:val="ru-RU"/>
        </w:rPr>
        <w:t xml:space="preserve">Подготовка, согласование и утверждение извещения о закупке, документации о закупке для проведения </w:t>
      </w:r>
      <w:r w:rsidR="00A13429">
        <w:rPr>
          <w:rFonts w:ascii="Times New Roman" w:hAnsi="Times New Roman"/>
          <w:sz w:val="24"/>
          <w:szCs w:val="24"/>
          <w:lang w:val="ru-RU"/>
        </w:rPr>
        <w:t xml:space="preserve"> </w:t>
      </w:r>
      <w:r w:rsidRPr="005C5E59">
        <w:rPr>
          <w:rFonts w:ascii="Times New Roman" w:hAnsi="Times New Roman"/>
          <w:sz w:val="24"/>
          <w:szCs w:val="24"/>
          <w:lang w:val="ru-RU"/>
        </w:rPr>
        <w:t>закупки</w:t>
      </w:r>
      <w:bookmarkEnd w:id="262"/>
      <w:bookmarkEnd w:id="263"/>
      <w:r w:rsidRPr="005C5E59">
        <w:rPr>
          <w:rFonts w:ascii="Times New Roman" w:hAnsi="Times New Roman"/>
          <w:sz w:val="24"/>
          <w:szCs w:val="24"/>
          <w:lang w:val="ru-RU"/>
        </w:rPr>
        <w:t xml:space="preserve"> </w:t>
      </w:r>
    </w:p>
    <w:p w14:paraId="436B616D" w14:textId="67ADC395" w:rsidR="00CF7057" w:rsidRDefault="00CF7057" w:rsidP="002F601D">
      <w:pPr>
        <w:pStyle w:val="30"/>
        <w:tabs>
          <w:tab w:val="num" w:pos="1418"/>
        </w:tabs>
        <w:spacing w:before="120" w:line="240" w:lineRule="auto"/>
        <w:ind w:left="0" w:firstLine="567"/>
        <w:rPr>
          <w:sz w:val="24"/>
          <w:szCs w:val="24"/>
        </w:rPr>
      </w:pPr>
      <w:bookmarkStart w:id="264" w:name="_Ref416976772"/>
      <w:r w:rsidRPr="00AE6672">
        <w:rPr>
          <w:sz w:val="24"/>
          <w:szCs w:val="24"/>
        </w:rPr>
        <w:t xml:space="preserve">При подготовке документации о закупке, а также на других этапах закупочной процедуры (в т.ч. на этапе формирования технических требований) запрещается устанавливать требования и условия, необоснованно ограничивающие конкуренцию среди </w:t>
      </w:r>
      <w:r w:rsidR="003F2612">
        <w:rPr>
          <w:sz w:val="24"/>
          <w:szCs w:val="24"/>
        </w:rPr>
        <w:t>у</w:t>
      </w:r>
      <w:r w:rsidRPr="00AE6672">
        <w:rPr>
          <w:sz w:val="24"/>
          <w:szCs w:val="24"/>
        </w:rPr>
        <w:t>частников закупки и не позволяющие добиться максимальной эффективности закупки.</w:t>
      </w:r>
      <w:bookmarkEnd w:id="264"/>
      <w:r w:rsidRPr="00AE6672">
        <w:rPr>
          <w:sz w:val="24"/>
          <w:szCs w:val="24"/>
        </w:rPr>
        <w:t xml:space="preserve"> </w:t>
      </w:r>
    </w:p>
    <w:p w14:paraId="09857009" w14:textId="77777777" w:rsidR="005C5E59" w:rsidRPr="00AE6672" w:rsidRDefault="005C5E59" w:rsidP="002F601D">
      <w:pPr>
        <w:pStyle w:val="30"/>
        <w:tabs>
          <w:tab w:val="num" w:pos="1418"/>
        </w:tabs>
        <w:spacing w:before="120" w:line="240" w:lineRule="auto"/>
        <w:ind w:left="0" w:firstLine="567"/>
        <w:rPr>
          <w:sz w:val="24"/>
          <w:szCs w:val="24"/>
        </w:rPr>
      </w:pPr>
      <w:r>
        <w:rPr>
          <w:sz w:val="24"/>
          <w:szCs w:val="24"/>
        </w:rPr>
        <w:t>В</w:t>
      </w:r>
      <w:r w:rsidRPr="005C5E59">
        <w:rPr>
          <w:sz w:val="24"/>
          <w:szCs w:val="24"/>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w:t>
      </w:r>
      <w:r>
        <w:rPr>
          <w:sz w:val="24"/>
          <w:szCs w:val="24"/>
        </w:rPr>
        <w:t>и.</w:t>
      </w:r>
    </w:p>
    <w:p w14:paraId="5F27D026" w14:textId="77777777" w:rsidR="00CF7057" w:rsidRPr="00AE6672" w:rsidRDefault="005C5E59" w:rsidP="002F601D">
      <w:pPr>
        <w:pStyle w:val="30"/>
        <w:tabs>
          <w:tab w:val="num" w:pos="1418"/>
        </w:tabs>
        <w:spacing w:before="120" w:line="240" w:lineRule="auto"/>
        <w:ind w:left="0" w:firstLine="567"/>
        <w:rPr>
          <w:sz w:val="24"/>
          <w:szCs w:val="24"/>
        </w:rPr>
      </w:pPr>
      <w:r>
        <w:rPr>
          <w:sz w:val="24"/>
          <w:szCs w:val="24"/>
        </w:rPr>
        <w:t xml:space="preserve">В  </w:t>
      </w:r>
      <w:r w:rsidRPr="005C5E59">
        <w:rPr>
          <w:sz w:val="24"/>
          <w:szCs w:val="24"/>
        </w:rPr>
        <w:t>описани</w:t>
      </w:r>
      <w:r w:rsidR="003250A3">
        <w:rPr>
          <w:sz w:val="24"/>
          <w:szCs w:val="24"/>
        </w:rPr>
        <w:t>е</w:t>
      </w:r>
      <w:r w:rsidRPr="005C5E59">
        <w:rPr>
          <w:sz w:val="24"/>
          <w:szCs w:val="24"/>
        </w:rPr>
        <w:t xml:space="preserve"> предмета закупки</w:t>
      </w:r>
      <w:r>
        <w:rPr>
          <w:sz w:val="24"/>
          <w:szCs w:val="24"/>
        </w:rPr>
        <w:t xml:space="preserve"> </w:t>
      </w:r>
      <w:r w:rsidRPr="005C5E59">
        <w:rPr>
          <w:sz w:val="24"/>
          <w:szCs w:val="24"/>
        </w:rPr>
        <w:t xml:space="preserve">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5C5E59">
        <w:rPr>
          <w:sz w:val="24"/>
          <w:szCs w:val="24"/>
        </w:rPr>
        <w:lastRenderedPageBreak/>
        <w:t>если не имеется другого способа, обеспечивающего более точное и четкое описание указанных характеристик предмета закупки</w:t>
      </w:r>
      <w:r w:rsidR="003250A3">
        <w:rPr>
          <w:sz w:val="24"/>
          <w:szCs w:val="24"/>
        </w:rPr>
        <w:t xml:space="preserve">. </w:t>
      </w:r>
    </w:p>
    <w:p w14:paraId="15693B91" w14:textId="60ACE5FE" w:rsidR="005C5E59" w:rsidRPr="005C5E59" w:rsidRDefault="003250A3" w:rsidP="002F601D">
      <w:pPr>
        <w:pStyle w:val="30"/>
        <w:tabs>
          <w:tab w:val="num" w:pos="1418"/>
        </w:tabs>
        <w:spacing w:before="120" w:line="240" w:lineRule="auto"/>
        <w:ind w:left="0" w:firstLine="567"/>
        <w:rPr>
          <w:sz w:val="24"/>
          <w:szCs w:val="24"/>
        </w:rPr>
      </w:pPr>
      <w:r>
        <w:rPr>
          <w:sz w:val="24"/>
          <w:szCs w:val="24"/>
        </w:rPr>
        <w:t>В</w:t>
      </w:r>
      <w:r w:rsidR="005C5E59" w:rsidRPr="005C5E59">
        <w:rPr>
          <w:sz w:val="24"/>
          <w:szCs w:val="24"/>
        </w:rPr>
        <w:t xml:space="preserve"> случае использования в описании предмета закупки указания на товарный знак необходимо использовать слова </w:t>
      </w:r>
      <w:r w:rsidR="003F2612">
        <w:rPr>
          <w:sz w:val="24"/>
          <w:szCs w:val="24"/>
        </w:rPr>
        <w:t>«</w:t>
      </w:r>
      <w:r w:rsidR="005C5E59" w:rsidRPr="005C5E59">
        <w:rPr>
          <w:sz w:val="24"/>
          <w:szCs w:val="24"/>
        </w:rPr>
        <w:t>(или эквивалент)</w:t>
      </w:r>
      <w:r w:rsidR="003F2612">
        <w:rPr>
          <w:sz w:val="24"/>
          <w:szCs w:val="24"/>
        </w:rPr>
        <w:t>»</w:t>
      </w:r>
      <w:r w:rsidR="005C5E59" w:rsidRPr="005C5E59">
        <w:rPr>
          <w:sz w:val="24"/>
          <w:szCs w:val="24"/>
        </w:rPr>
        <w:t>, за исключением случаев:</w:t>
      </w:r>
    </w:p>
    <w:p w14:paraId="011EE386" w14:textId="64002646" w:rsidR="005C5E59" w:rsidRPr="005C5E59" w:rsidRDefault="003250A3" w:rsidP="007055A2">
      <w:pPr>
        <w:pStyle w:val="30"/>
        <w:numPr>
          <w:ilvl w:val="0"/>
          <w:numId w:val="37"/>
        </w:numPr>
        <w:spacing w:before="120" w:line="240" w:lineRule="auto"/>
        <w:ind w:left="0" w:firstLine="567"/>
        <w:rPr>
          <w:sz w:val="24"/>
          <w:szCs w:val="24"/>
        </w:rPr>
      </w:pPr>
      <w:r>
        <w:rPr>
          <w:sz w:val="24"/>
          <w:szCs w:val="24"/>
        </w:rPr>
        <w:t>н</w:t>
      </w:r>
      <w:r w:rsidR="005C5E59" w:rsidRPr="005C5E59">
        <w:rPr>
          <w:sz w:val="24"/>
          <w:szCs w:val="24"/>
        </w:rPr>
        <w:t xml:space="preserve">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3F2612">
        <w:rPr>
          <w:sz w:val="24"/>
          <w:szCs w:val="24"/>
        </w:rPr>
        <w:t>З</w:t>
      </w:r>
      <w:r w:rsidR="005C5E59" w:rsidRPr="005C5E59">
        <w:rPr>
          <w:sz w:val="24"/>
          <w:szCs w:val="24"/>
        </w:rPr>
        <w:t>аказчиком;</w:t>
      </w:r>
    </w:p>
    <w:p w14:paraId="190B47DA" w14:textId="74C945EF" w:rsidR="005C5E59" w:rsidRPr="005C5E59" w:rsidRDefault="003250A3" w:rsidP="007055A2">
      <w:pPr>
        <w:pStyle w:val="30"/>
        <w:numPr>
          <w:ilvl w:val="0"/>
          <w:numId w:val="37"/>
        </w:numPr>
        <w:spacing w:before="120" w:line="240" w:lineRule="auto"/>
        <w:ind w:left="0" w:firstLine="567"/>
        <w:rPr>
          <w:sz w:val="24"/>
          <w:szCs w:val="24"/>
        </w:rPr>
      </w:pPr>
      <w:r>
        <w:rPr>
          <w:sz w:val="24"/>
          <w:szCs w:val="24"/>
        </w:rPr>
        <w:t xml:space="preserve"> </w:t>
      </w:r>
      <w:r w:rsidR="005C5E59" w:rsidRPr="005C5E59">
        <w:rPr>
          <w:sz w:val="24"/>
          <w:szCs w:val="24"/>
        </w:rPr>
        <w:t xml:space="preserve">закупок запасных частей и расходных материалов к машинам и оборудованию, используемым </w:t>
      </w:r>
      <w:r w:rsidR="003F2612">
        <w:rPr>
          <w:sz w:val="24"/>
          <w:szCs w:val="24"/>
        </w:rPr>
        <w:t>З</w:t>
      </w:r>
      <w:r w:rsidR="005C5E59" w:rsidRPr="005C5E59">
        <w:rPr>
          <w:sz w:val="24"/>
          <w:szCs w:val="24"/>
        </w:rPr>
        <w:t>аказчиком, в соответствии с технической документацией на указанные машины и оборудование;</w:t>
      </w:r>
    </w:p>
    <w:p w14:paraId="60D02433" w14:textId="77777777" w:rsidR="005C5E59" w:rsidRPr="005C5E59" w:rsidRDefault="005C5E59" w:rsidP="007055A2">
      <w:pPr>
        <w:pStyle w:val="30"/>
        <w:numPr>
          <w:ilvl w:val="0"/>
          <w:numId w:val="37"/>
        </w:numPr>
        <w:spacing w:before="120" w:line="240" w:lineRule="auto"/>
        <w:ind w:left="0" w:firstLine="567"/>
        <w:rPr>
          <w:sz w:val="24"/>
          <w:szCs w:val="24"/>
        </w:rPr>
      </w:pPr>
      <w:r w:rsidRPr="005C5E59">
        <w:rPr>
          <w:sz w:val="24"/>
          <w:szCs w:val="24"/>
        </w:rPr>
        <w:t xml:space="preserve"> закупок товаров, необходимых для исполнения государственного или муниципального контракта;</w:t>
      </w:r>
    </w:p>
    <w:p w14:paraId="2C09B21A" w14:textId="688CE15A" w:rsidR="00CF7057" w:rsidRPr="00AE6672" w:rsidRDefault="003250A3" w:rsidP="007055A2">
      <w:pPr>
        <w:pStyle w:val="30"/>
        <w:numPr>
          <w:ilvl w:val="0"/>
          <w:numId w:val="37"/>
        </w:numPr>
        <w:spacing w:before="120" w:line="240" w:lineRule="auto"/>
        <w:ind w:left="0" w:firstLine="567"/>
        <w:rPr>
          <w:sz w:val="24"/>
          <w:szCs w:val="24"/>
        </w:rPr>
      </w:pPr>
      <w:r>
        <w:rPr>
          <w:sz w:val="24"/>
          <w:szCs w:val="24"/>
        </w:rPr>
        <w:t xml:space="preserve"> </w:t>
      </w:r>
      <w:r w:rsidR="005C5E59" w:rsidRPr="005C5E59">
        <w:rPr>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Pr="003F2612">
        <w:rPr>
          <w:sz w:val="24"/>
          <w:szCs w:val="24"/>
        </w:rPr>
        <w:t xml:space="preserve">с </w:t>
      </w:r>
      <w:r w:rsidR="005C5E59" w:rsidRPr="003F2612">
        <w:rPr>
          <w:sz w:val="24"/>
          <w:szCs w:val="24"/>
        </w:rPr>
        <w:t>юридически</w:t>
      </w:r>
      <w:r w:rsidR="003F2612">
        <w:rPr>
          <w:sz w:val="24"/>
          <w:szCs w:val="24"/>
        </w:rPr>
        <w:t>ми</w:t>
      </w:r>
      <w:r w:rsidR="005C5E59" w:rsidRPr="003F2612">
        <w:rPr>
          <w:sz w:val="24"/>
          <w:szCs w:val="24"/>
        </w:rPr>
        <w:t xml:space="preserve"> лиц</w:t>
      </w:r>
      <w:r w:rsidR="003F2612">
        <w:rPr>
          <w:sz w:val="24"/>
          <w:szCs w:val="24"/>
        </w:rPr>
        <w:t>ами</w:t>
      </w:r>
      <w:r w:rsidR="005C5E59" w:rsidRPr="003F2612">
        <w:rPr>
          <w:sz w:val="24"/>
          <w:szCs w:val="24"/>
        </w:rPr>
        <w:t>,</w:t>
      </w:r>
      <w:r w:rsidR="005C5E59" w:rsidRPr="005C5E59">
        <w:rPr>
          <w:sz w:val="24"/>
          <w:szCs w:val="24"/>
        </w:rPr>
        <w:t xml:space="preserve"> </w:t>
      </w:r>
      <w:r w:rsidRPr="005C5E59">
        <w:rPr>
          <w:sz w:val="24"/>
          <w:szCs w:val="24"/>
        </w:rPr>
        <w:t>в том числе иностранными юридическими лицами</w:t>
      </w:r>
      <w:r>
        <w:rPr>
          <w:sz w:val="24"/>
          <w:szCs w:val="24"/>
        </w:rPr>
        <w:t xml:space="preserve">, </w:t>
      </w:r>
      <w:r w:rsidR="005C5E59" w:rsidRPr="005C5E59">
        <w:rPr>
          <w:sz w:val="24"/>
          <w:szCs w:val="24"/>
        </w:rPr>
        <w:t xml:space="preserve">в целях исполнения </w:t>
      </w:r>
      <w:r>
        <w:rPr>
          <w:sz w:val="24"/>
          <w:szCs w:val="24"/>
        </w:rPr>
        <w:t xml:space="preserve">Обществом </w:t>
      </w:r>
      <w:r w:rsidR="005C5E59" w:rsidRPr="005C5E59">
        <w:rPr>
          <w:sz w:val="24"/>
          <w:szCs w:val="24"/>
        </w:rPr>
        <w:t xml:space="preserve">обязательств по </w:t>
      </w:r>
      <w:r>
        <w:rPr>
          <w:sz w:val="24"/>
          <w:szCs w:val="24"/>
        </w:rPr>
        <w:t xml:space="preserve">таким </w:t>
      </w:r>
      <w:r w:rsidR="005C5E59" w:rsidRPr="005C5E59">
        <w:rPr>
          <w:sz w:val="24"/>
          <w:szCs w:val="24"/>
        </w:rPr>
        <w:t>заключенным договорам с юридическими лицами, в том числе иностранными юридическими лицами.</w:t>
      </w:r>
    </w:p>
    <w:p w14:paraId="0B024B17" w14:textId="6631CCAC" w:rsidR="00CF7057" w:rsidRDefault="00CF7057" w:rsidP="002F601D">
      <w:pPr>
        <w:pStyle w:val="30"/>
        <w:tabs>
          <w:tab w:val="num" w:pos="1418"/>
        </w:tabs>
        <w:spacing w:before="120" w:line="240" w:lineRule="auto"/>
        <w:ind w:left="0" w:firstLine="567"/>
        <w:rPr>
          <w:sz w:val="24"/>
          <w:szCs w:val="24"/>
        </w:rPr>
      </w:pPr>
      <w:r w:rsidRPr="00AE6672">
        <w:rPr>
          <w:sz w:val="24"/>
          <w:szCs w:val="24"/>
        </w:rPr>
        <w:t xml:space="preserve">Организатор закупки вправе требовать от </w:t>
      </w:r>
      <w:r w:rsidR="003F2612">
        <w:rPr>
          <w:sz w:val="24"/>
          <w:szCs w:val="24"/>
        </w:rPr>
        <w:t>у</w:t>
      </w:r>
      <w:r w:rsidRPr="00AE6672">
        <w:rPr>
          <w:sz w:val="24"/>
          <w:szCs w:val="24"/>
        </w:rPr>
        <w:t xml:space="preserve">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00F569B0">
        <w:rPr>
          <w:sz w:val="24"/>
          <w:szCs w:val="24"/>
        </w:rPr>
        <w:t>Заказчик (</w:t>
      </w:r>
      <w:r w:rsidRPr="00AE6672">
        <w:rPr>
          <w:sz w:val="24"/>
          <w:szCs w:val="24"/>
        </w:rPr>
        <w:t>Организатор</w:t>
      </w:r>
      <w:r w:rsidR="00F569B0">
        <w:rPr>
          <w:sz w:val="24"/>
          <w:szCs w:val="24"/>
        </w:rPr>
        <w:t>)</w:t>
      </w:r>
      <w:r w:rsidRPr="00AE6672">
        <w:rPr>
          <w:sz w:val="24"/>
          <w:szCs w:val="24"/>
        </w:rPr>
        <w:t xml:space="preserve"> закупки не вправе устанавливать в качестве отборочного критерия наличие сертификата добровольных систем сертификации. </w:t>
      </w:r>
    </w:p>
    <w:p w14:paraId="72077B4F" w14:textId="24CDB768" w:rsidR="00A13429" w:rsidRPr="00A13429" w:rsidRDefault="00A13429" w:rsidP="002F601D">
      <w:pPr>
        <w:pStyle w:val="30"/>
        <w:tabs>
          <w:tab w:val="num" w:pos="1418"/>
        </w:tabs>
        <w:spacing w:before="120" w:line="240" w:lineRule="auto"/>
        <w:ind w:left="0" w:firstLine="567"/>
        <w:rPr>
          <w:sz w:val="24"/>
          <w:szCs w:val="24"/>
        </w:rPr>
      </w:pPr>
      <w:r w:rsidRPr="00A13429">
        <w:rPr>
          <w:sz w:val="24"/>
          <w:szCs w:val="24"/>
        </w:rPr>
        <w:t xml:space="preserve"> </w:t>
      </w:r>
      <w:bookmarkStart w:id="265" w:name="Извещение"/>
      <w:bookmarkEnd w:id="265"/>
      <w:r w:rsidRPr="00A13429">
        <w:rPr>
          <w:sz w:val="24"/>
          <w:szCs w:val="24"/>
        </w:rPr>
        <w:t>В извещении о закупке должны быть указаны</w:t>
      </w:r>
      <w:r w:rsidR="00AB6CB8">
        <w:rPr>
          <w:sz w:val="24"/>
          <w:szCs w:val="24"/>
        </w:rPr>
        <w:t>,</w:t>
      </w:r>
      <w:r w:rsidRPr="00A13429">
        <w:rPr>
          <w:sz w:val="24"/>
          <w:szCs w:val="24"/>
        </w:rPr>
        <w:t xml:space="preserve"> в том числе следующие сведения:</w:t>
      </w:r>
    </w:p>
    <w:p w14:paraId="5C12DADF"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способ закупки, предусмотренный настоящим Положением о закупке;</w:t>
      </w:r>
    </w:p>
    <w:p w14:paraId="5A637713"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 xml:space="preserve"> наименование, место нахождения, почтовый адрес, адрес электронной почты, номер контактного телефона Заказчика;</w:t>
      </w:r>
    </w:p>
    <w:p w14:paraId="34DBFA7B" w14:textId="5C3B346A"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от 18.07.2011 № 223-ФЗ (при необходимости) и </w:t>
      </w:r>
      <w:hyperlink w:anchor="_Требования_к_закупаемым" w:history="1">
        <w:r w:rsidRPr="00AB6CB8">
          <w:rPr>
            <w:rStyle w:val="ab"/>
            <w:sz w:val="24"/>
            <w:szCs w:val="24"/>
          </w:rPr>
          <w:t>подраздел  2.4</w:t>
        </w:r>
      </w:hyperlink>
      <w:r>
        <w:rPr>
          <w:sz w:val="24"/>
          <w:szCs w:val="24"/>
        </w:rPr>
        <w:t xml:space="preserve"> </w:t>
      </w:r>
      <w:r w:rsidRPr="00AB6CB8">
        <w:rPr>
          <w:sz w:val="24"/>
          <w:szCs w:val="24"/>
        </w:rPr>
        <w:t>настоящего Положения о закупке;</w:t>
      </w:r>
    </w:p>
    <w:p w14:paraId="76250DB5"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место поставки товара, выполнения работы, оказания услуги;</w:t>
      </w:r>
    </w:p>
    <w:p w14:paraId="068BCE78"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 xml:space="preserve">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C7C92DB"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21ABD6B"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6E16DE4"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14:paraId="31418A43" w14:textId="77777777" w:rsidR="00AB6CB8" w:rsidRPr="00AB6CB8" w:rsidRDefault="00AB6CB8" w:rsidP="007055A2">
      <w:pPr>
        <w:pStyle w:val="30"/>
        <w:numPr>
          <w:ilvl w:val="0"/>
          <w:numId w:val="38"/>
        </w:numPr>
        <w:spacing w:before="120" w:line="240" w:lineRule="auto"/>
        <w:ind w:left="0" w:firstLine="567"/>
        <w:rPr>
          <w:sz w:val="24"/>
          <w:szCs w:val="24"/>
        </w:rPr>
      </w:pPr>
      <w:r w:rsidRPr="00AB6CB8">
        <w:rPr>
          <w:sz w:val="24"/>
          <w:szCs w:val="24"/>
        </w:rPr>
        <w:t xml:space="preserve"> иные сведения, определенные настоящим Положением о закупке.</w:t>
      </w:r>
    </w:p>
    <w:p w14:paraId="4B1A60C7" w14:textId="77777777" w:rsidR="00A13429" w:rsidRPr="00A13429" w:rsidRDefault="00A13429" w:rsidP="002F601D">
      <w:pPr>
        <w:pStyle w:val="30"/>
        <w:tabs>
          <w:tab w:val="num" w:pos="1418"/>
        </w:tabs>
        <w:spacing w:before="120" w:line="240" w:lineRule="auto"/>
        <w:ind w:left="0" w:firstLine="567"/>
        <w:rPr>
          <w:sz w:val="24"/>
          <w:szCs w:val="24"/>
        </w:rPr>
      </w:pPr>
      <w:r w:rsidRPr="00A13429">
        <w:rPr>
          <w:sz w:val="24"/>
          <w:szCs w:val="24"/>
        </w:rPr>
        <w:lastRenderedPageBreak/>
        <w:t xml:space="preserve"> </w:t>
      </w:r>
      <w:bookmarkStart w:id="266" w:name="Документация"/>
      <w:bookmarkEnd w:id="266"/>
      <w:r w:rsidRPr="00A13429">
        <w:rPr>
          <w:sz w:val="24"/>
          <w:szCs w:val="24"/>
        </w:rPr>
        <w:t>В документации о закупке должны быть указаны сведения, определенные положением о закупке, в том числе:</w:t>
      </w:r>
    </w:p>
    <w:p w14:paraId="47EC7AC2" w14:textId="77777777" w:rsidR="00AB6CB8" w:rsidRPr="00AB6CB8" w:rsidRDefault="00A13429" w:rsidP="007055A2">
      <w:pPr>
        <w:pStyle w:val="30"/>
        <w:numPr>
          <w:ilvl w:val="0"/>
          <w:numId w:val="39"/>
        </w:numPr>
        <w:spacing w:before="120" w:line="240" w:lineRule="auto"/>
        <w:ind w:left="0" w:firstLine="567"/>
        <w:rPr>
          <w:sz w:val="24"/>
          <w:szCs w:val="24"/>
        </w:rPr>
      </w:pPr>
      <w:r w:rsidRPr="00A13429">
        <w:rPr>
          <w:sz w:val="24"/>
          <w:szCs w:val="24"/>
        </w:rPr>
        <w:t xml:space="preserve"> </w:t>
      </w:r>
      <w:r w:rsidR="00AB6CB8" w:rsidRPr="00AB6CB8">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62E4A9A"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требования к содержанию, форме, оформлению и составу заявки на участие в закупке;</w:t>
      </w:r>
    </w:p>
    <w:p w14:paraId="48F0E5E3"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CB01D8A"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место, условия и сроки (периоды) поставки товара, выполнения работы, оказания услуги;</w:t>
      </w:r>
    </w:p>
    <w:p w14:paraId="6B6A1C6F"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0D1BE57"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форма, сроки и порядок оплаты товара, работы, услуги;</w:t>
      </w:r>
    </w:p>
    <w:p w14:paraId="697FFEB9"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E5BE75B"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56C77A54"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требования к участникам такой закупки;</w:t>
      </w:r>
    </w:p>
    <w:p w14:paraId="3DACD47D"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A608F6F"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14:paraId="556B6EDD"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дата рассмотрения предложений участников такой закупки и подведения итогов такой закупки;</w:t>
      </w:r>
    </w:p>
    <w:p w14:paraId="1588F073"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lastRenderedPageBreak/>
        <w:t xml:space="preserve"> критерии оценки и сопоставления заявок на участие в такой закупке;</w:t>
      </w:r>
    </w:p>
    <w:p w14:paraId="417D2F4A"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порядок оценки и сопоставления заявок на участие в такой закупке;</w:t>
      </w:r>
    </w:p>
    <w:p w14:paraId="7A8BF69B" w14:textId="21A7ED1F"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 xml:space="preserve"> описание предмета такой закупки в соответствии с частью 6.1 статьи от 18.07.2011 № 223-ФЗ и </w:t>
      </w:r>
      <w:hyperlink w:anchor="_Требования_к_закупаемым" w:history="1">
        <w:r w:rsidRPr="00AB6CB8">
          <w:rPr>
            <w:rStyle w:val="ab"/>
            <w:sz w:val="24"/>
            <w:szCs w:val="24"/>
          </w:rPr>
          <w:t xml:space="preserve">подраздел 2.4 </w:t>
        </w:r>
      </w:hyperlink>
      <w:r w:rsidRPr="00AB6CB8">
        <w:rPr>
          <w:sz w:val="24"/>
          <w:szCs w:val="24"/>
        </w:rPr>
        <w:t xml:space="preserve"> настоящего Положения о закупке;</w:t>
      </w:r>
    </w:p>
    <w:p w14:paraId="66809882" w14:textId="77777777" w:rsidR="00AB6CB8" w:rsidRPr="00AB6CB8" w:rsidRDefault="00AB6CB8" w:rsidP="007055A2">
      <w:pPr>
        <w:pStyle w:val="30"/>
        <w:numPr>
          <w:ilvl w:val="0"/>
          <w:numId w:val="39"/>
        </w:numPr>
        <w:spacing w:before="120" w:line="240" w:lineRule="auto"/>
        <w:ind w:left="0" w:firstLine="567"/>
        <w:rPr>
          <w:sz w:val="24"/>
          <w:szCs w:val="24"/>
        </w:rPr>
      </w:pPr>
      <w:r w:rsidRPr="00AB6CB8">
        <w:rPr>
          <w:sz w:val="24"/>
          <w:szCs w:val="24"/>
        </w:rPr>
        <w:t>иные сведения, определенные настоящим Положением о закупке.</w:t>
      </w:r>
    </w:p>
    <w:p w14:paraId="2D324F49" w14:textId="2860F071" w:rsidR="00CF7057" w:rsidRPr="00AE6672" w:rsidRDefault="00CF7057" w:rsidP="002F601D">
      <w:pPr>
        <w:pStyle w:val="30"/>
        <w:tabs>
          <w:tab w:val="num" w:pos="1418"/>
        </w:tabs>
        <w:spacing w:before="120" w:line="240" w:lineRule="auto"/>
        <w:ind w:left="0" w:firstLine="567"/>
        <w:rPr>
          <w:sz w:val="24"/>
          <w:szCs w:val="24"/>
        </w:rPr>
      </w:pPr>
      <w:r w:rsidRPr="00AE6672">
        <w:rPr>
          <w:sz w:val="24"/>
          <w:szCs w:val="24"/>
        </w:rPr>
        <w:t xml:space="preserve">Извещение о закупке подписывается </w:t>
      </w:r>
      <w:r w:rsidR="003F2612">
        <w:rPr>
          <w:sz w:val="24"/>
          <w:szCs w:val="24"/>
        </w:rPr>
        <w:t>Г</w:t>
      </w:r>
      <w:r w:rsidR="006749CD">
        <w:rPr>
          <w:sz w:val="24"/>
          <w:szCs w:val="24"/>
        </w:rPr>
        <w:t xml:space="preserve">енеральным директором Общества или иным лицом, действующим на основании доверенности на выполнение данных действий </w:t>
      </w:r>
      <w:r w:rsidR="006749CD" w:rsidRPr="00AE6672">
        <w:rPr>
          <w:sz w:val="24"/>
          <w:szCs w:val="24"/>
        </w:rPr>
        <w:t>от имени Общества</w:t>
      </w:r>
      <w:r w:rsidR="006749CD">
        <w:rPr>
          <w:sz w:val="24"/>
          <w:szCs w:val="24"/>
        </w:rPr>
        <w:t xml:space="preserve">. </w:t>
      </w:r>
      <w:r w:rsidRPr="00AE6672">
        <w:rPr>
          <w:sz w:val="24"/>
          <w:szCs w:val="24"/>
        </w:rPr>
        <w:t xml:space="preserve">Одновременно с этим </w:t>
      </w:r>
      <w:r w:rsidR="003F2612">
        <w:rPr>
          <w:sz w:val="24"/>
          <w:szCs w:val="24"/>
        </w:rPr>
        <w:t>Г</w:t>
      </w:r>
      <w:r w:rsidR="006749CD">
        <w:rPr>
          <w:sz w:val="24"/>
          <w:szCs w:val="24"/>
        </w:rPr>
        <w:t xml:space="preserve">енеральным директором или иным лицом, действующим на основании доверенности на выполнение данных действий </w:t>
      </w:r>
      <w:r w:rsidR="006749CD" w:rsidRPr="00AE6672">
        <w:rPr>
          <w:sz w:val="24"/>
          <w:szCs w:val="24"/>
        </w:rPr>
        <w:t>от имени Общества</w:t>
      </w:r>
      <w:r w:rsidR="006749CD">
        <w:rPr>
          <w:sz w:val="24"/>
          <w:szCs w:val="24"/>
        </w:rPr>
        <w:t>,</w:t>
      </w:r>
      <w:r w:rsidRPr="00AE6672">
        <w:rPr>
          <w:sz w:val="24"/>
          <w:szCs w:val="24"/>
        </w:rPr>
        <w:t xml:space="preserve"> утверждается документация о закупке путем проставления подписи на титульном листе. </w:t>
      </w:r>
    </w:p>
    <w:p w14:paraId="7E187E08" w14:textId="77777777" w:rsidR="00CF7057" w:rsidRPr="00AE6672" w:rsidRDefault="00CF7057" w:rsidP="002F601D">
      <w:pPr>
        <w:pStyle w:val="30"/>
        <w:tabs>
          <w:tab w:val="num" w:pos="1418"/>
        </w:tabs>
        <w:spacing w:before="120" w:line="240" w:lineRule="auto"/>
        <w:ind w:left="0" w:firstLine="567"/>
        <w:rPr>
          <w:sz w:val="24"/>
          <w:szCs w:val="24"/>
        </w:rPr>
      </w:pPr>
      <w:r w:rsidRPr="00AE6672">
        <w:rPr>
          <w:sz w:val="24"/>
          <w:szCs w:val="24"/>
        </w:rPr>
        <w:t>В состав документации о закупке должен быть включен проект договора, подлежащего подписанию по итогам проведения закупки. Такой проект договора подлежит обязательному предварительному согласованию в порядке, установленном локальными</w:t>
      </w:r>
      <w:r w:rsidR="000D6006">
        <w:rPr>
          <w:sz w:val="24"/>
          <w:szCs w:val="24"/>
        </w:rPr>
        <w:t xml:space="preserve"> нормативными актами Общества.</w:t>
      </w:r>
    </w:p>
    <w:p w14:paraId="2F1D4018" w14:textId="77777777" w:rsidR="00CF7057" w:rsidRPr="00AE6672" w:rsidRDefault="00CF7057" w:rsidP="002F601D">
      <w:pPr>
        <w:pStyle w:val="30"/>
        <w:tabs>
          <w:tab w:val="num" w:pos="1418"/>
        </w:tabs>
        <w:spacing w:before="120" w:line="240" w:lineRule="auto"/>
        <w:ind w:left="0" w:firstLine="567"/>
        <w:rPr>
          <w:sz w:val="24"/>
          <w:szCs w:val="24"/>
        </w:rPr>
      </w:pPr>
      <w:bookmarkStart w:id="267" w:name="Изменение"/>
      <w:bookmarkEnd w:id="267"/>
      <w:r w:rsidRPr="00AE6672">
        <w:rPr>
          <w:sz w:val="24"/>
          <w:szCs w:val="24"/>
        </w:rPr>
        <w:t>Сведения, указанные в извещении о закупке, должны соответствовать сведениям, указанным в документации о закупке.</w:t>
      </w:r>
    </w:p>
    <w:p w14:paraId="1030A706" w14:textId="77777777" w:rsidR="00CF7057" w:rsidRPr="00A13429" w:rsidRDefault="00CF7057"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268" w:name="_Toc416938789"/>
      <w:bookmarkStart w:id="269" w:name="_Toc416938910"/>
      <w:bookmarkStart w:id="270" w:name="_Toc416939031"/>
      <w:bookmarkStart w:id="271" w:name="_Toc416939153"/>
      <w:bookmarkStart w:id="272" w:name="_Toc416939272"/>
      <w:bookmarkStart w:id="273" w:name="_Toc416939390"/>
      <w:bookmarkStart w:id="274" w:name="_Toc416939509"/>
      <w:bookmarkStart w:id="275" w:name="_Toc416939868"/>
      <w:bookmarkStart w:id="276" w:name="_Toc416939983"/>
      <w:bookmarkStart w:id="277" w:name="_Toc416948681"/>
      <w:bookmarkStart w:id="278" w:name="_Toc416974499"/>
      <w:bookmarkStart w:id="279" w:name="_Toc416974951"/>
      <w:bookmarkStart w:id="280" w:name="_Toc416975687"/>
      <w:bookmarkStart w:id="281" w:name="_Toc416975913"/>
      <w:bookmarkStart w:id="282" w:name="_Toc416977364"/>
      <w:bookmarkStart w:id="283" w:name="Продление"/>
      <w:bookmarkStart w:id="284" w:name="_Toc417034952"/>
      <w:bookmarkStart w:id="285" w:name="_Toc528167211"/>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A13429">
        <w:rPr>
          <w:rFonts w:ascii="Times New Roman" w:hAnsi="Times New Roman"/>
          <w:sz w:val="24"/>
          <w:szCs w:val="24"/>
          <w:lang w:val="ru-RU"/>
        </w:rPr>
        <w:t>Объявление о проведении конкурентной закупки</w:t>
      </w:r>
      <w:bookmarkEnd w:id="284"/>
      <w:bookmarkEnd w:id="285"/>
    </w:p>
    <w:p w14:paraId="35843D8A" w14:textId="0F8790D2" w:rsidR="00CF7057" w:rsidRPr="00AE6672" w:rsidRDefault="00CF7057" w:rsidP="002F601D">
      <w:pPr>
        <w:pStyle w:val="30"/>
        <w:tabs>
          <w:tab w:val="num" w:pos="1418"/>
        </w:tabs>
        <w:spacing w:before="120" w:line="240" w:lineRule="auto"/>
        <w:ind w:left="0" w:firstLine="567"/>
        <w:rPr>
          <w:sz w:val="24"/>
          <w:szCs w:val="24"/>
        </w:rPr>
      </w:pPr>
      <w:r w:rsidRPr="00AE6672">
        <w:rPr>
          <w:sz w:val="24"/>
          <w:szCs w:val="24"/>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подлежат размещению </w:t>
      </w:r>
      <w:r w:rsidR="000D6006">
        <w:rPr>
          <w:sz w:val="24"/>
          <w:szCs w:val="24"/>
        </w:rPr>
        <w:t>в единой информационной системе</w:t>
      </w:r>
      <w:r w:rsidR="00B47AF1">
        <w:rPr>
          <w:sz w:val="24"/>
          <w:szCs w:val="24"/>
        </w:rPr>
        <w:t xml:space="preserve">, в соответствии с </w:t>
      </w:r>
      <w:hyperlink w:anchor="НеРАЗМЕЩЕНИЕ" w:history="1">
        <w:r w:rsidR="00B47AF1" w:rsidRPr="00B47AF1">
          <w:rPr>
            <w:rStyle w:val="ab"/>
            <w:sz w:val="24"/>
            <w:szCs w:val="24"/>
          </w:rPr>
          <w:t>пунктом 2.7.5</w:t>
        </w:r>
      </w:hyperlink>
      <w:r w:rsidR="00B47AF1">
        <w:rPr>
          <w:sz w:val="24"/>
          <w:szCs w:val="24"/>
        </w:rPr>
        <w:t xml:space="preserve"> настоящего Положения о закупке</w:t>
      </w:r>
      <w:r w:rsidRPr="00AE6672">
        <w:rPr>
          <w:sz w:val="24"/>
          <w:szCs w:val="24"/>
        </w:rPr>
        <w:t>. Извещение о закупке при проведении закрытых способов закупки также должно быть одновременно направлено всем приглашаемым. При этом настоящим Положением</w:t>
      </w:r>
      <w:r w:rsidR="000D6006">
        <w:rPr>
          <w:sz w:val="24"/>
          <w:szCs w:val="24"/>
        </w:rPr>
        <w:t xml:space="preserve"> о закупке</w:t>
      </w:r>
      <w:r w:rsidRPr="00AE6672">
        <w:rPr>
          <w:sz w:val="24"/>
          <w:szCs w:val="24"/>
        </w:rPr>
        <w:t xml:space="preserve">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участниками. </w:t>
      </w:r>
    </w:p>
    <w:p w14:paraId="2D399EFE" w14:textId="33FD6215" w:rsidR="0083589E" w:rsidRDefault="0083589E" w:rsidP="002F601D">
      <w:pPr>
        <w:pStyle w:val="30"/>
        <w:tabs>
          <w:tab w:val="num" w:pos="1418"/>
        </w:tabs>
        <w:spacing w:before="120" w:line="240" w:lineRule="auto"/>
        <w:ind w:left="0" w:firstLine="567"/>
        <w:rPr>
          <w:sz w:val="24"/>
          <w:szCs w:val="24"/>
        </w:rPr>
      </w:pPr>
      <w:r>
        <w:rPr>
          <w:sz w:val="24"/>
          <w:szCs w:val="24"/>
        </w:rPr>
        <w:t>И</w:t>
      </w:r>
      <w:r w:rsidRPr="0083589E">
        <w:rPr>
          <w:sz w:val="24"/>
          <w:szCs w:val="24"/>
        </w:rPr>
        <w:t xml:space="preserve">нформация о конкурентной закупке сообщается </w:t>
      </w:r>
      <w:r w:rsidR="003F2612">
        <w:rPr>
          <w:sz w:val="24"/>
          <w:szCs w:val="24"/>
        </w:rPr>
        <w:t>З</w:t>
      </w:r>
      <w:r w:rsidRPr="0083589E">
        <w:rPr>
          <w:sz w:val="24"/>
          <w:szCs w:val="24"/>
        </w:rPr>
        <w:t>аказчик</w:t>
      </w:r>
      <w:r>
        <w:rPr>
          <w:sz w:val="24"/>
          <w:szCs w:val="24"/>
        </w:rPr>
        <w:t>ом одним из следующих способов:</w:t>
      </w:r>
    </w:p>
    <w:p w14:paraId="1695312C" w14:textId="77777777" w:rsidR="0083589E" w:rsidRPr="0083589E" w:rsidRDefault="0083589E" w:rsidP="007055A2">
      <w:pPr>
        <w:pStyle w:val="30"/>
        <w:numPr>
          <w:ilvl w:val="0"/>
          <w:numId w:val="40"/>
        </w:numPr>
        <w:spacing w:before="120" w:line="240" w:lineRule="auto"/>
        <w:ind w:left="0" w:firstLine="567"/>
        <w:rPr>
          <w:sz w:val="24"/>
          <w:szCs w:val="24"/>
        </w:rPr>
      </w:pPr>
      <w:r w:rsidRPr="0083589E">
        <w:rPr>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748C0F9E" w14:textId="4E00C5B3" w:rsidR="0083589E" w:rsidRDefault="0083589E" w:rsidP="007055A2">
      <w:pPr>
        <w:pStyle w:val="30"/>
        <w:numPr>
          <w:ilvl w:val="0"/>
          <w:numId w:val="40"/>
        </w:numPr>
        <w:tabs>
          <w:tab w:val="num" w:pos="1418"/>
        </w:tabs>
        <w:spacing w:before="120" w:line="240" w:lineRule="auto"/>
        <w:ind w:left="0" w:firstLine="567"/>
        <w:rPr>
          <w:sz w:val="24"/>
          <w:szCs w:val="24"/>
        </w:rPr>
      </w:pPr>
      <w:r w:rsidRPr="0083589E">
        <w:rPr>
          <w:sz w:val="24"/>
          <w:szCs w:val="24"/>
        </w:rPr>
        <w:t xml:space="preserve">посредством направления приглашений принять участие в закрытой конкурентной закупке в случаях, которые предусмотрены </w:t>
      </w:r>
      <w:hyperlink w:anchor="Закрытые" w:history="1">
        <w:r w:rsidR="000A49E3">
          <w:rPr>
            <w:rStyle w:val="ab"/>
            <w:sz w:val="24"/>
            <w:szCs w:val="24"/>
          </w:rPr>
          <w:t>подразделом</w:t>
        </w:r>
        <w:r w:rsidR="00C66AC0" w:rsidRPr="00C66AC0">
          <w:rPr>
            <w:rStyle w:val="ab"/>
            <w:sz w:val="24"/>
            <w:szCs w:val="24"/>
          </w:rPr>
          <w:t xml:space="preserve"> 5.</w:t>
        </w:r>
        <w:r w:rsidR="00C66AC0">
          <w:rPr>
            <w:rStyle w:val="ab"/>
            <w:sz w:val="24"/>
            <w:szCs w:val="24"/>
          </w:rPr>
          <w:t>2</w:t>
        </w:r>
      </w:hyperlink>
      <w:r w:rsidR="00C66AC0">
        <w:rPr>
          <w:sz w:val="24"/>
          <w:szCs w:val="24"/>
        </w:rPr>
        <w:t xml:space="preserve"> </w:t>
      </w:r>
      <w:r w:rsidRPr="0083589E">
        <w:rPr>
          <w:sz w:val="24"/>
          <w:szCs w:val="24"/>
        </w:rPr>
        <w:t xml:space="preserve">настоящего </w:t>
      </w:r>
      <w:r w:rsidR="00C66AC0">
        <w:rPr>
          <w:sz w:val="24"/>
          <w:szCs w:val="24"/>
        </w:rPr>
        <w:t>Положения о закупке</w:t>
      </w:r>
      <w:r w:rsidRPr="0083589E">
        <w:rPr>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r w:rsidR="006408FB">
        <w:rPr>
          <w:sz w:val="24"/>
          <w:szCs w:val="24"/>
        </w:rPr>
        <w:t>.</w:t>
      </w:r>
    </w:p>
    <w:p w14:paraId="3C4007CD" w14:textId="7DDB27A7" w:rsidR="00CF7057" w:rsidRPr="00AE6672" w:rsidRDefault="00C66AC0" w:rsidP="002F601D">
      <w:pPr>
        <w:pStyle w:val="30"/>
        <w:tabs>
          <w:tab w:val="num" w:pos="1418"/>
        </w:tabs>
        <w:spacing w:before="120" w:line="240" w:lineRule="auto"/>
        <w:ind w:left="0" w:firstLine="567"/>
        <w:rPr>
          <w:sz w:val="24"/>
          <w:szCs w:val="24"/>
        </w:rPr>
      </w:pPr>
      <w:r>
        <w:rPr>
          <w:sz w:val="24"/>
          <w:szCs w:val="24"/>
        </w:rPr>
        <w:t>Извещение о закупке, документация о закупке, за исключением случаев</w:t>
      </w:r>
      <w:r w:rsidR="004E79C3">
        <w:rPr>
          <w:sz w:val="24"/>
          <w:szCs w:val="24"/>
        </w:rPr>
        <w:t>,</w:t>
      </w:r>
      <w:r>
        <w:rPr>
          <w:sz w:val="24"/>
          <w:szCs w:val="24"/>
        </w:rPr>
        <w:t xml:space="preserve"> предусмотренных </w:t>
      </w:r>
      <w:hyperlink w:anchor="НеРАЗМЕЩЕНИЕ" w:history="1">
        <w:r w:rsidRPr="00B47AF1">
          <w:rPr>
            <w:rStyle w:val="ab"/>
            <w:sz w:val="24"/>
            <w:szCs w:val="24"/>
          </w:rPr>
          <w:t>пункт</w:t>
        </w:r>
        <w:r w:rsidR="006408FB" w:rsidRPr="00B47AF1">
          <w:rPr>
            <w:rStyle w:val="ab"/>
            <w:sz w:val="24"/>
            <w:szCs w:val="24"/>
          </w:rPr>
          <w:t>ом</w:t>
        </w:r>
        <w:r w:rsidRPr="00B47AF1">
          <w:rPr>
            <w:rStyle w:val="ab"/>
            <w:sz w:val="24"/>
            <w:szCs w:val="24"/>
          </w:rPr>
          <w:t xml:space="preserve"> 2.7.</w:t>
        </w:r>
        <w:r w:rsidR="00B47AF1" w:rsidRPr="00B47AF1">
          <w:rPr>
            <w:rStyle w:val="ab"/>
            <w:sz w:val="24"/>
            <w:szCs w:val="24"/>
          </w:rPr>
          <w:t>5</w:t>
        </w:r>
      </w:hyperlink>
      <w:r>
        <w:rPr>
          <w:sz w:val="24"/>
          <w:szCs w:val="24"/>
        </w:rPr>
        <w:t xml:space="preserve"> настоящего Положения о закупке. </w:t>
      </w:r>
      <w:r w:rsidRPr="0083589E">
        <w:rPr>
          <w:sz w:val="24"/>
          <w:szCs w:val="24"/>
        </w:rPr>
        <w:t xml:space="preserve"> </w:t>
      </w:r>
    </w:p>
    <w:p w14:paraId="7F78106C" w14:textId="77777777" w:rsidR="00CF7057" w:rsidRPr="00AE6672" w:rsidRDefault="00CF7057" w:rsidP="002F601D">
      <w:pPr>
        <w:pStyle w:val="30"/>
        <w:tabs>
          <w:tab w:val="num" w:pos="1418"/>
        </w:tabs>
        <w:spacing w:before="120" w:line="240" w:lineRule="auto"/>
        <w:ind w:left="0" w:firstLine="567"/>
        <w:rPr>
          <w:sz w:val="24"/>
          <w:szCs w:val="24"/>
        </w:rPr>
      </w:pPr>
      <w:r w:rsidRPr="00AE6672">
        <w:rPr>
          <w:sz w:val="24"/>
          <w:szCs w:val="24"/>
        </w:rPr>
        <w:t xml:space="preserve">При проведении закупок на электронных площадках публикация копий извещений о закупках производится на этих </w:t>
      </w:r>
      <w:r w:rsidR="00C66AC0">
        <w:rPr>
          <w:sz w:val="24"/>
          <w:szCs w:val="24"/>
        </w:rPr>
        <w:t xml:space="preserve">электронных </w:t>
      </w:r>
      <w:r w:rsidRPr="00AE6672">
        <w:rPr>
          <w:sz w:val="24"/>
          <w:szCs w:val="24"/>
        </w:rPr>
        <w:t xml:space="preserve">площадках. </w:t>
      </w:r>
    </w:p>
    <w:p w14:paraId="3C1AEDFB" w14:textId="77777777" w:rsidR="00127390" w:rsidRDefault="00CF7057" w:rsidP="002F601D">
      <w:pPr>
        <w:pStyle w:val="30"/>
        <w:tabs>
          <w:tab w:val="num" w:pos="1418"/>
        </w:tabs>
        <w:spacing w:before="120" w:line="240" w:lineRule="auto"/>
        <w:ind w:left="0" w:firstLine="567"/>
        <w:rPr>
          <w:sz w:val="24"/>
          <w:szCs w:val="24"/>
        </w:rPr>
      </w:pPr>
      <w:r w:rsidRPr="00127390">
        <w:rPr>
          <w:sz w:val="24"/>
          <w:szCs w:val="24"/>
        </w:rPr>
        <w:t xml:space="preserve">Из всех возможных публикаций официальной может являться только </w:t>
      </w:r>
      <w:r w:rsidR="00127390" w:rsidRPr="00127390">
        <w:rPr>
          <w:sz w:val="24"/>
          <w:szCs w:val="24"/>
        </w:rPr>
        <w:t xml:space="preserve">размещенная в единой информационной системе. </w:t>
      </w:r>
    </w:p>
    <w:p w14:paraId="70287BA4" w14:textId="77777777" w:rsidR="00CF7057" w:rsidRPr="00127390" w:rsidRDefault="00127390" w:rsidP="002F601D">
      <w:pPr>
        <w:pStyle w:val="30"/>
        <w:tabs>
          <w:tab w:val="num" w:pos="1418"/>
        </w:tabs>
        <w:spacing w:before="120" w:line="240" w:lineRule="auto"/>
        <w:ind w:left="0" w:firstLine="567"/>
        <w:rPr>
          <w:sz w:val="24"/>
          <w:szCs w:val="24"/>
        </w:rPr>
      </w:pPr>
      <w:r w:rsidRPr="00127390">
        <w:rPr>
          <w:sz w:val="24"/>
          <w:szCs w:val="24"/>
        </w:rPr>
        <w:t>Заказчик дополнительн</w:t>
      </w:r>
      <w:r>
        <w:rPr>
          <w:sz w:val="24"/>
          <w:szCs w:val="24"/>
        </w:rPr>
        <w:t xml:space="preserve">о вправе разместить информацию о закупке </w:t>
      </w:r>
      <w:r w:rsidRPr="00127390">
        <w:rPr>
          <w:sz w:val="24"/>
          <w:szCs w:val="24"/>
        </w:rPr>
        <w:t xml:space="preserve">на сайте </w:t>
      </w:r>
      <w:r w:rsidR="000D6006">
        <w:rPr>
          <w:sz w:val="24"/>
          <w:szCs w:val="24"/>
        </w:rPr>
        <w:t>З</w:t>
      </w:r>
      <w:r w:rsidRPr="00127390">
        <w:rPr>
          <w:sz w:val="24"/>
          <w:szCs w:val="24"/>
        </w:rPr>
        <w:t>а</w:t>
      </w:r>
      <w:r w:rsidR="000D6006">
        <w:rPr>
          <w:sz w:val="24"/>
          <w:szCs w:val="24"/>
        </w:rPr>
        <w:t>казчика</w:t>
      </w:r>
      <w:r>
        <w:rPr>
          <w:sz w:val="24"/>
          <w:szCs w:val="24"/>
        </w:rPr>
        <w:t>.</w:t>
      </w:r>
    </w:p>
    <w:p w14:paraId="5C1C2B07" w14:textId="77777777" w:rsidR="00356C23" w:rsidRPr="00356C23" w:rsidRDefault="00356C23"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286" w:name="_Toc416948684"/>
      <w:bookmarkStart w:id="287" w:name="_Toc416974502"/>
      <w:bookmarkStart w:id="288" w:name="_Toc416974954"/>
      <w:bookmarkStart w:id="289" w:name="_Toc416975690"/>
      <w:bookmarkStart w:id="290" w:name="_Toc416975916"/>
      <w:bookmarkStart w:id="291" w:name="_Toc416977367"/>
      <w:bookmarkStart w:id="292" w:name="Предоставление_документации"/>
      <w:bookmarkStart w:id="293" w:name="_Предоставление_документации_о"/>
      <w:bookmarkStart w:id="294" w:name="_Ref421697048"/>
      <w:bookmarkStart w:id="295" w:name="_Toc528167212"/>
      <w:bookmarkStart w:id="296" w:name="_Toc417034954"/>
      <w:bookmarkEnd w:id="286"/>
      <w:bookmarkEnd w:id="287"/>
      <w:bookmarkEnd w:id="288"/>
      <w:bookmarkEnd w:id="289"/>
      <w:bookmarkEnd w:id="290"/>
      <w:bookmarkEnd w:id="291"/>
      <w:bookmarkEnd w:id="292"/>
      <w:bookmarkEnd w:id="293"/>
      <w:r w:rsidRPr="00356C23">
        <w:rPr>
          <w:rFonts w:ascii="Times New Roman" w:hAnsi="Times New Roman"/>
          <w:sz w:val="24"/>
          <w:szCs w:val="24"/>
          <w:lang w:val="ru-RU"/>
        </w:rPr>
        <w:t>Предоставление документации о закупке</w:t>
      </w:r>
      <w:bookmarkEnd w:id="294"/>
      <w:bookmarkEnd w:id="295"/>
    </w:p>
    <w:p w14:paraId="3FAB8D79" w14:textId="1E1CE768" w:rsidR="00356C23" w:rsidRPr="00AE6672" w:rsidRDefault="00356C23" w:rsidP="002F601D">
      <w:pPr>
        <w:pStyle w:val="30"/>
        <w:tabs>
          <w:tab w:val="num" w:pos="1418"/>
        </w:tabs>
        <w:spacing w:before="120" w:line="240" w:lineRule="auto"/>
        <w:ind w:left="0" w:firstLine="567"/>
        <w:rPr>
          <w:sz w:val="24"/>
          <w:szCs w:val="24"/>
        </w:rPr>
      </w:pPr>
      <w:r w:rsidRPr="00AE6672">
        <w:rPr>
          <w:sz w:val="24"/>
          <w:szCs w:val="24"/>
        </w:rPr>
        <w:t xml:space="preserve">Любой </w:t>
      </w:r>
      <w:r w:rsidR="003F5CC3">
        <w:rPr>
          <w:sz w:val="24"/>
          <w:szCs w:val="24"/>
        </w:rPr>
        <w:t>У</w:t>
      </w:r>
      <w:r w:rsidRPr="00AE6672">
        <w:rPr>
          <w:sz w:val="24"/>
          <w:szCs w:val="24"/>
        </w:rPr>
        <w:t xml:space="preserve">частник </w:t>
      </w:r>
      <w:r>
        <w:rPr>
          <w:sz w:val="24"/>
          <w:szCs w:val="24"/>
        </w:rPr>
        <w:t xml:space="preserve">закупки </w:t>
      </w:r>
      <w:r w:rsidRPr="00AE6672">
        <w:rPr>
          <w:sz w:val="24"/>
          <w:szCs w:val="24"/>
        </w:rPr>
        <w:t xml:space="preserve">может ознакомиться с документацией о закупке, которая размещена </w:t>
      </w:r>
      <w:r w:rsidR="003F5CC3">
        <w:rPr>
          <w:sz w:val="24"/>
          <w:szCs w:val="24"/>
        </w:rPr>
        <w:t xml:space="preserve">в </w:t>
      </w:r>
      <w:r>
        <w:rPr>
          <w:sz w:val="24"/>
          <w:szCs w:val="24"/>
        </w:rPr>
        <w:t>единой информационной системе</w:t>
      </w:r>
      <w:r w:rsidR="003F5CC3">
        <w:rPr>
          <w:sz w:val="24"/>
          <w:szCs w:val="24"/>
        </w:rPr>
        <w:t>,</w:t>
      </w:r>
      <w:r w:rsidRPr="00AE6672">
        <w:rPr>
          <w:sz w:val="24"/>
          <w:szCs w:val="24"/>
        </w:rPr>
        <w:t xml:space="preserve"> одновременно с извещением о закупке.</w:t>
      </w:r>
    </w:p>
    <w:p w14:paraId="335F444F" w14:textId="47E94EA4" w:rsidR="00843DA7" w:rsidRDefault="00356C23" w:rsidP="002F601D">
      <w:pPr>
        <w:pStyle w:val="30"/>
        <w:tabs>
          <w:tab w:val="num" w:pos="1418"/>
        </w:tabs>
        <w:spacing w:before="120" w:line="240" w:lineRule="auto"/>
        <w:ind w:left="0" w:firstLine="567"/>
        <w:rPr>
          <w:sz w:val="24"/>
          <w:szCs w:val="24"/>
        </w:rPr>
      </w:pPr>
      <w:r>
        <w:rPr>
          <w:sz w:val="24"/>
          <w:szCs w:val="24"/>
        </w:rPr>
        <w:lastRenderedPageBreak/>
        <w:t>Заказчик (</w:t>
      </w:r>
      <w:r w:rsidRPr="00AE6672">
        <w:rPr>
          <w:sz w:val="24"/>
          <w:szCs w:val="24"/>
        </w:rPr>
        <w:t>Организатор</w:t>
      </w:r>
      <w:r>
        <w:rPr>
          <w:sz w:val="24"/>
          <w:szCs w:val="24"/>
        </w:rPr>
        <w:t>)</w:t>
      </w:r>
      <w:r w:rsidRPr="00AE6672">
        <w:rPr>
          <w:sz w:val="24"/>
          <w:szCs w:val="24"/>
        </w:rPr>
        <w:t xml:space="preserve"> </w:t>
      </w:r>
      <w:r>
        <w:rPr>
          <w:sz w:val="24"/>
          <w:szCs w:val="24"/>
        </w:rPr>
        <w:t xml:space="preserve">закупки </w:t>
      </w:r>
      <w:r w:rsidRPr="00AE6672">
        <w:rPr>
          <w:sz w:val="24"/>
          <w:szCs w:val="24"/>
        </w:rPr>
        <w:t>предоставляет документацию о закупке люб</w:t>
      </w:r>
      <w:r>
        <w:rPr>
          <w:sz w:val="24"/>
          <w:szCs w:val="24"/>
        </w:rPr>
        <w:t xml:space="preserve">ому </w:t>
      </w:r>
      <w:r w:rsidR="003F5CC3">
        <w:rPr>
          <w:sz w:val="24"/>
          <w:szCs w:val="24"/>
        </w:rPr>
        <w:t>У</w:t>
      </w:r>
      <w:r>
        <w:rPr>
          <w:sz w:val="24"/>
          <w:szCs w:val="24"/>
        </w:rPr>
        <w:t>ч</w:t>
      </w:r>
      <w:r w:rsidRPr="00AE6672">
        <w:rPr>
          <w:sz w:val="24"/>
          <w:szCs w:val="24"/>
        </w:rPr>
        <w:t>астник</w:t>
      </w:r>
      <w:r>
        <w:rPr>
          <w:sz w:val="24"/>
          <w:szCs w:val="24"/>
        </w:rPr>
        <w:t>у закупки</w:t>
      </w:r>
      <w:r w:rsidRPr="00AE6672">
        <w:rPr>
          <w:sz w:val="24"/>
          <w:szCs w:val="24"/>
        </w:rPr>
        <w:t>, обратившем</w:t>
      </w:r>
      <w:r>
        <w:rPr>
          <w:sz w:val="24"/>
          <w:szCs w:val="24"/>
        </w:rPr>
        <w:t>у</w:t>
      </w:r>
      <w:r w:rsidRPr="00AE6672">
        <w:rPr>
          <w:sz w:val="24"/>
          <w:szCs w:val="24"/>
        </w:rPr>
        <w:t>ся к нему в</w:t>
      </w:r>
      <w:r>
        <w:rPr>
          <w:sz w:val="24"/>
          <w:szCs w:val="24"/>
        </w:rPr>
        <w:t xml:space="preserve"> письменной форме</w:t>
      </w:r>
      <w:r w:rsidR="00843DA7">
        <w:rPr>
          <w:sz w:val="24"/>
          <w:szCs w:val="24"/>
        </w:rPr>
        <w:t>,</w:t>
      </w:r>
      <w:r w:rsidR="00BD091D">
        <w:rPr>
          <w:sz w:val="24"/>
          <w:szCs w:val="24"/>
        </w:rPr>
        <w:t xml:space="preserve"> в течение двух рабочих дней</w:t>
      </w:r>
      <w:r w:rsidR="00723202">
        <w:rPr>
          <w:sz w:val="24"/>
          <w:szCs w:val="24"/>
        </w:rPr>
        <w:t xml:space="preserve"> </w:t>
      </w:r>
      <w:r w:rsidR="00723202" w:rsidRPr="00F17B5B">
        <w:rPr>
          <w:sz w:val="24"/>
          <w:szCs w:val="24"/>
        </w:rPr>
        <w:t xml:space="preserve">со дня получения соответствующего заявления </w:t>
      </w:r>
      <w:r w:rsidR="00843DA7">
        <w:rPr>
          <w:sz w:val="24"/>
          <w:szCs w:val="24"/>
        </w:rPr>
        <w:t xml:space="preserve">от </w:t>
      </w:r>
      <w:r w:rsidR="003F5CC3">
        <w:rPr>
          <w:sz w:val="24"/>
          <w:szCs w:val="24"/>
        </w:rPr>
        <w:t>У</w:t>
      </w:r>
      <w:r w:rsidR="00843DA7">
        <w:rPr>
          <w:sz w:val="24"/>
          <w:szCs w:val="24"/>
        </w:rPr>
        <w:t xml:space="preserve">частника закупки, </w:t>
      </w:r>
      <w:r w:rsidR="00723202" w:rsidRPr="00F17B5B">
        <w:rPr>
          <w:sz w:val="24"/>
          <w:szCs w:val="24"/>
        </w:rPr>
        <w:t xml:space="preserve">в порядке, указанном в извещении о проведении </w:t>
      </w:r>
      <w:r w:rsidR="00723202">
        <w:rPr>
          <w:sz w:val="24"/>
          <w:szCs w:val="24"/>
        </w:rPr>
        <w:t>закупки</w:t>
      </w:r>
      <w:r w:rsidR="00843DA7">
        <w:rPr>
          <w:sz w:val="24"/>
          <w:szCs w:val="24"/>
        </w:rPr>
        <w:t>.</w:t>
      </w:r>
      <w:r>
        <w:rPr>
          <w:sz w:val="24"/>
          <w:szCs w:val="24"/>
        </w:rPr>
        <w:t xml:space="preserve"> </w:t>
      </w:r>
    </w:p>
    <w:p w14:paraId="68CC4D02" w14:textId="1A1A3CD9" w:rsidR="00843DA7" w:rsidRDefault="00843DA7" w:rsidP="002F601D">
      <w:pPr>
        <w:pStyle w:val="30"/>
        <w:tabs>
          <w:tab w:val="num" w:pos="1418"/>
        </w:tabs>
        <w:spacing w:before="120" w:line="240" w:lineRule="auto"/>
        <w:ind w:left="0" w:firstLine="567"/>
        <w:rPr>
          <w:sz w:val="24"/>
          <w:szCs w:val="24"/>
        </w:rPr>
      </w:pPr>
      <w:r w:rsidRPr="00843DA7">
        <w:rPr>
          <w:sz w:val="24"/>
          <w:szCs w:val="24"/>
        </w:rPr>
        <w:t>При этом копия документации</w:t>
      </w:r>
      <w:r>
        <w:rPr>
          <w:sz w:val="24"/>
          <w:szCs w:val="24"/>
        </w:rPr>
        <w:t xml:space="preserve"> о закупке</w:t>
      </w:r>
      <w:r w:rsidRPr="00843DA7">
        <w:rPr>
          <w:sz w:val="24"/>
          <w:szCs w:val="24"/>
        </w:rPr>
        <w:t xml:space="preserve"> предоставляется в печатном виде после внесения </w:t>
      </w:r>
      <w:r w:rsidR="00713900">
        <w:rPr>
          <w:sz w:val="24"/>
          <w:szCs w:val="24"/>
        </w:rPr>
        <w:t>У</w:t>
      </w:r>
      <w:r w:rsidRPr="00843DA7">
        <w:rPr>
          <w:sz w:val="24"/>
          <w:szCs w:val="24"/>
        </w:rPr>
        <w:t>частником закупки платы за предоставление копии документации</w:t>
      </w:r>
      <w:r>
        <w:rPr>
          <w:sz w:val="24"/>
          <w:szCs w:val="24"/>
        </w:rPr>
        <w:t xml:space="preserve"> о закупке</w:t>
      </w:r>
      <w:r w:rsidRPr="00843DA7">
        <w:rPr>
          <w:sz w:val="24"/>
          <w:szCs w:val="24"/>
        </w:rPr>
        <w:t xml:space="preserve">, если такая плата </w:t>
      </w:r>
      <w:r w:rsidR="0056375A" w:rsidRPr="00843DA7">
        <w:rPr>
          <w:sz w:val="24"/>
          <w:szCs w:val="24"/>
        </w:rPr>
        <w:t>установлена,</w:t>
      </w:r>
      <w:r w:rsidRPr="00843DA7">
        <w:rPr>
          <w:sz w:val="24"/>
          <w:szCs w:val="24"/>
        </w:rPr>
        <w:t xml:space="preserve"> и указание об этом содержится в извещении о проведении </w:t>
      </w:r>
      <w:r>
        <w:rPr>
          <w:sz w:val="24"/>
          <w:szCs w:val="24"/>
        </w:rPr>
        <w:t>закупки</w:t>
      </w:r>
      <w:r w:rsidRPr="00843DA7">
        <w:rPr>
          <w:sz w:val="24"/>
          <w:szCs w:val="24"/>
        </w:rPr>
        <w:t>. Размер указанной платы не должен превышать расходы на изготовление копии документации</w:t>
      </w:r>
      <w:r>
        <w:rPr>
          <w:sz w:val="24"/>
          <w:szCs w:val="24"/>
        </w:rPr>
        <w:t xml:space="preserve"> о закупк</w:t>
      </w:r>
      <w:r w:rsidR="00713900">
        <w:rPr>
          <w:sz w:val="24"/>
          <w:szCs w:val="24"/>
        </w:rPr>
        <w:t>е</w:t>
      </w:r>
      <w:r w:rsidRPr="00843DA7">
        <w:rPr>
          <w:sz w:val="24"/>
          <w:szCs w:val="24"/>
        </w:rPr>
        <w:t xml:space="preserve">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w:t>
      </w:r>
      <w:r>
        <w:rPr>
          <w:sz w:val="24"/>
          <w:szCs w:val="24"/>
        </w:rPr>
        <w:t>закупки</w:t>
      </w:r>
      <w:r w:rsidRPr="00843DA7">
        <w:rPr>
          <w:sz w:val="24"/>
          <w:szCs w:val="24"/>
        </w:rPr>
        <w:t>. Предоставление документации</w:t>
      </w:r>
      <w:r>
        <w:rPr>
          <w:sz w:val="24"/>
          <w:szCs w:val="24"/>
        </w:rPr>
        <w:t xml:space="preserve"> о закупке</w:t>
      </w:r>
      <w:r w:rsidRPr="00843DA7">
        <w:rPr>
          <w:sz w:val="24"/>
          <w:szCs w:val="24"/>
        </w:rPr>
        <w:t xml:space="preserve"> в форме электронного документа осуществляется без взимания платы. </w:t>
      </w:r>
    </w:p>
    <w:p w14:paraId="00B33C6B" w14:textId="77777777" w:rsidR="00843DA7" w:rsidRPr="00843DA7" w:rsidRDefault="00843DA7" w:rsidP="002F601D">
      <w:pPr>
        <w:pStyle w:val="30"/>
        <w:tabs>
          <w:tab w:val="num" w:pos="1418"/>
        </w:tabs>
        <w:spacing w:before="120" w:line="240" w:lineRule="auto"/>
        <w:ind w:left="0" w:firstLine="567"/>
        <w:rPr>
          <w:sz w:val="24"/>
          <w:szCs w:val="24"/>
        </w:rPr>
      </w:pPr>
      <w:r w:rsidRPr="00843DA7">
        <w:rPr>
          <w:sz w:val="24"/>
          <w:szCs w:val="24"/>
        </w:rPr>
        <w:t>Предоставление документации</w:t>
      </w:r>
      <w:r>
        <w:rPr>
          <w:sz w:val="24"/>
          <w:szCs w:val="24"/>
        </w:rPr>
        <w:t xml:space="preserve"> о закупке</w:t>
      </w:r>
      <w:r w:rsidRPr="00843DA7">
        <w:rPr>
          <w:sz w:val="24"/>
          <w:szCs w:val="24"/>
        </w:rPr>
        <w:t xml:space="preserve"> до размещения в единой информационной системе извещения о проведении </w:t>
      </w:r>
      <w:r>
        <w:rPr>
          <w:sz w:val="24"/>
          <w:szCs w:val="24"/>
        </w:rPr>
        <w:t xml:space="preserve"> закупки</w:t>
      </w:r>
      <w:r w:rsidRPr="00843DA7">
        <w:rPr>
          <w:sz w:val="24"/>
          <w:szCs w:val="24"/>
        </w:rPr>
        <w:t xml:space="preserve"> не допускается.</w:t>
      </w:r>
    </w:p>
    <w:p w14:paraId="77217D8E" w14:textId="212F34F4" w:rsidR="00356C23" w:rsidRPr="00AE6672" w:rsidRDefault="00356C23" w:rsidP="002F601D">
      <w:pPr>
        <w:pStyle w:val="30"/>
        <w:tabs>
          <w:tab w:val="num" w:pos="1418"/>
        </w:tabs>
        <w:spacing w:before="120" w:line="240" w:lineRule="auto"/>
        <w:ind w:left="0" w:firstLine="567"/>
        <w:rPr>
          <w:sz w:val="24"/>
          <w:szCs w:val="24"/>
        </w:rPr>
      </w:pPr>
      <w:r w:rsidRPr="00AE6672">
        <w:rPr>
          <w:sz w:val="24"/>
          <w:szCs w:val="24"/>
        </w:rPr>
        <w:t xml:space="preserve">В </w:t>
      </w:r>
      <w:r w:rsidR="00713900">
        <w:rPr>
          <w:sz w:val="24"/>
          <w:szCs w:val="24"/>
        </w:rPr>
        <w:t xml:space="preserve">том </w:t>
      </w:r>
      <w:r w:rsidRPr="00AE6672">
        <w:rPr>
          <w:sz w:val="24"/>
          <w:szCs w:val="24"/>
        </w:rPr>
        <w:t xml:space="preserve">случае, если для участия в </w:t>
      </w:r>
      <w:r>
        <w:rPr>
          <w:sz w:val="24"/>
          <w:szCs w:val="24"/>
        </w:rPr>
        <w:t>закупке</w:t>
      </w:r>
      <w:r w:rsidRPr="00AE6672">
        <w:rPr>
          <w:sz w:val="24"/>
          <w:szCs w:val="24"/>
        </w:rPr>
        <w:t xml:space="preserve"> иностранной организации потребуется документация о закупке на </w:t>
      </w:r>
      <w:r>
        <w:rPr>
          <w:sz w:val="24"/>
          <w:szCs w:val="24"/>
        </w:rPr>
        <w:t>иностранном</w:t>
      </w:r>
      <w:r w:rsidRPr="00AE6672">
        <w:rPr>
          <w:sz w:val="24"/>
          <w:szCs w:val="24"/>
        </w:rPr>
        <w:t xml:space="preserve"> языке, перевод на </w:t>
      </w:r>
      <w:r>
        <w:rPr>
          <w:sz w:val="24"/>
          <w:szCs w:val="24"/>
        </w:rPr>
        <w:t xml:space="preserve">иностранный язык </w:t>
      </w:r>
      <w:r w:rsidR="00713900">
        <w:rPr>
          <w:sz w:val="24"/>
          <w:szCs w:val="24"/>
        </w:rPr>
        <w:t>У</w:t>
      </w:r>
      <w:r w:rsidRPr="00AE6672">
        <w:rPr>
          <w:sz w:val="24"/>
          <w:szCs w:val="24"/>
        </w:rPr>
        <w:t>частник</w:t>
      </w:r>
      <w:r>
        <w:rPr>
          <w:sz w:val="24"/>
          <w:szCs w:val="24"/>
        </w:rPr>
        <w:t xml:space="preserve"> закупки</w:t>
      </w:r>
      <w:r w:rsidRPr="00AE6672">
        <w:rPr>
          <w:sz w:val="24"/>
          <w:szCs w:val="24"/>
        </w:rPr>
        <w:t xml:space="preserve"> осуществл</w:t>
      </w:r>
      <w:r>
        <w:rPr>
          <w:sz w:val="24"/>
          <w:szCs w:val="24"/>
        </w:rPr>
        <w:t>яет самостоятельно за свой счет</w:t>
      </w:r>
      <w:r w:rsidRPr="00AE6672">
        <w:rPr>
          <w:sz w:val="24"/>
          <w:szCs w:val="24"/>
        </w:rPr>
        <w:t xml:space="preserve">. </w:t>
      </w:r>
    </w:p>
    <w:p w14:paraId="5ADAA2A0" w14:textId="77777777" w:rsidR="00356C23" w:rsidRPr="00356C23" w:rsidRDefault="00356C23"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297" w:name="Разъяснение"/>
      <w:bookmarkStart w:id="298" w:name="_Разъяснение_документации_о"/>
      <w:bookmarkStart w:id="299" w:name="_Ref421697058"/>
      <w:bookmarkStart w:id="300" w:name="_Toc528167213"/>
      <w:bookmarkEnd w:id="297"/>
      <w:bookmarkEnd w:id="298"/>
      <w:r w:rsidRPr="00356C23">
        <w:rPr>
          <w:rFonts w:ascii="Times New Roman" w:hAnsi="Times New Roman"/>
          <w:sz w:val="24"/>
          <w:szCs w:val="24"/>
          <w:lang w:val="ru-RU"/>
        </w:rPr>
        <w:t>Разъяснение документации о закупке</w:t>
      </w:r>
      <w:bookmarkEnd w:id="299"/>
      <w:bookmarkEnd w:id="300"/>
      <w:r w:rsidRPr="00356C23">
        <w:rPr>
          <w:rFonts w:ascii="Times New Roman" w:hAnsi="Times New Roman"/>
          <w:sz w:val="24"/>
          <w:szCs w:val="24"/>
          <w:lang w:val="ru-RU"/>
        </w:rPr>
        <w:t xml:space="preserve"> </w:t>
      </w:r>
    </w:p>
    <w:p w14:paraId="48DAA5FB" w14:textId="77777777" w:rsidR="00B47AF1" w:rsidRPr="00B47AF1" w:rsidRDefault="00B47AF1" w:rsidP="00B47AF1">
      <w:pPr>
        <w:pStyle w:val="30"/>
        <w:tabs>
          <w:tab w:val="num" w:pos="1418"/>
        </w:tabs>
        <w:spacing w:before="120" w:line="240" w:lineRule="auto"/>
        <w:ind w:left="0" w:firstLine="567"/>
        <w:rPr>
          <w:sz w:val="24"/>
          <w:szCs w:val="24"/>
        </w:rPr>
      </w:pPr>
      <w:r w:rsidRPr="00B47AF1">
        <w:rPr>
          <w:sz w:val="24"/>
          <w:szCs w:val="24"/>
        </w:rPr>
        <w:t>Любой участник конкурентной закупки вправе направить Заказчику (Организатору) в порядке, предусмотренном настоящем Положение о закупке и документации о такой  закупке, запрос о даче разъяснений положений извещения об осуществлении закупки и (или) документации о закупке.</w:t>
      </w:r>
    </w:p>
    <w:p w14:paraId="071E72BE" w14:textId="77777777" w:rsidR="00B47AF1" w:rsidRPr="00B47AF1" w:rsidRDefault="00B47AF1" w:rsidP="00B47AF1">
      <w:pPr>
        <w:pStyle w:val="30"/>
        <w:tabs>
          <w:tab w:val="num" w:pos="1418"/>
        </w:tabs>
        <w:spacing w:before="120" w:line="240" w:lineRule="auto"/>
        <w:ind w:left="0" w:firstLine="567"/>
        <w:rPr>
          <w:sz w:val="24"/>
          <w:szCs w:val="24"/>
        </w:rPr>
      </w:pPr>
      <w:r w:rsidRPr="00B47AF1">
        <w:rPr>
          <w:sz w:val="24"/>
          <w:szCs w:val="24"/>
        </w:rPr>
        <w:t>Запросы на разъяснение извещения и (или) документации о закупке должны подаваться в письменной форме (в том числе в форме электронного документа) за подписью руководителя организации или иного уполномоченного  лица Участника закупки, в соответствии с порядком, установленным в документации  о закупке.</w:t>
      </w:r>
    </w:p>
    <w:p w14:paraId="36248D5C" w14:textId="4C8BCAD8" w:rsidR="00B47AF1" w:rsidRPr="00B47AF1" w:rsidRDefault="00B47AF1" w:rsidP="00B47AF1">
      <w:pPr>
        <w:pStyle w:val="30"/>
        <w:tabs>
          <w:tab w:val="num" w:pos="1418"/>
        </w:tabs>
        <w:spacing w:before="120" w:line="240" w:lineRule="auto"/>
        <w:ind w:left="0" w:firstLine="567"/>
        <w:rPr>
          <w:sz w:val="24"/>
          <w:szCs w:val="24"/>
        </w:rPr>
      </w:pPr>
      <w:r w:rsidRPr="00B47AF1">
        <w:rPr>
          <w:sz w:val="24"/>
          <w:szCs w:val="24"/>
        </w:rPr>
        <w:t>В течение трех рабочих дней с даты пост</w:t>
      </w:r>
      <w:r>
        <w:rPr>
          <w:sz w:val="24"/>
          <w:szCs w:val="24"/>
        </w:rPr>
        <w:t xml:space="preserve">упления запроса, указанного в </w:t>
      </w:r>
      <w:r w:rsidRPr="00B47AF1">
        <w:rPr>
          <w:color w:val="0000FF"/>
          <w:sz w:val="24"/>
          <w:szCs w:val="24"/>
          <w:u w:val="single"/>
        </w:rPr>
        <w:t>пункте 6.6.2</w:t>
      </w:r>
      <w:r w:rsidRPr="00B47AF1">
        <w:rPr>
          <w:color w:val="0000FF"/>
          <w:sz w:val="24"/>
          <w:szCs w:val="24"/>
        </w:rPr>
        <w:t xml:space="preserve">  </w:t>
      </w:r>
      <w:r w:rsidRPr="00B47AF1">
        <w:rPr>
          <w:sz w:val="24"/>
          <w:szCs w:val="24"/>
        </w:rPr>
        <w:t>настоящего Положения о закупке, Заказчик (Организатор)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34FCDF3" w14:textId="77777777" w:rsidR="00B47AF1" w:rsidRPr="00B47AF1" w:rsidRDefault="00B47AF1" w:rsidP="00B47AF1">
      <w:pPr>
        <w:pStyle w:val="30"/>
        <w:tabs>
          <w:tab w:val="num" w:pos="1418"/>
        </w:tabs>
        <w:spacing w:before="120" w:line="240" w:lineRule="auto"/>
        <w:ind w:left="0" w:firstLine="567"/>
        <w:rPr>
          <w:sz w:val="24"/>
          <w:szCs w:val="24"/>
        </w:rPr>
      </w:pPr>
      <w:r w:rsidRPr="00B47AF1">
        <w:rPr>
          <w:sz w:val="24"/>
          <w:szCs w:val="24"/>
        </w:rPr>
        <w:t>Разъяснения положений извещения и (или) документации о конкурентной закупке не должны изменять предмет закупки и существенные условия проекта договора.</w:t>
      </w:r>
    </w:p>
    <w:p w14:paraId="179CC0B7" w14:textId="77777777" w:rsidR="00B47AF1" w:rsidRPr="00B47AF1" w:rsidRDefault="00B47AF1" w:rsidP="00B47AF1">
      <w:pPr>
        <w:pStyle w:val="30"/>
        <w:tabs>
          <w:tab w:val="num" w:pos="1418"/>
        </w:tabs>
        <w:spacing w:before="120" w:line="240" w:lineRule="auto"/>
        <w:ind w:left="0" w:firstLine="567"/>
        <w:rPr>
          <w:sz w:val="24"/>
          <w:szCs w:val="24"/>
        </w:rPr>
      </w:pPr>
      <w:r w:rsidRPr="00B47AF1">
        <w:rPr>
          <w:sz w:val="24"/>
          <w:szCs w:val="24"/>
        </w:rPr>
        <w:t>Разъяснения положений извещения и (или) документации о конкурентной закупке носят справочный характер и не накладывать на Заказчика (Организатора) закупок никаких обязательств. При подготовке разъяснений необходимо учитывать, что разъяснения не должны дополнять или изменять существенным образом условия документации о закупке и влиять на содержание заявки Участника (в противном случае необходимо вносить изменения в документацию о закупке).</w:t>
      </w:r>
    </w:p>
    <w:p w14:paraId="4F692819" w14:textId="7B9D0235" w:rsidR="00356C23" w:rsidRPr="008B33E7" w:rsidRDefault="00356C23"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01" w:name="_Внесение_изменений_в"/>
      <w:bookmarkStart w:id="302" w:name="_Ref414541927"/>
      <w:bookmarkStart w:id="303" w:name="_Toc528167214"/>
      <w:bookmarkEnd w:id="301"/>
      <w:r w:rsidRPr="008B33E7">
        <w:rPr>
          <w:rFonts w:ascii="Times New Roman" w:hAnsi="Times New Roman"/>
          <w:sz w:val="24"/>
          <w:szCs w:val="24"/>
          <w:lang w:val="ru-RU"/>
        </w:rPr>
        <w:t xml:space="preserve">Внесение изменений в извещение о закупке и </w:t>
      </w:r>
      <w:r w:rsidR="0056375A">
        <w:rPr>
          <w:rFonts w:ascii="Times New Roman" w:hAnsi="Times New Roman"/>
          <w:sz w:val="24"/>
          <w:szCs w:val="24"/>
          <w:lang w:val="ru-RU"/>
        </w:rPr>
        <w:t xml:space="preserve">в </w:t>
      </w:r>
      <w:r w:rsidRPr="008B33E7">
        <w:rPr>
          <w:rFonts w:ascii="Times New Roman" w:hAnsi="Times New Roman"/>
          <w:sz w:val="24"/>
          <w:szCs w:val="24"/>
          <w:lang w:val="ru-RU"/>
        </w:rPr>
        <w:t>документацию о закупке</w:t>
      </w:r>
      <w:bookmarkEnd w:id="302"/>
      <w:bookmarkEnd w:id="303"/>
    </w:p>
    <w:p w14:paraId="10342186" w14:textId="77777777" w:rsidR="00356C23" w:rsidRDefault="00356C23" w:rsidP="002F601D">
      <w:pPr>
        <w:pStyle w:val="30"/>
        <w:tabs>
          <w:tab w:val="num" w:pos="1418"/>
        </w:tabs>
        <w:spacing w:before="120" w:line="240" w:lineRule="auto"/>
        <w:ind w:left="0" w:firstLine="567"/>
        <w:rPr>
          <w:sz w:val="24"/>
          <w:szCs w:val="24"/>
        </w:rPr>
      </w:pPr>
      <w:r w:rsidRPr="00AE6672">
        <w:rPr>
          <w:sz w:val="24"/>
          <w:szCs w:val="24"/>
        </w:rPr>
        <w:t>До истечения срока окончания приема заявок</w:t>
      </w:r>
      <w:r w:rsidR="005F1715">
        <w:rPr>
          <w:sz w:val="24"/>
          <w:szCs w:val="24"/>
        </w:rPr>
        <w:t xml:space="preserve"> </w:t>
      </w:r>
      <w:r w:rsidR="000D6006">
        <w:rPr>
          <w:sz w:val="24"/>
          <w:szCs w:val="24"/>
        </w:rPr>
        <w:t>З</w:t>
      </w:r>
      <w:r w:rsidR="005F1715">
        <w:rPr>
          <w:sz w:val="24"/>
          <w:szCs w:val="24"/>
        </w:rPr>
        <w:t>аказчик (</w:t>
      </w:r>
      <w:r w:rsidRPr="00AE6672">
        <w:rPr>
          <w:sz w:val="24"/>
          <w:szCs w:val="24"/>
        </w:rPr>
        <w:t>Организатор</w:t>
      </w:r>
      <w:r w:rsidR="005F1715">
        <w:rPr>
          <w:sz w:val="24"/>
          <w:szCs w:val="24"/>
        </w:rPr>
        <w:t>)</w:t>
      </w:r>
      <w:r w:rsidRPr="00AE6672">
        <w:rPr>
          <w:sz w:val="24"/>
          <w:szCs w:val="24"/>
        </w:rPr>
        <w:t xml:space="preserve"> </w:t>
      </w:r>
      <w:r w:rsidR="005F1715">
        <w:rPr>
          <w:sz w:val="24"/>
          <w:szCs w:val="24"/>
        </w:rPr>
        <w:t xml:space="preserve">закупки </w:t>
      </w:r>
      <w:r w:rsidRPr="00AE6672">
        <w:rPr>
          <w:sz w:val="24"/>
          <w:szCs w:val="24"/>
        </w:rPr>
        <w:t xml:space="preserve"> в порядке, определенном настоящим Положением</w:t>
      </w:r>
      <w:r w:rsidR="000D6006">
        <w:rPr>
          <w:sz w:val="24"/>
          <w:szCs w:val="24"/>
        </w:rPr>
        <w:t xml:space="preserve"> о закупке</w:t>
      </w:r>
      <w:r w:rsidRPr="00AE6672">
        <w:rPr>
          <w:sz w:val="24"/>
          <w:szCs w:val="24"/>
        </w:rPr>
        <w:t xml:space="preserve">, может по любой причине внести </w:t>
      </w:r>
      <w:r w:rsidR="005F1715">
        <w:rPr>
          <w:sz w:val="24"/>
          <w:szCs w:val="24"/>
        </w:rPr>
        <w:t>изменения</w:t>
      </w:r>
      <w:r w:rsidRPr="00AE6672">
        <w:rPr>
          <w:sz w:val="24"/>
          <w:szCs w:val="24"/>
        </w:rPr>
        <w:t xml:space="preserve"> в </w:t>
      </w:r>
      <w:r w:rsidR="00175710">
        <w:rPr>
          <w:sz w:val="24"/>
          <w:szCs w:val="24"/>
        </w:rPr>
        <w:t xml:space="preserve">извещение и (или) </w:t>
      </w:r>
      <w:r w:rsidRPr="00AE6672">
        <w:rPr>
          <w:sz w:val="24"/>
          <w:szCs w:val="24"/>
        </w:rPr>
        <w:t>документацию о закупке</w:t>
      </w:r>
      <w:r w:rsidR="005F1715">
        <w:rPr>
          <w:sz w:val="24"/>
          <w:szCs w:val="24"/>
        </w:rPr>
        <w:t>, в том числе  продлить  срок  приема заявок.</w:t>
      </w:r>
      <w:r w:rsidRPr="00AE6672">
        <w:rPr>
          <w:sz w:val="24"/>
          <w:szCs w:val="24"/>
        </w:rPr>
        <w:t xml:space="preserve"> </w:t>
      </w:r>
    </w:p>
    <w:p w14:paraId="0FA93FE9" w14:textId="4EC12237" w:rsidR="008B33E7" w:rsidRPr="00AE6672" w:rsidRDefault="008B33E7" w:rsidP="008B33E7">
      <w:pPr>
        <w:pStyle w:val="30"/>
        <w:tabs>
          <w:tab w:val="num" w:pos="1418"/>
        </w:tabs>
        <w:spacing w:before="120" w:line="240" w:lineRule="auto"/>
        <w:ind w:left="0" w:firstLine="567"/>
        <w:rPr>
          <w:sz w:val="24"/>
          <w:szCs w:val="24"/>
        </w:rPr>
      </w:pPr>
      <w:bookmarkStart w:id="304" w:name="_Ref416976071"/>
      <w:r w:rsidRPr="00B47AF1">
        <w:rPr>
          <w:sz w:val="24"/>
          <w:szCs w:val="24"/>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w:t>
      </w:r>
      <w:r w:rsidRPr="00B47AF1">
        <w:rPr>
          <w:sz w:val="24"/>
          <w:szCs w:val="24"/>
        </w:rPr>
        <w:lastRenderedPageBreak/>
        <w:t>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bookmarkEnd w:id="304"/>
    </w:p>
    <w:p w14:paraId="6B058B62" w14:textId="77777777" w:rsidR="008B33E7" w:rsidRPr="00AE6672" w:rsidRDefault="008B33E7" w:rsidP="008B33E7">
      <w:pPr>
        <w:pStyle w:val="30"/>
        <w:tabs>
          <w:tab w:val="num" w:pos="1418"/>
        </w:tabs>
        <w:spacing w:before="120" w:line="240" w:lineRule="auto"/>
        <w:ind w:left="0" w:firstLine="567"/>
        <w:rPr>
          <w:sz w:val="24"/>
          <w:szCs w:val="24"/>
        </w:rPr>
      </w:pPr>
      <w:r w:rsidRPr="00AE6672">
        <w:rPr>
          <w:sz w:val="24"/>
          <w:szCs w:val="24"/>
        </w:rPr>
        <w:t xml:space="preserve">Уведомление о внесении изменений в извещение о закупке, а также в документацию о закупке подписывается </w:t>
      </w:r>
      <w:r>
        <w:rPr>
          <w:sz w:val="24"/>
          <w:szCs w:val="24"/>
        </w:rPr>
        <w:t xml:space="preserve">Генеральным директором Общества или иным лицом, действующим на основании доверенности на выполнение данных действий </w:t>
      </w:r>
      <w:r w:rsidRPr="00AE6672">
        <w:rPr>
          <w:sz w:val="24"/>
          <w:szCs w:val="24"/>
        </w:rPr>
        <w:t xml:space="preserve">от имени Общества. Изменения, вносимые в извещение о закупке, документацию о закупке, размещаются </w:t>
      </w:r>
      <w:r>
        <w:rPr>
          <w:sz w:val="24"/>
          <w:szCs w:val="24"/>
        </w:rPr>
        <w:t xml:space="preserve">Заказчиком (Организатором) в единой информационной системе </w:t>
      </w:r>
      <w:r w:rsidRPr="00AE6672">
        <w:rPr>
          <w:sz w:val="24"/>
          <w:szCs w:val="24"/>
        </w:rPr>
        <w:t xml:space="preserve"> не позднее чем в течение трех календарных дней со дня принятия решения о внесении указанных изменений.</w:t>
      </w:r>
    </w:p>
    <w:p w14:paraId="2DD0C1D5" w14:textId="77777777" w:rsidR="00356C23" w:rsidRPr="00AE6672" w:rsidRDefault="00356C23" w:rsidP="002F601D">
      <w:pPr>
        <w:pStyle w:val="30"/>
        <w:tabs>
          <w:tab w:val="num" w:pos="1418"/>
        </w:tabs>
        <w:spacing w:before="120" w:line="240" w:lineRule="auto"/>
        <w:ind w:left="0" w:firstLine="567"/>
        <w:rPr>
          <w:sz w:val="24"/>
          <w:szCs w:val="24"/>
        </w:rPr>
      </w:pPr>
      <w:r w:rsidRPr="00AE6672">
        <w:rPr>
          <w:sz w:val="24"/>
          <w:szCs w:val="24"/>
        </w:rPr>
        <w:t xml:space="preserve">Уведомление о внесении изменений размещается </w:t>
      </w:r>
      <w:r w:rsidR="005F1715">
        <w:rPr>
          <w:sz w:val="24"/>
          <w:szCs w:val="24"/>
        </w:rPr>
        <w:t>в единой информационной системе</w:t>
      </w:r>
      <w:r w:rsidRPr="00AE6672">
        <w:rPr>
          <w:sz w:val="24"/>
          <w:szCs w:val="24"/>
        </w:rPr>
        <w:t>.</w:t>
      </w:r>
    </w:p>
    <w:p w14:paraId="3CA8DE52" w14:textId="77777777" w:rsidR="00356C23" w:rsidRPr="00175710" w:rsidRDefault="00356C23"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05" w:name="Обеспечение"/>
      <w:bookmarkStart w:id="306" w:name="_Обеспечение_исполнения_обязательств"/>
      <w:bookmarkStart w:id="307" w:name="_Ref421697083"/>
      <w:bookmarkStart w:id="308" w:name="_Toc528167215"/>
      <w:bookmarkEnd w:id="305"/>
      <w:bookmarkEnd w:id="306"/>
      <w:r w:rsidRPr="00175710">
        <w:rPr>
          <w:rFonts w:ascii="Times New Roman" w:hAnsi="Times New Roman"/>
          <w:sz w:val="24"/>
          <w:szCs w:val="24"/>
          <w:lang w:val="ru-RU"/>
        </w:rPr>
        <w:t>Обеспечение исполнения обязательств</w:t>
      </w:r>
      <w:bookmarkEnd w:id="307"/>
      <w:bookmarkEnd w:id="308"/>
    </w:p>
    <w:p w14:paraId="7AB87B54"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Заказчик вправе при проведении конкурентной закупки предусмотреть требование обеспечения заявок на участие в конкурентных закупках в размере не более пяти процентов начальной (максимальной) цены договора.</w:t>
      </w:r>
    </w:p>
    <w:p w14:paraId="12604E30"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Заказчик не устанавливает требование обеспечения заявок на участие в закупке, если начальная (максимальная) цена договора не превышает пять миллионов рублей.</w:t>
      </w:r>
    </w:p>
    <w:p w14:paraId="13A446E8"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 Выбор способа обеспечения заявки на участие в конкурентной закупке, из числа способов предусмотренных Заказчиком в извещении об осуществлении закупки, документации о закупке, осуществляется Участником закупки.</w:t>
      </w:r>
    </w:p>
    <w:p w14:paraId="2040DFFD"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В случае если Заказчик устанавливает требование обеспечение заявки, то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73DDBF1B" w14:textId="77777777" w:rsidR="008B33E7" w:rsidRDefault="008B33E7" w:rsidP="008B33E7">
      <w:pPr>
        <w:pStyle w:val="30"/>
        <w:tabs>
          <w:tab w:val="num" w:pos="1418"/>
        </w:tabs>
        <w:spacing w:before="120" w:line="240" w:lineRule="auto"/>
        <w:ind w:left="0" w:firstLine="567"/>
        <w:rPr>
          <w:sz w:val="24"/>
          <w:szCs w:val="24"/>
        </w:rPr>
      </w:pPr>
      <w:r w:rsidRPr="008B33E7">
        <w:rPr>
          <w:sz w:val="24"/>
          <w:szCs w:val="24"/>
        </w:rPr>
        <w:t>В случае установления требования об обеспечении заявки 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или копия этого платежного поручения либо банковская гарантия), представляются в составе заявки.</w:t>
      </w:r>
    </w:p>
    <w:p w14:paraId="64D06CEC" w14:textId="77777777" w:rsidR="008B33E7" w:rsidRPr="00AE6672" w:rsidRDefault="008B33E7" w:rsidP="008B33E7">
      <w:pPr>
        <w:pStyle w:val="30"/>
        <w:tabs>
          <w:tab w:val="num" w:pos="1418"/>
        </w:tabs>
        <w:spacing w:before="120" w:line="240" w:lineRule="auto"/>
        <w:ind w:left="0" w:firstLine="567"/>
        <w:rPr>
          <w:sz w:val="24"/>
          <w:szCs w:val="24"/>
        </w:rPr>
      </w:pPr>
      <w:r w:rsidRPr="00AE6672">
        <w:rPr>
          <w:sz w:val="24"/>
          <w:szCs w:val="24"/>
        </w:rPr>
        <w:t xml:space="preserve">Требования, касающиеся обеспечения заявки, должны быть одинаковыми для всех </w:t>
      </w:r>
      <w:r>
        <w:rPr>
          <w:sz w:val="24"/>
          <w:szCs w:val="24"/>
        </w:rPr>
        <w:t>у</w:t>
      </w:r>
      <w:r w:rsidRPr="00AE6672">
        <w:rPr>
          <w:sz w:val="24"/>
          <w:szCs w:val="24"/>
        </w:rPr>
        <w:t>частников</w:t>
      </w:r>
      <w:r>
        <w:rPr>
          <w:sz w:val="24"/>
          <w:szCs w:val="24"/>
        </w:rPr>
        <w:t xml:space="preserve"> закупки</w:t>
      </w:r>
      <w:r w:rsidRPr="00AE6672">
        <w:rPr>
          <w:sz w:val="24"/>
          <w:szCs w:val="24"/>
        </w:rPr>
        <w:t>.</w:t>
      </w:r>
    </w:p>
    <w:p w14:paraId="1CF9529E"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 В случае если в документации о закупке установлено требование обеспечения заявки на участие в закупке денежные средства, внесенные в качестве обеспечения заявки на участие в закупке, возвращаются в течение пяти рабочих дней со дня:</w:t>
      </w:r>
    </w:p>
    <w:p w14:paraId="23E328C7"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принятия Заказчиком решения об отказе от проведения закупки участнику, подавшему заявку на участие в закупке;</w:t>
      </w:r>
    </w:p>
    <w:p w14:paraId="5CA028AB"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поступления Заказчику уведомления об отзыве заявки на участие в закупке участнику, подавшему заявку на участие в закупке;</w:t>
      </w:r>
    </w:p>
    <w:p w14:paraId="074501D0"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подписания итогового протокола проведения конкурентной закупки участнику, подавшему заявку после окончания срока их приема;</w:t>
      </w:r>
    </w:p>
    <w:p w14:paraId="7D634C4B"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подписания итогового протокола проведения конкурентной закупки участнику, подавшему заявку на участие и не допущенному к участию в закупке;</w:t>
      </w:r>
    </w:p>
    <w:p w14:paraId="6572E13D"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подписания итогового протокола проведения конкурентной закупки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14:paraId="0337D514"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lastRenderedPageBreak/>
        <w:t>- заключения договора победителю закупки;</w:t>
      </w:r>
    </w:p>
    <w:p w14:paraId="0FF613AB"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заключения договора участнику закупки, заявке на участие которого присвоен второй номер;</w:t>
      </w:r>
    </w:p>
    <w:p w14:paraId="6E5D51D3" w14:textId="41BFC8C4"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xml:space="preserve">- принятия решения о несоответствии заявки на участие в закупке единственному участнику закупки, заявка которого была признана </w:t>
      </w:r>
      <w:r w:rsidR="00B138ED">
        <w:rPr>
          <w:sz w:val="24"/>
          <w:szCs w:val="24"/>
        </w:rPr>
        <w:t>Закупочной</w:t>
      </w:r>
      <w:r w:rsidRPr="008B33E7">
        <w:rPr>
          <w:sz w:val="24"/>
          <w:szCs w:val="24"/>
        </w:rPr>
        <w:t xml:space="preserve"> комиссией не соответствующей требованиям документации о закупке;</w:t>
      </w:r>
    </w:p>
    <w:p w14:paraId="0D19002B"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14:paraId="1328367C"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заключения договора с единственным допущенным к участию в закупке участником такому участнику;</w:t>
      </w:r>
    </w:p>
    <w:p w14:paraId="08BEE3C1" w14:textId="77777777" w:rsidR="008B33E7" w:rsidRPr="008B33E7" w:rsidRDefault="008B33E7" w:rsidP="008B33E7">
      <w:pPr>
        <w:pStyle w:val="30"/>
        <w:numPr>
          <w:ilvl w:val="0"/>
          <w:numId w:val="0"/>
        </w:numPr>
        <w:spacing w:before="120" w:line="240" w:lineRule="auto"/>
        <w:ind w:left="142" w:hanging="142"/>
        <w:rPr>
          <w:sz w:val="24"/>
          <w:szCs w:val="24"/>
        </w:rPr>
      </w:pPr>
      <w:r w:rsidRPr="008B33E7">
        <w:rPr>
          <w:sz w:val="24"/>
          <w:szCs w:val="24"/>
        </w:rPr>
        <w:t>- заключения договора с единственным участником закупки, принявшим участие в аукционе, такому участнику.</w:t>
      </w:r>
    </w:p>
    <w:p w14:paraId="1E341924"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Возврат Участнику конкурентной закупки обеспечения заявки на участие в закупке не производится либо предъявляется требование об уплате денежных сумм по банковской гарантии в следующих случаях:</w:t>
      </w:r>
    </w:p>
    <w:p w14:paraId="4FB52C21"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уклонение или отказ Участника закупки от заключения договора;</w:t>
      </w:r>
    </w:p>
    <w:p w14:paraId="746AD4B6"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 xml:space="preserve"> непредоставление или предоставление с нарушением условий, установленных Федеральным законом от 18.07.2011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16F4B72" w14:textId="4C10C961"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 xml:space="preserve">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исполнения договора устанавливается в соответствии с нормами Гражданского кодекса РФ. В этом случае в извещении об осуществлении закупки, документации о закупке указываются размер такого обеспечения и иные требования к такому обеспечению, в том числе условия банковской гарантии. Размер обеспечения исполнения договора  устанавливается в Документации о закупке и (или) извещении, и  может составлять до </w:t>
      </w:r>
      <w:r>
        <w:rPr>
          <w:sz w:val="24"/>
          <w:szCs w:val="24"/>
        </w:rPr>
        <w:t>10</w:t>
      </w:r>
      <w:r w:rsidRPr="008B33E7">
        <w:rPr>
          <w:sz w:val="24"/>
          <w:szCs w:val="24"/>
        </w:rPr>
        <w:t xml:space="preserve">0% от начальной (максимальной) цены договора. </w:t>
      </w:r>
    </w:p>
    <w:p w14:paraId="65AE1B85"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В случае установления в документации о закупке требования об обеспечении исполнения договора документы, подтверждающие внесение обеспечения исполнения договора (платежное поручение, подтверждающее перечисление денежных средств в качестве обеспечения исполнения договора, или копия этого платежного поручения либо банковская гарантия), представляются вместе с проектом договора, подписанным Участником закупки, с которым заключается договор.</w:t>
      </w:r>
    </w:p>
    <w:p w14:paraId="6362A59D"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Срок и порядок возврата денежных средств, внесенные в качестве обеспечения исполнения договора устанавливается в документации о закупке и проекте договора.</w:t>
      </w:r>
    </w:p>
    <w:p w14:paraId="5A78723E" w14:textId="77777777" w:rsidR="008B33E7" w:rsidRPr="008B33E7" w:rsidRDefault="008B33E7" w:rsidP="008B33E7">
      <w:pPr>
        <w:pStyle w:val="30"/>
        <w:tabs>
          <w:tab w:val="num" w:pos="1418"/>
        </w:tabs>
        <w:spacing w:before="120" w:line="240" w:lineRule="auto"/>
        <w:ind w:left="0" w:firstLine="567"/>
        <w:rPr>
          <w:sz w:val="24"/>
          <w:szCs w:val="24"/>
        </w:rPr>
      </w:pPr>
      <w:r w:rsidRPr="008B33E7">
        <w:rPr>
          <w:sz w:val="24"/>
          <w:szCs w:val="24"/>
        </w:rPr>
        <w:t>Требования, касающиеся обеспечения заявки и обеспечение исполнения договора, должны быть одинаковыми для всех участников закупки.</w:t>
      </w:r>
    </w:p>
    <w:p w14:paraId="2F3BB30C" w14:textId="6A6DE8BD" w:rsidR="00057C7A" w:rsidRDefault="008B33E7" w:rsidP="00057C7A">
      <w:pPr>
        <w:pStyle w:val="30"/>
        <w:tabs>
          <w:tab w:val="num" w:pos="1418"/>
        </w:tabs>
        <w:spacing w:before="120" w:line="240" w:lineRule="auto"/>
        <w:ind w:left="0" w:firstLine="567"/>
        <w:rPr>
          <w:sz w:val="24"/>
          <w:szCs w:val="24"/>
        </w:rPr>
      </w:pPr>
      <w:r w:rsidRPr="008B33E7">
        <w:rPr>
          <w:sz w:val="24"/>
          <w:szCs w:val="24"/>
        </w:rPr>
        <w:t xml:space="preserve">Правила  </w:t>
      </w:r>
      <w:hyperlink w:anchor="Обеспечение" w:history="1">
        <w:r w:rsidRPr="008B33E7">
          <w:rPr>
            <w:rStyle w:val="ab"/>
            <w:sz w:val="24"/>
            <w:szCs w:val="24"/>
          </w:rPr>
          <w:t>подраздела 6.8.</w:t>
        </w:r>
      </w:hyperlink>
      <w:r w:rsidRPr="008B33E7">
        <w:rPr>
          <w:sz w:val="24"/>
          <w:szCs w:val="24"/>
        </w:rPr>
        <w:t xml:space="preserve"> настоящего Положения Заказчик вправе  применить при проведении неконкурентной закупки.</w:t>
      </w:r>
      <w:bookmarkStart w:id="309" w:name="Отказ"/>
      <w:bookmarkEnd w:id="309"/>
    </w:p>
    <w:p w14:paraId="38949DF6" w14:textId="5D5FD0A1" w:rsidR="00057C7A" w:rsidRPr="00057C7A" w:rsidRDefault="00057C7A" w:rsidP="00057C7A">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10" w:name="_Отказ_от_проведения"/>
      <w:bookmarkStart w:id="311" w:name="_Toc528167216"/>
      <w:bookmarkEnd w:id="310"/>
      <w:r w:rsidRPr="00057C7A">
        <w:rPr>
          <w:rFonts w:ascii="Times New Roman" w:hAnsi="Times New Roman"/>
          <w:sz w:val="24"/>
          <w:szCs w:val="24"/>
          <w:lang w:val="ru-RU"/>
        </w:rPr>
        <w:t>Отказ от проведения конкурентной закупки</w:t>
      </w:r>
      <w:bookmarkEnd w:id="311"/>
      <w:r w:rsidRPr="00057C7A">
        <w:rPr>
          <w:rFonts w:ascii="Times New Roman" w:hAnsi="Times New Roman"/>
          <w:sz w:val="24"/>
          <w:szCs w:val="24"/>
          <w:lang w:val="ru-RU"/>
        </w:rPr>
        <w:t xml:space="preserve"> </w:t>
      </w:r>
    </w:p>
    <w:p w14:paraId="387CBA36" w14:textId="6E60D3B7" w:rsidR="00057C7A" w:rsidRPr="00057C7A" w:rsidRDefault="00057C7A" w:rsidP="00057C7A">
      <w:pPr>
        <w:pStyle w:val="30"/>
        <w:tabs>
          <w:tab w:val="num" w:pos="1418"/>
        </w:tabs>
        <w:spacing w:before="120" w:line="240" w:lineRule="auto"/>
        <w:ind w:left="0" w:firstLine="567"/>
        <w:rPr>
          <w:sz w:val="24"/>
          <w:szCs w:val="24"/>
        </w:rPr>
      </w:pPr>
      <w:r w:rsidRPr="00057C7A">
        <w:rPr>
          <w:sz w:val="24"/>
          <w:szCs w:val="24"/>
        </w:rPr>
        <w:t>Если иное не определено законодательством Российской Федерации, Заказчик закупки вправе отказаться от проведения любой конкурентной закупки после ее объявления по одному и более предмету закупки (лоту) до наступления даты и времени окончания срока подачи заявок на участие в такой конкурентной закупке.</w:t>
      </w:r>
    </w:p>
    <w:p w14:paraId="24008D46" w14:textId="3EAAAC37" w:rsidR="00057C7A" w:rsidRPr="00057C7A" w:rsidRDefault="00057C7A" w:rsidP="00057C7A">
      <w:pPr>
        <w:pStyle w:val="30"/>
        <w:tabs>
          <w:tab w:val="num" w:pos="1418"/>
        </w:tabs>
        <w:spacing w:before="120" w:line="240" w:lineRule="auto"/>
        <w:ind w:left="0" w:firstLine="567"/>
        <w:rPr>
          <w:sz w:val="24"/>
          <w:szCs w:val="24"/>
        </w:rPr>
      </w:pPr>
      <w:r w:rsidRPr="00057C7A">
        <w:rPr>
          <w:sz w:val="24"/>
          <w:szCs w:val="24"/>
        </w:rPr>
        <w:t>Решение об отмене конкурентной закупки размещается в единой информационной системе в день принятия этого решения.</w:t>
      </w:r>
    </w:p>
    <w:p w14:paraId="36A03DB2" w14:textId="0D0D248E" w:rsidR="00057C7A" w:rsidRPr="00057C7A" w:rsidRDefault="00057C7A" w:rsidP="00057C7A">
      <w:pPr>
        <w:pStyle w:val="30"/>
        <w:tabs>
          <w:tab w:val="num" w:pos="1418"/>
        </w:tabs>
        <w:spacing w:before="120" w:line="240" w:lineRule="auto"/>
        <w:ind w:left="0" w:firstLine="567"/>
        <w:rPr>
          <w:sz w:val="24"/>
          <w:szCs w:val="24"/>
        </w:rPr>
      </w:pPr>
      <w:r w:rsidRPr="00057C7A">
        <w:rPr>
          <w:sz w:val="24"/>
          <w:szCs w:val="24"/>
        </w:rPr>
        <w:lastRenderedPageBreak/>
        <w:t xml:space="preserve">По истечении срока отмены конкурентной закупки указанного  в </w:t>
      </w:r>
      <w:r w:rsidRPr="00057C7A">
        <w:rPr>
          <w:color w:val="0000FF"/>
          <w:sz w:val="24"/>
          <w:szCs w:val="24"/>
          <w:u w:val="single"/>
        </w:rPr>
        <w:t>пункте 6.9.1</w:t>
      </w:r>
      <w:r w:rsidRPr="00057C7A">
        <w:rPr>
          <w:color w:val="0000FF"/>
          <w:sz w:val="24"/>
          <w:szCs w:val="24"/>
        </w:rPr>
        <w:t xml:space="preserve"> </w:t>
      </w:r>
      <w:r w:rsidRPr="00057C7A">
        <w:rPr>
          <w:sz w:val="24"/>
          <w:szCs w:val="24"/>
        </w:rPr>
        <w:t>настоящего Положения о закупке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EC81B33" w14:textId="29112C5A" w:rsidR="00CF7057" w:rsidRPr="007C0A0D" w:rsidRDefault="00CF7057"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12" w:name="_Toc416948686"/>
      <w:bookmarkStart w:id="313" w:name="_Toc416974504"/>
      <w:bookmarkStart w:id="314" w:name="_Toc416974956"/>
      <w:bookmarkStart w:id="315" w:name="_Toc416975692"/>
      <w:bookmarkStart w:id="316" w:name="_Toc416975918"/>
      <w:bookmarkStart w:id="317" w:name="_Toc416977369"/>
      <w:bookmarkStart w:id="318" w:name="_Toc416948687"/>
      <w:bookmarkStart w:id="319" w:name="_Toc416974505"/>
      <w:bookmarkStart w:id="320" w:name="_Toc416974957"/>
      <w:bookmarkStart w:id="321" w:name="_Toc416975693"/>
      <w:bookmarkStart w:id="322" w:name="_Toc416975919"/>
      <w:bookmarkStart w:id="323" w:name="_Toc416977370"/>
      <w:bookmarkStart w:id="324" w:name="_Toc417034955"/>
      <w:bookmarkStart w:id="325" w:name="_Toc528167217"/>
      <w:bookmarkEnd w:id="296"/>
      <w:bookmarkEnd w:id="312"/>
      <w:bookmarkEnd w:id="313"/>
      <w:bookmarkEnd w:id="314"/>
      <w:bookmarkEnd w:id="315"/>
      <w:bookmarkEnd w:id="316"/>
      <w:bookmarkEnd w:id="317"/>
      <w:bookmarkEnd w:id="318"/>
      <w:bookmarkEnd w:id="319"/>
      <w:bookmarkEnd w:id="320"/>
      <w:bookmarkEnd w:id="321"/>
      <w:bookmarkEnd w:id="322"/>
      <w:bookmarkEnd w:id="323"/>
      <w:r w:rsidRPr="007C0A0D">
        <w:rPr>
          <w:rFonts w:ascii="Times New Roman" w:hAnsi="Times New Roman"/>
          <w:sz w:val="24"/>
          <w:szCs w:val="24"/>
          <w:lang w:val="ru-RU"/>
        </w:rPr>
        <w:t xml:space="preserve">Эксперты, привлекаемые к оценке заявок </w:t>
      </w:r>
      <w:r w:rsidR="00713900">
        <w:rPr>
          <w:rFonts w:ascii="Times New Roman" w:hAnsi="Times New Roman"/>
          <w:sz w:val="24"/>
          <w:szCs w:val="24"/>
          <w:lang w:val="ru-RU"/>
        </w:rPr>
        <w:t>у</w:t>
      </w:r>
      <w:r w:rsidRPr="007C0A0D">
        <w:rPr>
          <w:rFonts w:ascii="Times New Roman" w:hAnsi="Times New Roman"/>
          <w:sz w:val="24"/>
          <w:szCs w:val="24"/>
          <w:lang w:val="ru-RU"/>
        </w:rPr>
        <w:t>частников конкурентных закупок</w:t>
      </w:r>
      <w:bookmarkEnd w:id="324"/>
      <w:bookmarkEnd w:id="325"/>
    </w:p>
    <w:p w14:paraId="0DC86DAA" w14:textId="77777777" w:rsidR="00CF7057" w:rsidRPr="00AE6672" w:rsidRDefault="00CF7057" w:rsidP="002F601D">
      <w:pPr>
        <w:pStyle w:val="30"/>
        <w:tabs>
          <w:tab w:val="num" w:pos="1418"/>
        </w:tabs>
        <w:spacing w:before="120" w:line="240" w:lineRule="auto"/>
        <w:ind w:left="0" w:firstLine="567"/>
        <w:rPr>
          <w:sz w:val="24"/>
          <w:szCs w:val="24"/>
        </w:rPr>
      </w:pPr>
      <w:r w:rsidRPr="00AE6672">
        <w:rPr>
          <w:sz w:val="24"/>
          <w:szCs w:val="24"/>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 Общества.</w:t>
      </w:r>
    </w:p>
    <w:p w14:paraId="5D23C93B" w14:textId="77777777" w:rsidR="00CF7057" w:rsidRDefault="00CF7057" w:rsidP="002F601D">
      <w:pPr>
        <w:pStyle w:val="30"/>
        <w:tabs>
          <w:tab w:val="num" w:pos="1418"/>
        </w:tabs>
        <w:spacing w:before="120" w:line="240" w:lineRule="auto"/>
        <w:ind w:left="0" w:firstLine="567"/>
        <w:rPr>
          <w:sz w:val="24"/>
          <w:szCs w:val="24"/>
        </w:rPr>
      </w:pPr>
      <w:r w:rsidRPr="00AE6672">
        <w:rPr>
          <w:sz w:val="24"/>
          <w:szCs w:val="24"/>
        </w:rPr>
        <w:t>Закупочная комиссия при принятии решений учитывает мнение экспертов, но она вправе принимать любые решения.</w:t>
      </w:r>
    </w:p>
    <w:p w14:paraId="40EBB84C" w14:textId="77777777" w:rsidR="00CE0213" w:rsidRPr="009E1A59" w:rsidRDefault="00CE0213"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26" w:name="_Toc528167218"/>
      <w:r w:rsidRPr="009E1A59">
        <w:rPr>
          <w:rFonts w:ascii="Times New Roman" w:hAnsi="Times New Roman"/>
          <w:sz w:val="24"/>
          <w:szCs w:val="24"/>
          <w:lang w:val="ru-RU"/>
        </w:rPr>
        <w:t>Критерии оценки заявок</w:t>
      </w:r>
      <w:bookmarkEnd w:id="326"/>
    </w:p>
    <w:p w14:paraId="2E0A099C" w14:textId="038BDB95" w:rsidR="009050F3" w:rsidRDefault="00CE0213" w:rsidP="002F601D">
      <w:pPr>
        <w:pStyle w:val="30"/>
        <w:tabs>
          <w:tab w:val="num" w:pos="1418"/>
        </w:tabs>
        <w:spacing w:before="120" w:line="240" w:lineRule="auto"/>
        <w:ind w:left="0" w:firstLine="567"/>
        <w:rPr>
          <w:rFonts w:eastAsiaTheme="minorHAnsi"/>
          <w:snapToGrid/>
          <w:sz w:val="24"/>
          <w:szCs w:val="24"/>
          <w:lang w:eastAsia="en-US"/>
        </w:rPr>
      </w:pPr>
      <w:r w:rsidRPr="009050F3">
        <w:rPr>
          <w:rFonts w:eastAsiaTheme="minorHAnsi"/>
          <w:snapToGrid/>
          <w:sz w:val="24"/>
          <w:szCs w:val="24"/>
          <w:lang w:eastAsia="en-US"/>
        </w:rPr>
        <w:t xml:space="preserve">Для определения лучших условий исполнения договора, предложенных в заявках участников закупки, </w:t>
      </w:r>
      <w:r w:rsidR="00FE3A6A">
        <w:rPr>
          <w:rFonts w:eastAsiaTheme="minorHAnsi"/>
          <w:snapToGrid/>
          <w:sz w:val="24"/>
          <w:szCs w:val="24"/>
          <w:lang w:eastAsia="en-US"/>
        </w:rPr>
        <w:t>З</w:t>
      </w:r>
      <w:r w:rsidRPr="009050F3">
        <w:rPr>
          <w:rFonts w:eastAsiaTheme="minorHAnsi"/>
          <w:snapToGrid/>
          <w:sz w:val="24"/>
          <w:szCs w:val="24"/>
          <w:lang w:eastAsia="en-US"/>
        </w:rPr>
        <w:t>акупочная комиссия оценива</w:t>
      </w:r>
      <w:r w:rsidR="009050F3" w:rsidRPr="009050F3">
        <w:rPr>
          <w:rFonts w:eastAsiaTheme="minorHAnsi"/>
          <w:snapToGrid/>
          <w:sz w:val="24"/>
          <w:szCs w:val="24"/>
          <w:lang w:eastAsia="en-US"/>
        </w:rPr>
        <w:t>е</w:t>
      </w:r>
      <w:r w:rsidRPr="009050F3">
        <w:rPr>
          <w:rFonts w:eastAsiaTheme="minorHAnsi"/>
          <w:snapToGrid/>
          <w:sz w:val="24"/>
          <w:szCs w:val="24"/>
          <w:lang w:eastAsia="en-US"/>
        </w:rPr>
        <w:t>т и сопоставля</w:t>
      </w:r>
      <w:r w:rsidR="009050F3" w:rsidRPr="009050F3">
        <w:rPr>
          <w:rFonts w:eastAsiaTheme="minorHAnsi"/>
          <w:snapToGrid/>
          <w:sz w:val="24"/>
          <w:szCs w:val="24"/>
          <w:lang w:eastAsia="en-US"/>
        </w:rPr>
        <w:t>е</w:t>
      </w:r>
      <w:r w:rsidRPr="009050F3">
        <w:rPr>
          <w:rFonts w:eastAsiaTheme="minorHAnsi"/>
          <w:snapToGrid/>
          <w:sz w:val="24"/>
          <w:szCs w:val="24"/>
          <w:lang w:eastAsia="en-US"/>
        </w:rPr>
        <w:t>т</w:t>
      </w:r>
      <w:r w:rsidR="009050F3" w:rsidRPr="009050F3">
        <w:rPr>
          <w:rFonts w:eastAsiaTheme="minorHAnsi"/>
          <w:snapToGrid/>
          <w:sz w:val="24"/>
          <w:szCs w:val="24"/>
          <w:lang w:eastAsia="en-US"/>
        </w:rPr>
        <w:t xml:space="preserve"> </w:t>
      </w:r>
      <w:r w:rsidRPr="009050F3">
        <w:rPr>
          <w:rFonts w:eastAsiaTheme="minorHAnsi"/>
          <w:snapToGrid/>
          <w:sz w:val="24"/>
          <w:szCs w:val="24"/>
          <w:lang w:eastAsia="en-US"/>
        </w:rPr>
        <w:t>заявки</w:t>
      </w:r>
      <w:r w:rsidR="009050F3" w:rsidRPr="009050F3">
        <w:rPr>
          <w:rFonts w:eastAsiaTheme="minorHAnsi"/>
          <w:snapToGrid/>
          <w:sz w:val="24"/>
          <w:szCs w:val="24"/>
          <w:lang w:eastAsia="en-US"/>
        </w:rPr>
        <w:t xml:space="preserve"> участников закупки</w:t>
      </w:r>
      <w:r w:rsidRPr="009050F3">
        <w:rPr>
          <w:rFonts w:eastAsiaTheme="minorHAnsi"/>
          <w:snapToGrid/>
          <w:sz w:val="24"/>
          <w:szCs w:val="24"/>
          <w:lang w:eastAsia="en-US"/>
        </w:rPr>
        <w:t xml:space="preserve"> по критериям </w:t>
      </w:r>
      <w:r w:rsidR="00842AA4" w:rsidRPr="009050F3">
        <w:rPr>
          <w:rFonts w:eastAsiaTheme="minorHAnsi"/>
          <w:snapToGrid/>
          <w:sz w:val="24"/>
          <w:szCs w:val="24"/>
          <w:lang w:eastAsia="en-US"/>
        </w:rPr>
        <w:t>оценки и</w:t>
      </w:r>
      <w:r w:rsidR="009050F3" w:rsidRPr="009050F3">
        <w:rPr>
          <w:rFonts w:eastAsiaTheme="minorHAnsi"/>
          <w:snapToGrid/>
          <w:sz w:val="24"/>
          <w:szCs w:val="24"/>
          <w:lang w:eastAsia="en-US"/>
        </w:rPr>
        <w:t xml:space="preserve"> в порядке </w:t>
      </w:r>
      <w:r w:rsidR="00842AA4" w:rsidRPr="009050F3">
        <w:rPr>
          <w:rFonts w:eastAsiaTheme="minorHAnsi"/>
          <w:snapToGrid/>
          <w:sz w:val="24"/>
          <w:szCs w:val="24"/>
          <w:lang w:eastAsia="en-US"/>
        </w:rPr>
        <w:t>оценк</w:t>
      </w:r>
      <w:r w:rsidR="00842AA4">
        <w:rPr>
          <w:rFonts w:eastAsiaTheme="minorHAnsi"/>
          <w:snapToGrid/>
          <w:sz w:val="24"/>
          <w:szCs w:val="24"/>
          <w:lang w:eastAsia="en-US"/>
        </w:rPr>
        <w:t>и</w:t>
      </w:r>
      <w:r w:rsidR="00842AA4" w:rsidRPr="009050F3">
        <w:rPr>
          <w:rFonts w:eastAsiaTheme="minorHAnsi"/>
          <w:snapToGrid/>
          <w:sz w:val="24"/>
          <w:szCs w:val="24"/>
          <w:lang w:eastAsia="en-US"/>
        </w:rPr>
        <w:t>, установленным</w:t>
      </w:r>
      <w:r w:rsidR="009050F3" w:rsidRPr="009050F3">
        <w:rPr>
          <w:rFonts w:eastAsiaTheme="minorHAnsi"/>
          <w:snapToGrid/>
          <w:sz w:val="24"/>
          <w:szCs w:val="24"/>
          <w:lang w:eastAsia="en-US"/>
        </w:rPr>
        <w:t xml:space="preserve"> в документации о закупке</w:t>
      </w:r>
      <w:r w:rsidR="00FE3A6A">
        <w:rPr>
          <w:rFonts w:eastAsiaTheme="minorHAnsi"/>
          <w:snapToGrid/>
          <w:sz w:val="24"/>
          <w:szCs w:val="24"/>
          <w:lang w:eastAsia="en-US"/>
        </w:rPr>
        <w:t>.</w:t>
      </w:r>
    </w:p>
    <w:p w14:paraId="521F82E2" w14:textId="36014617" w:rsidR="009050F3" w:rsidRDefault="009050F3" w:rsidP="002F601D">
      <w:pPr>
        <w:pStyle w:val="30"/>
        <w:tabs>
          <w:tab w:val="num" w:pos="1418"/>
        </w:tabs>
        <w:spacing w:before="120" w:line="240" w:lineRule="auto"/>
        <w:ind w:left="0" w:firstLine="567"/>
        <w:rPr>
          <w:sz w:val="24"/>
          <w:szCs w:val="24"/>
        </w:rPr>
      </w:pPr>
      <w:r>
        <w:rPr>
          <w:rFonts w:eastAsiaTheme="minorHAnsi"/>
          <w:snapToGrid/>
          <w:sz w:val="24"/>
          <w:szCs w:val="24"/>
          <w:lang w:eastAsia="en-US"/>
        </w:rPr>
        <w:t xml:space="preserve">В документации о закупке могут быть  установлены следующие </w:t>
      </w:r>
      <w:r w:rsidR="00ED7415">
        <w:rPr>
          <w:sz w:val="24"/>
          <w:szCs w:val="24"/>
        </w:rPr>
        <w:t>стоимостные критерии оценки</w:t>
      </w:r>
      <w:r>
        <w:rPr>
          <w:sz w:val="24"/>
          <w:szCs w:val="24"/>
        </w:rPr>
        <w:t>:</w:t>
      </w:r>
      <w:r w:rsidRPr="00CE0213">
        <w:rPr>
          <w:sz w:val="24"/>
          <w:szCs w:val="24"/>
        </w:rPr>
        <w:t xml:space="preserve"> </w:t>
      </w:r>
    </w:p>
    <w:p w14:paraId="25D0FED0" w14:textId="0FB7ADFB" w:rsidR="00CE0213" w:rsidRDefault="00ED7415" w:rsidP="008D67D5">
      <w:pPr>
        <w:pStyle w:val="30"/>
        <w:numPr>
          <w:ilvl w:val="0"/>
          <w:numId w:val="58"/>
        </w:numPr>
        <w:spacing w:before="120" w:line="240" w:lineRule="auto"/>
        <w:ind w:left="0" w:firstLine="567"/>
        <w:rPr>
          <w:sz w:val="24"/>
          <w:szCs w:val="24"/>
        </w:rPr>
      </w:pPr>
      <w:r>
        <w:rPr>
          <w:sz w:val="24"/>
          <w:szCs w:val="24"/>
        </w:rPr>
        <w:t xml:space="preserve"> </w:t>
      </w:r>
      <w:r w:rsidR="00A008B3">
        <w:rPr>
          <w:sz w:val="24"/>
          <w:szCs w:val="24"/>
        </w:rPr>
        <w:t>ц</w:t>
      </w:r>
      <w:r w:rsidR="00CE0213" w:rsidRPr="00CE0213">
        <w:rPr>
          <w:sz w:val="24"/>
          <w:szCs w:val="24"/>
        </w:rPr>
        <w:t>ен</w:t>
      </w:r>
      <w:r w:rsidR="00A008B3">
        <w:rPr>
          <w:sz w:val="24"/>
          <w:szCs w:val="24"/>
        </w:rPr>
        <w:t>а</w:t>
      </w:r>
      <w:r w:rsidR="00CE0213" w:rsidRPr="00CE0213">
        <w:rPr>
          <w:sz w:val="24"/>
          <w:szCs w:val="24"/>
        </w:rPr>
        <w:t xml:space="preserve"> </w:t>
      </w:r>
      <w:r w:rsidR="009050F3">
        <w:rPr>
          <w:sz w:val="24"/>
          <w:szCs w:val="24"/>
        </w:rPr>
        <w:t xml:space="preserve">договора, </w:t>
      </w:r>
      <w:r w:rsidR="00CE0213" w:rsidRPr="00CE0213">
        <w:rPr>
          <w:sz w:val="24"/>
          <w:szCs w:val="24"/>
        </w:rPr>
        <w:t>цен</w:t>
      </w:r>
      <w:r w:rsidR="006D01CD">
        <w:rPr>
          <w:sz w:val="24"/>
          <w:szCs w:val="24"/>
        </w:rPr>
        <w:t>а</w:t>
      </w:r>
      <w:r w:rsidR="00CE0213" w:rsidRPr="00CE0213">
        <w:rPr>
          <w:sz w:val="24"/>
          <w:szCs w:val="24"/>
        </w:rPr>
        <w:t xml:space="preserve"> единицы товара, </w:t>
      </w:r>
      <w:r w:rsidR="009050F3">
        <w:rPr>
          <w:sz w:val="24"/>
          <w:szCs w:val="24"/>
        </w:rPr>
        <w:t>работ</w:t>
      </w:r>
      <w:r w:rsidR="006D01CD">
        <w:rPr>
          <w:sz w:val="24"/>
          <w:szCs w:val="24"/>
        </w:rPr>
        <w:t>ы</w:t>
      </w:r>
      <w:r w:rsidR="009050F3">
        <w:rPr>
          <w:sz w:val="24"/>
          <w:szCs w:val="24"/>
        </w:rPr>
        <w:t xml:space="preserve">, </w:t>
      </w:r>
      <w:r w:rsidR="00CE0213" w:rsidRPr="00CE0213">
        <w:rPr>
          <w:sz w:val="24"/>
          <w:szCs w:val="24"/>
        </w:rPr>
        <w:t>услуги</w:t>
      </w:r>
      <w:r w:rsidR="00A008B3">
        <w:rPr>
          <w:sz w:val="24"/>
          <w:szCs w:val="24"/>
        </w:rPr>
        <w:t>;</w:t>
      </w:r>
    </w:p>
    <w:p w14:paraId="5DCC2A48" w14:textId="1C62E134" w:rsidR="00A008B3" w:rsidRDefault="00ED7415" w:rsidP="008D67D5">
      <w:pPr>
        <w:pStyle w:val="30"/>
        <w:numPr>
          <w:ilvl w:val="0"/>
          <w:numId w:val="58"/>
        </w:numPr>
        <w:spacing w:before="120" w:line="240" w:lineRule="auto"/>
        <w:ind w:left="0" w:firstLine="567"/>
        <w:rPr>
          <w:sz w:val="24"/>
          <w:szCs w:val="24"/>
        </w:rPr>
      </w:pPr>
      <w:r>
        <w:rPr>
          <w:sz w:val="24"/>
          <w:szCs w:val="24"/>
        </w:rPr>
        <w:t xml:space="preserve"> </w:t>
      </w:r>
      <w:bookmarkStart w:id="327" w:name="КритерийРАсход"/>
      <w:bookmarkEnd w:id="327"/>
      <w:r w:rsidR="00A008B3" w:rsidRPr="00A008B3">
        <w:rPr>
          <w:sz w:val="24"/>
          <w:szCs w:val="24"/>
        </w:rPr>
        <w:t>расходы на эксплуатацию и ремонт товаров, использование результатов работ;</w:t>
      </w:r>
    </w:p>
    <w:p w14:paraId="7C7EF940" w14:textId="0EF0C4AE" w:rsidR="00CE0213" w:rsidRPr="00ED7415" w:rsidRDefault="00A008B3" w:rsidP="00ED7415">
      <w:pPr>
        <w:pStyle w:val="30"/>
        <w:tabs>
          <w:tab w:val="num" w:pos="1418"/>
        </w:tabs>
        <w:spacing w:before="120" w:line="240" w:lineRule="auto"/>
        <w:ind w:left="0" w:firstLine="567"/>
        <w:rPr>
          <w:rFonts w:eastAsiaTheme="minorHAnsi"/>
          <w:snapToGrid/>
          <w:sz w:val="24"/>
          <w:szCs w:val="24"/>
          <w:lang w:eastAsia="en-US"/>
        </w:rPr>
      </w:pPr>
      <w:r w:rsidRPr="00ED7415">
        <w:rPr>
          <w:rFonts w:eastAsiaTheme="minorHAnsi"/>
          <w:snapToGrid/>
          <w:sz w:val="24"/>
          <w:szCs w:val="24"/>
          <w:lang w:eastAsia="en-US"/>
        </w:rPr>
        <w:t xml:space="preserve"> </w:t>
      </w:r>
      <w:bookmarkStart w:id="328" w:name="КритерииНЕСТОЙ"/>
      <w:bookmarkEnd w:id="328"/>
      <w:r w:rsidR="00ED7415">
        <w:rPr>
          <w:rFonts w:eastAsiaTheme="minorHAnsi"/>
          <w:snapToGrid/>
          <w:sz w:val="24"/>
          <w:szCs w:val="24"/>
          <w:lang w:eastAsia="en-US"/>
        </w:rPr>
        <w:t>В документации о закупке могут быть  установлены следующие н</w:t>
      </w:r>
      <w:r w:rsidRPr="00ED7415">
        <w:rPr>
          <w:rFonts w:eastAsiaTheme="minorHAnsi"/>
          <w:snapToGrid/>
          <w:sz w:val="24"/>
          <w:szCs w:val="24"/>
          <w:lang w:eastAsia="en-US"/>
        </w:rPr>
        <w:t>естоимостные критерии оценки:</w:t>
      </w:r>
    </w:p>
    <w:p w14:paraId="2E2CF813" w14:textId="77777777" w:rsidR="00A008B3" w:rsidRPr="00A008B3" w:rsidRDefault="00A008B3" w:rsidP="008D67D5">
      <w:pPr>
        <w:pStyle w:val="30"/>
        <w:numPr>
          <w:ilvl w:val="0"/>
          <w:numId w:val="66"/>
        </w:numPr>
        <w:spacing w:before="120" w:line="240" w:lineRule="auto"/>
        <w:ind w:left="0" w:firstLine="567"/>
        <w:rPr>
          <w:sz w:val="24"/>
          <w:szCs w:val="24"/>
        </w:rPr>
      </w:pPr>
      <w:r w:rsidRPr="00A008B3">
        <w:rPr>
          <w:sz w:val="24"/>
          <w:szCs w:val="24"/>
        </w:rPr>
        <w:t>качественные, функциональные и экологические характеристики объекта закупки;</w:t>
      </w:r>
    </w:p>
    <w:p w14:paraId="0E35B311" w14:textId="77777777" w:rsidR="00684B04" w:rsidRPr="00684B04" w:rsidRDefault="00684B04" w:rsidP="008D67D5">
      <w:pPr>
        <w:pStyle w:val="30"/>
        <w:numPr>
          <w:ilvl w:val="0"/>
          <w:numId w:val="66"/>
        </w:numPr>
        <w:spacing w:before="120" w:line="240" w:lineRule="auto"/>
        <w:ind w:left="0" w:firstLine="567"/>
        <w:rPr>
          <w:sz w:val="24"/>
          <w:szCs w:val="24"/>
        </w:rPr>
      </w:pPr>
      <w:r w:rsidRPr="00684B04">
        <w:rPr>
          <w:sz w:val="24"/>
          <w:szCs w:val="24"/>
        </w:rPr>
        <w:t>квалификация трудовых ресурсов (руководителей и ключевых специалистов), предлагаемых для выполнения работ, оказания услуг;</w:t>
      </w:r>
    </w:p>
    <w:p w14:paraId="3D235590" w14:textId="277389A5" w:rsidR="00684B04" w:rsidRPr="00684B04" w:rsidRDefault="00684B04" w:rsidP="008D67D5">
      <w:pPr>
        <w:pStyle w:val="30"/>
        <w:numPr>
          <w:ilvl w:val="0"/>
          <w:numId w:val="66"/>
        </w:numPr>
        <w:spacing w:before="120" w:line="240" w:lineRule="auto"/>
        <w:ind w:left="0" w:firstLine="567"/>
        <w:rPr>
          <w:sz w:val="24"/>
          <w:szCs w:val="24"/>
        </w:rPr>
      </w:pPr>
      <w:r w:rsidRPr="00684B04">
        <w:rPr>
          <w:sz w:val="24"/>
          <w:szCs w:val="24"/>
        </w:rPr>
        <w:t xml:space="preserve">опыт </w:t>
      </w:r>
      <w:r w:rsidR="00FE3A6A">
        <w:rPr>
          <w:sz w:val="24"/>
          <w:szCs w:val="24"/>
        </w:rPr>
        <w:t>У</w:t>
      </w:r>
      <w:r w:rsidRPr="00684B04">
        <w:rPr>
          <w:sz w:val="24"/>
          <w:szCs w:val="24"/>
        </w:rPr>
        <w:t>частника по успешной поставке товара, выполнению работ, оказанию услуг сопоставимого характера и объема;</w:t>
      </w:r>
    </w:p>
    <w:p w14:paraId="0F964C9B" w14:textId="04D5AC7E" w:rsidR="00684B04" w:rsidRPr="00684B04" w:rsidRDefault="00684B04" w:rsidP="008D67D5">
      <w:pPr>
        <w:pStyle w:val="30"/>
        <w:numPr>
          <w:ilvl w:val="0"/>
          <w:numId w:val="66"/>
        </w:numPr>
        <w:spacing w:before="120" w:line="240" w:lineRule="auto"/>
        <w:ind w:left="0" w:firstLine="567"/>
        <w:rPr>
          <w:sz w:val="24"/>
          <w:szCs w:val="24"/>
        </w:rPr>
      </w:pPr>
      <w:r w:rsidRPr="00684B04">
        <w:rPr>
          <w:sz w:val="24"/>
          <w:szCs w:val="24"/>
        </w:rPr>
        <w:t xml:space="preserve">обеспеченность </w:t>
      </w:r>
      <w:r w:rsidR="00FE3A6A">
        <w:rPr>
          <w:sz w:val="24"/>
          <w:szCs w:val="24"/>
        </w:rPr>
        <w:t>У</w:t>
      </w:r>
      <w:r w:rsidRPr="00684B04">
        <w:rPr>
          <w:sz w:val="24"/>
          <w:szCs w:val="24"/>
        </w:rPr>
        <w:t xml:space="preserve">частника закупки материально-техническими ресурсами в части наличия у </w:t>
      </w:r>
      <w:r w:rsidR="00FE3A6A">
        <w:rPr>
          <w:sz w:val="24"/>
          <w:szCs w:val="24"/>
        </w:rPr>
        <w:t>У</w:t>
      </w:r>
      <w:r w:rsidRPr="00684B04">
        <w:rPr>
          <w:sz w:val="24"/>
          <w:szCs w:val="24"/>
        </w:rPr>
        <w:t>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14:paraId="1405A13D" w14:textId="1447118D" w:rsidR="00684B04" w:rsidRPr="00684B04" w:rsidRDefault="00684B04" w:rsidP="008D67D5">
      <w:pPr>
        <w:pStyle w:val="30"/>
        <w:numPr>
          <w:ilvl w:val="0"/>
          <w:numId w:val="66"/>
        </w:numPr>
        <w:spacing w:before="120" w:line="240" w:lineRule="auto"/>
        <w:ind w:left="0" w:firstLine="567"/>
        <w:rPr>
          <w:sz w:val="24"/>
          <w:szCs w:val="24"/>
        </w:rPr>
      </w:pPr>
      <w:r w:rsidRPr="00684B04">
        <w:rPr>
          <w:sz w:val="24"/>
          <w:szCs w:val="24"/>
        </w:rPr>
        <w:t xml:space="preserve">обеспеченность </w:t>
      </w:r>
      <w:r w:rsidR="00FE3A6A">
        <w:rPr>
          <w:sz w:val="24"/>
          <w:szCs w:val="24"/>
        </w:rPr>
        <w:t>У</w:t>
      </w:r>
      <w:r w:rsidRPr="00684B04">
        <w:rPr>
          <w:sz w:val="24"/>
          <w:szCs w:val="24"/>
        </w:rPr>
        <w:t>частника закупки трудовыми ресурсами;</w:t>
      </w:r>
    </w:p>
    <w:p w14:paraId="37076D37" w14:textId="05791569" w:rsidR="00684B04" w:rsidRDefault="00684B04" w:rsidP="008D67D5">
      <w:pPr>
        <w:pStyle w:val="30"/>
        <w:numPr>
          <w:ilvl w:val="0"/>
          <w:numId w:val="66"/>
        </w:numPr>
        <w:spacing w:before="120" w:line="240" w:lineRule="auto"/>
        <w:ind w:left="0" w:firstLine="567"/>
        <w:rPr>
          <w:sz w:val="24"/>
          <w:szCs w:val="24"/>
        </w:rPr>
      </w:pPr>
      <w:r w:rsidRPr="00684B04">
        <w:rPr>
          <w:sz w:val="24"/>
          <w:szCs w:val="24"/>
        </w:rPr>
        <w:t xml:space="preserve">деловая репутация </w:t>
      </w:r>
      <w:r w:rsidR="00FE3A6A">
        <w:rPr>
          <w:sz w:val="24"/>
          <w:szCs w:val="24"/>
        </w:rPr>
        <w:t>У</w:t>
      </w:r>
      <w:r w:rsidRPr="00684B04">
        <w:rPr>
          <w:sz w:val="24"/>
          <w:szCs w:val="24"/>
        </w:rPr>
        <w:t>частника закупки</w:t>
      </w:r>
      <w:r w:rsidR="00FA12E9">
        <w:rPr>
          <w:sz w:val="24"/>
          <w:szCs w:val="24"/>
        </w:rPr>
        <w:t>;</w:t>
      </w:r>
    </w:p>
    <w:p w14:paraId="32F59878" w14:textId="77777777" w:rsidR="00CE0213" w:rsidRPr="00CE0213" w:rsidRDefault="00CE0213" w:rsidP="008D67D5">
      <w:pPr>
        <w:pStyle w:val="30"/>
        <w:numPr>
          <w:ilvl w:val="0"/>
          <w:numId w:val="66"/>
        </w:numPr>
        <w:spacing w:before="120" w:line="240" w:lineRule="auto"/>
        <w:ind w:left="0" w:firstLine="567"/>
        <w:rPr>
          <w:sz w:val="24"/>
          <w:szCs w:val="24"/>
        </w:rPr>
      </w:pPr>
      <w:r w:rsidRPr="00CE0213">
        <w:rPr>
          <w:sz w:val="24"/>
          <w:szCs w:val="24"/>
        </w:rPr>
        <w:t>сроки (периоды) поставки товара, выполнения работ, оказания услуг;</w:t>
      </w:r>
    </w:p>
    <w:p w14:paraId="12E703FF" w14:textId="77777777" w:rsidR="00CE0213" w:rsidRDefault="00CE0213" w:rsidP="008D67D5">
      <w:pPr>
        <w:pStyle w:val="30"/>
        <w:numPr>
          <w:ilvl w:val="0"/>
          <w:numId w:val="66"/>
        </w:numPr>
        <w:spacing w:before="120" w:line="240" w:lineRule="auto"/>
        <w:ind w:left="0" w:firstLine="567"/>
        <w:rPr>
          <w:sz w:val="24"/>
          <w:szCs w:val="24"/>
        </w:rPr>
      </w:pPr>
      <w:r w:rsidRPr="00CE0213">
        <w:rPr>
          <w:sz w:val="24"/>
          <w:szCs w:val="24"/>
        </w:rPr>
        <w:t>срок предоставления гаранти</w:t>
      </w:r>
      <w:r w:rsidR="00EE3E83">
        <w:rPr>
          <w:sz w:val="24"/>
          <w:szCs w:val="24"/>
        </w:rPr>
        <w:t>и качества товара, работ, услуг.</w:t>
      </w:r>
    </w:p>
    <w:p w14:paraId="4390FD4B" w14:textId="05FBD2AA" w:rsidR="00EE3E83" w:rsidRDefault="00EE3E83" w:rsidP="002F601D">
      <w:pPr>
        <w:pStyle w:val="30"/>
        <w:tabs>
          <w:tab w:val="num" w:pos="1418"/>
        </w:tabs>
        <w:spacing w:before="120" w:line="240" w:lineRule="auto"/>
        <w:ind w:left="0" w:firstLine="567"/>
        <w:rPr>
          <w:rFonts w:eastAsiaTheme="minorHAnsi"/>
          <w:snapToGrid/>
          <w:sz w:val="24"/>
          <w:szCs w:val="24"/>
          <w:lang w:eastAsia="en-US"/>
        </w:rPr>
      </w:pPr>
      <w:r w:rsidRPr="00EE3E83">
        <w:rPr>
          <w:rFonts w:eastAsiaTheme="minorHAnsi"/>
          <w:snapToGrid/>
          <w:sz w:val="24"/>
          <w:szCs w:val="24"/>
          <w:lang w:eastAsia="en-US"/>
        </w:rPr>
        <w:t xml:space="preserve">В документации о закупке </w:t>
      </w:r>
      <w:r w:rsidR="00FA12E9">
        <w:rPr>
          <w:rFonts w:eastAsiaTheme="minorHAnsi"/>
          <w:snapToGrid/>
          <w:sz w:val="24"/>
          <w:szCs w:val="24"/>
          <w:lang w:eastAsia="en-US"/>
        </w:rPr>
        <w:t>З</w:t>
      </w:r>
      <w:r w:rsidRPr="00EE3E83">
        <w:rPr>
          <w:rFonts w:eastAsiaTheme="minorHAnsi"/>
          <w:snapToGrid/>
          <w:sz w:val="24"/>
          <w:szCs w:val="24"/>
          <w:lang w:eastAsia="en-US"/>
        </w:rPr>
        <w:t xml:space="preserve">аказчик обязан указать используемые при </w:t>
      </w:r>
      <w:r w:rsidR="006D01CD">
        <w:rPr>
          <w:rFonts w:eastAsiaTheme="minorHAnsi"/>
          <w:snapToGrid/>
          <w:sz w:val="24"/>
          <w:szCs w:val="24"/>
          <w:lang w:eastAsia="en-US"/>
        </w:rPr>
        <w:t>закупк</w:t>
      </w:r>
      <w:r w:rsidR="00950F5A">
        <w:rPr>
          <w:rFonts w:eastAsiaTheme="minorHAnsi"/>
          <w:snapToGrid/>
          <w:sz w:val="24"/>
          <w:szCs w:val="24"/>
          <w:lang w:eastAsia="en-US"/>
        </w:rPr>
        <w:t>е</w:t>
      </w:r>
      <w:r w:rsidR="006D01CD">
        <w:rPr>
          <w:rFonts w:eastAsiaTheme="minorHAnsi"/>
          <w:snapToGrid/>
          <w:sz w:val="24"/>
          <w:szCs w:val="24"/>
          <w:lang w:eastAsia="en-US"/>
        </w:rPr>
        <w:t xml:space="preserve"> </w:t>
      </w:r>
      <w:r w:rsidRPr="00EE3E83">
        <w:rPr>
          <w:rFonts w:eastAsiaTheme="minorHAnsi"/>
          <w:snapToGrid/>
          <w:sz w:val="24"/>
          <w:szCs w:val="24"/>
          <w:lang w:eastAsia="en-US"/>
        </w:rPr>
        <w:t>критерии</w:t>
      </w:r>
      <w:r w:rsidR="006D01CD">
        <w:rPr>
          <w:rFonts w:eastAsiaTheme="minorHAnsi"/>
          <w:snapToGrid/>
          <w:sz w:val="24"/>
          <w:szCs w:val="24"/>
          <w:lang w:eastAsia="en-US"/>
        </w:rPr>
        <w:t xml:space="preserve"> оценки</w:t>
      </w:r>
      <w:r w:rsidRPr="00EE3E83">
        <w:rPr>
          <w:rFonts w:eastAsiaTheme="minorHAnsi"/>
          <w:snapToGrid/>
          <w:sz w:val="24"/>
          <w:szCs w:val="24"/>
          <w:lang w:eastAsia="en-US"/>
        </w:rPr>
        <w:t xml:space="preserve"> и их величины значимости</w:t>
      </w:r>
      <w:r w:rsidR="009E1A59">
        <w:rPr>
          <w:rFonts w:eastAsiaTheme="minorHAnsi"/>
          <w:snapToGrid/>
          <w:sz w:val="24"/>
          <w:szCs w:val="24"/>
          <w:lang w:eastAsia="en-US"/>
        </w:rPr>
        <w:t>, перечень информации и документов (копий документов)</w:t>
      </w:r>
      <w:r w:rsidR="00FE3A6A">
        <w:rPr>
          <w:rFonts w:eastAsiaTheme="minorHAnsi"/>
          <w:snapToGrid/>
          <w:sz w:val="24"/>
          <w:szCs w:val="24"/>
          <w:lang w:eastAsia="en-US"/>
        </w:rPr>
        <w:t>,</w:t>
      </w:r>
      <w:r w:rsidR="009E1A59">
        <w:rPr>
          <w:rFonts w:eastAsiaTheme="minorHAnsi"/>
          <w:snapToGrid/>
          <w:sz w:val="24"/>
          <w:szCs w:val="24"/>
          <w:lang w:eastAsia="en-US"/>
        </w:rPr>
        <w:t xml:space="preserve"> предоставляемых участник</w:t>
      </w:r>
      <w:r w:rsidR="006D01CD">
        <w:rPr>
          <w:rFonts w:eastAsiaTheme="minorHAnsi"/>
          <w:snapToGrid/>
          <w:sz w:val="24"/>
          <w:szCs w:val="24"/>
          <w:lang w:eastAsia="en-US"/>
        </w:rPr>
        <w:t>ами</w:t>
      </w:r>
      <w:r w:rsidR="009E1A59">
        <w:rPr>
          <w:rFonts w:eastAsiaTheme="minorHAnsi"/>
          <w:snapToGrid/>
          <w:sz w:val="24"/>
          <w:szCs w:val="24"/>
          <w:lang w:eastAsia="en-US"/>
        </w:rPr>
        <w:t xml:space="preserve"> закупки в подтверждени</w:t>
      </w:r>
      <w:r w:rsidR="00FE3A6A">
        <w:rPr>
          <w:rFonts w:eastAsiaTheme="minorHAnsi"/>
          <w:snapToGrid/>
          <w:sz w:val="24"/>
          <w:szCs w:val="24"/>
          <w:lang w:eastAsia="en-US"/>
        </w:rPr>
        <w:t>е</w:t>
      </w:r>
      <w:r w:rsidR="009E1A59">
        <w:rPr>
          <w:rFonts w:eastAsiaTheme="minorHAnsi"/>
          <w:snapToGrid/>
          <w:sz w:val="24"/>
          <w:szCs w:val="24"/>
          <w:lang w:eastAsia="en-US"/>
        </w:rPr>
        <w:t xml:space="preserve"> своего соответствия установленным критериям оценки.</w:t>
      </w:r>
      <w:r w:rsidRPr="00EE3E83">
        <w:rPr>
          <w:rFonts w:eastAsiaTheme="minorHAnsi"/>
          <w:snapToGrid/>
          <w:sz w:val="24"/>
          <w:szCs w:val="24"/>
          <w:lang w:eastAsia="en-US"/>
        </w:rPr>
        <w:t xml:space="preserve"> Не указанные в документации о закупке критерии</w:t>
      </w:r>
      <w:r w:rsidR="006D01CD">
        <w:rPr>
          <w:rFonts w:eastAsiaTheme="minorHAnsi"/>
          <w:snapToGrid/>
          <w:sz w:val="24"/>
          <w:szCs w:val="24"/>
          <w:lang w:eastAsia="en-US"/>
        </w:rPr>
        <w:t xml:space="preserve"> оценки</w:t>
      </w:r>
      <w:r w:rsidRPr="00EE3E83">
        <w:rPr>
          <w:rFonts w:eastAsiaTheme="minorHAnsi"/>
          <w:snapToGrid/>
          <w:sz w:val="24"/>
          <w:szCs w:val="24"/>
          <w:lang w:eastAsia="en-US"/>
        </w:rPr>
        <w:t xml:space="preserve"> и их величины значимости не могут применяться для целей оценки заявок.</w:t>
      </w:r>
    </w:p>
    <w:p w14:paraId="2C51EDCE" w14:textId="28CD816D" w:rsidR="00FA12E9" w:rsidRDefault="00FA12E9" w:rsidP="002F601D">
      <w:pPr>
        <w:pStyle w:val="30"/>
        <w:tabs>
          <w:tab w:val="num" w:pos="1418"/>
        </w:tabs>
        <w:spacing w:before="120" w:line="240" w:lineRule="auto"/>
        <w:ind w:left="0" w:firstLine="567"/>
        <w:rPr>
          <w:rFonts w:eastAsiaTheme="minorHAnsi"/>
          <w:snapToGrid/>
          <w:sz w:val="24"/>
          <w:szCs w:val="24"/>
          <w:lang w:eastAsia="en-US"/>
        </w:rPr>
      </w:pPr>
      <w:r w:rsidRPr="00FA12E9">
        <w:rPr>
          <w:rFonts w:eastAsiaTheme="minorHAnsi"/>
          <w:snapToGrid/>
          <w:sz w:val="24"/>
          <w:szCs w:val="24"/>
          <w:lang w:eastAsia="en-US"/>
        </w:rPr>
        <w:t>Сумма величин значимости всех критериев</w:t>
      </w:r>
      <w:r w:rsidR="006D01CD">
        <w:rPr>
          <w:rFonts w:eastAsiaTheme="minorHAnsi"/>
          <w:snapToGrid/>
          <w:sz w:val="24"/>
          <w:szCs w:val="24"/>
          <w:lang w:eastAsia="en-US"/>
        </w:rPr>
        <w:t xml:space="preserve"> оценки</w:t>
      </w:r>
      <w:r w:rsidRPr="00FA12E9">
        <w:rPr>
          <w:rFonts w:eastAsiaTheme="minorHAnsi"/>
          <w:snapToGrid/>
          <w:sz w:val="24"/>
          <w:szCs w:val="24"/>
          <w:lang w:eastAsia="en-US"/>
        </w:rPr>
        <w:t xml:space="preserve">, предусмотренных документацией о закупке, составляет </w:t>
      </w:r>
      <w:r w:rsidR="00FE3A6A">
        <w:rPr>
          <w:rFonts w:eastAsiaTheme="minorHAnsi"/>
          <w:snapToGrid/>
          <w:sz w:val="24"/>
          <w:szCs w:val="24"/>
          <w:lang w:eastAsia="en-US"/>
        </w:rPr>
        <w:t xml:space="preserve">100% </w:t>
      </w:r>
      <w:r w:rsidRPr="00FA12E9">
        <w:rPr>
          <w:rFonts w:eastAsiaTheme="minorHAnsi"/>
          <w:snapToGrid/>
          <w:sz w:val="24"/>
          <w:szCs w:val="24"/>
          <w:lang w:eastAsia="en-US"/>
        </w:rPr>
        <w:t>.</w:t>
      </w:r>
    </w:p>
    <w:p w14:paraId="5E1CBD38" w14:textId="6EEAF8E1" w:rsidR="009E1A59" w:rsidRPr="009E1A59" w:rsidRDefault="009E1A59"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29" w:name="_Toc528167219"/>
      <w:r w:rsidRPr="009E1A59">
        <w:rPr>
          <w:rFonts w:ascii="Times New Roman" w:hAnsi="Times New Roman"/>
          <w:sz w:val="24"/>
          <w:szCs w:val="24"/>
          <w:lang w:val="ru-RU"/>
        </w:rPr>
        <w:t>Особенности проведения закупок при предоставлении преференций</w:t>
      </w:r>
      <w:bookmarkEnd w:id="329"/>
    </w:p>
    <w:p w14:paraId="0F93EED4" w14:textId="32DAAAB1" w:rsidR="009E1A59" w:rsidRPr="009E1A59" w:rsidRDefault="009E1A59" w:rsidP="002F601D">
      <w:pPr>
        <w:pStyle w:val="30"/>
        <w:tabs>
          <w:tab w:val="num" w:pos="1418"/>
        </w:tabs>
        <w:spacing w:before="120" w:line="240" w:lineRule="auto"/>
        <w:ind w:left="0" w:firstLine="567"/>
        <w:rPr>
          <w:rFonts w:eastAsiaTheme="minorHAnsi"/>
          <w:snapToGrid/>
          <w:sz w:val="24"/>
          <w:szCs w:val="24"/>
          <w:lang w:eastAsia="en-US"/>
        </w:rPr>
      </w:pPr>
      <w:r w:rsidRPr="009E1A59">
        <w:rPr>
          <w:rFonts w:eastAsiaTheme="minorHAnsi"/>
          <w:snapToGrid/>
          <w:sz w:val="24"/>
          <w:szCs w:val="24"/>
          <w:lang w:eastAsia="en-US"/>
        </w:rPr>
        <w:t xml:space="preserve">В </w:t>
      </w:r>
      <w:r w:rsidR="00F34299">
        <w:rPr>
          <w:rFonts w:eastAsiaTheme="minorHAnsi"/>
          <w:snapToGrid/>
          <w:sz w:val="24"/>
          <w:szCs w:val="24"/>
          <w:lang w:eastAsia="en-US"/>
        </w:rPr>
        <w:t xml:space="preserve">том </w:t>
      </w:r>
      <w:r w:rsidRPr="009E1A59">
        <w:rPr>
          <w:rFonts w:eastAsiaTheme="minorHAnsi"/>
          <w:snapToGrid/>
          <w:sz w:val="24"/>
          <w:szCs w:val="24"/>
          <w:lang w:eastAsia="en-US"/>
        </w:rPr>
        <w:t xml:space="preserve">случае, если к закупке применяются преференции в виде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rFonts w:eastAsiaTheme="minorHAnsi"/>
          <w:snapToGrid/>
          <w:sz w:val="24"/>
          <w:szCs w:val="24"/>
          <w:lang w:eastAsia="en-US"/>
        </w:rPr>
        <w:t>З</w:t>
      </w:r>
      <w:r w:rsidRPr="009E1A59">
        <w:rPr>
          <w:rFonts w:eastAsiaTheme="minorHAnsi"/>
          <w:snapToGrid/>
          <w:sz w:val="24"/>
          <w:szCs w:val="24"/>
          <w:lang w:eastAsia="en-US"/>
        </w:rPr>
        <w:t>аказчик</w:t>
      </w:r>
      <w:r>
        <w:rPr>
          <w:rFonts w:eastAsiaTheme="minorHAnsi"/>
          <w:snapToGrid/>
          <w:sz w:val="24"/>
          <w:szCs w:val="24"/>
          <w:lang w:eastAsia="en-US"/>
        </w:rPr>
        <w:t xml:space="preserve"> (О</w:t>
      </w:r>
      <w:r w:rsidRPr="009E1A59">
        <w:rPr>
          <w:rFonts w:eastAsiaTheme="minorHAnsi"/>
          <w:snapToGrid/>
          <w:sz w:val="24"/>
          <w:szCs w:val="24"/>
          <w:lang w:eastAsia="en-US"/>
        </w:rPr>
        <w:t>рганизатор</w:t>
      </w:r>
      <w:r>
        <w:rPr>
          <w:rFonts w:eastAsiaTheme="minorHAnsi"/>
          <w:snapToGrid/>
          <w:sz w:val="24"/>
          <w:szCs w:val="24"/>
          <w:lang w:eastAsia="en-US"/>
        </w:rPr>
        <w:t>)</w:t>
      </w:r>
      <w:r w:rsidRPr="009E1A59">
        <w:rPr>
          <w:rFonts w:eastAsiaTheme="minorHAnsi"/>
          <w:snapToGrid/>
          <w:sz w:val="24"/>
          <w:szCs w:val="24"/>
          <w:lang w:eastAsia="en-US"/>
        </w:rPr>
        <w:t xml:space="preserve"> закупки дополнительно к требованиям и </w:t>
      </w:r>
      <w:r w:rsidRPr="009E1A59">
        <w:rPr>
          <w:rFonts w:eastAsiaTheme="minorHAnsi"/>
          <w:snapToGrid/>
          <w:sz w:val="24"/>
          <w:szCs w:val="24"/>
          <w:lang w:eastAsia="en-US"/>
        </w:rPr>
        <w:lastRenderedPageBreak/>
        <w:t xml:space="preserve">формам, предусмотренным в </w:t>
      </w:r>
      <w:r>
        <w:rPr>
          <w:rFonts w:eastAsiaTheme="minorHAnsi"/>
          <w:snapToGrid/>
          <w:sz w:val="24"/>
          <w:szCs w:val="24"/>
          <w:lang w:eastAsia="en-US"/>
        </w:rPr>
        <w:t>настоящем Положении о закупке</w:t>
      </w:r>
      <w:r w:rsidRPr="009E1A59">
        <w:rPr>
          <w:rFonts w:eastAsiaTheme="minorHAnsi"/>
          <w:snapToGrid/>
          <w:sz w:val="24"/>
          <w:szCs w:val="24"/>
          <w:lang w:eastAsia="en-US"/>
        </w:rPr>
        <w:t xml:space="preserve">, предусматривает в документации о закупке: </w:t>
      </w:r>
    </w:p>
    <w:p w14:paraId="393DFA8E" w14:textId="475AB81D" w:rsidR="009E1A59" w:rsidRPr="009E1A59" w:rsidRDefault="009E1A59" w:rsidP="008D67D5">
      <w:pPr>
        <w:pStyle w:val="30"/>
        <w:numPr>
          <w:ilvl w:val="0"/>
          <w:numId w:val="59"/>
        </w:numPr>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 xml:space="preserve">требование об указании (декларировании) </w:t>
      </w:r>
      <w:r w:rsidR="00F34299">
        <w:rPr>
          <w:rFonts w:eastAsiaTheme="minorHAnsi"/>
          <w:snapToGrid/>
          <w:sz w:val="24"/>
          <w:szCs w:val="24"/>
          <w:lang w:eastAsia="en-US"/>
        </w:rPr>
        <w:t>У</w:t>
      </w:r>
      <w:r w:rsidRPr="009E1A59">
        <w:rPr>
          <w:rFonts w:eastAsiaTheme="minorHAnsi"/>
          <w:snapToGrid/>
          <w:sz w:val="24"/>
          <w:szCs w:val="24"/>
          <w:lang w:eastAsia="en-US"/>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9C1F4A0" w14:textId="77777777" w:rsidR="009E1A59" w:rsidRP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0D26C33" w14:textId="77777777" w:rsid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 xml:space="preserve">сведения о </w:t>
      </w:r>
      <w:r>
        <w:rPr>
          <w:rFonts w:eastAsiaTheme="minorHAnsi"/>
          <w:snapToGrid/>
          <w:sz w:val="24"/>
          <w:szCs w:val="24"/>
          <w:lang w:eastAsia="en-US"/>
        </w:rPr>
        <w:t>начальной (максимальной) цене единицы каждого товара, работы, услуги, являющихся предметом закупки;</w:t>
      </w:r>
    </w:p>
    <w:p w14:paraId="638DC4B4" w14:textId="77777777" w:rsidR="009E1A59" w:rsidRP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0C027F9" w14:textId="7E560B6B" w:rsidR="009E1A59" w:rsidRP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w:t>
      </w:r>
      <w:r w:rsidR="007A0EE7">
        <w:rPr>
          <w:rFonts w:eastAsiaTheme="minorHAnsi"/>
          <w:snapToGrid/>
          <w:sz w:val="24"/>
          <w:szCs w:val="24"/>
          <w:lang w:eastAsia="en-US"/>
        </w:rPr>
        <w:t>начальной (максимальной) цен</w:t>
      </w:r>
      <w:r w:rsidR="00F34299">
        <w:rPr>
          <w:rFonts w:eastAsiaTheme="minorHAnsi"/>
          <w:snapToGrid/>
          <w:sz w:val="24"/>
          <w:szCs w:val="24"/>
          <w:lang w:eastAsia="en-US"/>
        </w:rPr>
        <w:t>ы</w:t>
      </w:r>
      <w:r w:rsidR="007A0EE7">
        <w:rPr>
          <w:rFonts w:eastAsiaTheme="minorHAnsi"/>
          <w:snapToGrid/>
          <w:sz w:val="24"/>
          <w:szCs w:val="24"/>
          <w:lang w:eastAsia="en-US"/>
        </w:rPr>
        <w:t xml:space="preserve"> единицы</w:t>
      </w:r>
      <w:r w:rsidRPr="009E1A59">
        <w:rPr>
          <w:rFonts w:eastAsiaTheme="minorHAnsi"/>
          <w:snapToGrid/>
          <w:sz w:val="24"/>
          <w:szCs w:val="24"/>
          <w:lang w:eastAsia="en-US"/>
        </w:rPr>
        <w:t xml:space="preserve">, указанной в документации о закупке в соответствии с подпунктом «в» настоящей части, на коэффициент изменения </w:t>
      </w:r>
      <w:r w:rsidR="007A0EE7" w:rsidRPr="007A0EE7">
        <w:rPr>
          <w:rFonts w:eastAsiaTheme="minorHAnsi"/>
          <w:snapToGrid/>
          <w:sz w:val="24"/>
          <w:szCs w:val="24"/>
          <w:lang w:eastAsia="en-US"/>
        </w:rPr>
        <w:t>начальной (максимальной) цены договора</w:t>
      </w:r>
      <w:r w:rsidRPr="009E1A59">
        <w:rPr>
          <w:rFonts w:eastAsiaTheme="minorHAnsi"/>
          <w:snapToGrid/>
          <w:sz w:val="24"/>
          <w:szCs w:val="24"/>
          <w:lang w:eastAsia="en-US"/>
        </w:rPr>
        <w:t xml:space="preserve"> по результатам проведения закупки, определяемый как результат деления цены договора, по которой заключается договор, на </w:t>
      </w:r>
      <w:r w:rsidR="007A0EE7" w:rsidRPr="007A0EE7">
        <w:rPr>
          <w:rFonts w:eastAsiaTheme="minorHAnsi"/>
          <w:snapToGrid/>
          <w:sz w:val="24"/>
          <w:szCs w:val="24"/>
          <w:lang w:eastAsia="en-US"/>
        </w:rPr>
        <w:t>начальн</w:t>
      </w:r>
      <w:r w:rsidR="007A0EE7">
        <w:rPr>
          <w:rFonts w:eastAsiaTheme="minorHAnsi"/>
          <w:snapToGrid/>
          <w:sz w:val="24"/>
          <w:szCs w:val="24"/>
          <w:lang w:eastAsia="en-US"/>
        </w:rPr>
        <w:t>ую</w:t>
      </w:r>
      <w:r w:rsidR="007A0EE7" w:rsidRPr="007A0EE7">
        <w:rPr>
          <w:rFonts w:eastAsiaTheme="minorHAnsi"/>
          <w:snapToGrid/>
          <w:sz w:val="24"/>
          <w:szCs w:val="24"/>
          <w:lang w:eastAsia="en-US"/>
        </w:rPr>
        <w:t xml:space="preserve"> (максимальн</w:t>
      </w:r>
      <w:r w:rsidR="007A0EE7">
        <w:rPr>
          <w:rFonts w:eastAsiaTheme="minorHAnsi"/>
          <w:snapToGrid/>
          <w:sz w:val="24"/>
          <w:szCs w:val="24"/>
          <w:lang w:eastAsia="en-US"/>
        </w:rPr>
        <w:t>ую</w:t>
      </w:r>
      <w:r w:rsidR="007A0EE7" w:rsidRPr="007A0EE7">
        <w:rPr>
          <w:rFonts w:eastAsiaTheme="minorHAnsi"/>
          <w:snapToGrid/>
          <w:sz w:val="24"/>
          <w:szCs w:val="24"/>
          <w:lang w:eastAsia="en-US"/>
        </w:rPr>
        <w:t>) цен</w:t>
      </w:r>
      <w:r w:rsidR="007A0EE7">
        <w:rPr>
          <w:rFonts w:eastAsiaTheme="minorHAnsi"/>
          <w:snapToGrid/>
          <w:sz w:val="24"/>
          <w:szCs w:val="24"/>
          <w:lang w:eastAsia="en-US"/>
        </w:rPr>
        <w:t>у</w:t>
      </w:r>
      <w:r w:rsidR="007A0EE7" w:rsidRPr="007A0EE7">
        <w:rPr>
          <w:rFonts w:eastAsiaTheme="minorHAnsi"/>
          <w:snapToGrid/>
          <w:sz w:val="24"/>
          <w:szCs w:val="24"/>
          <w:lang w:eastAsia="en-US"/>
        </w:rPr>
        <w:t xml:space="preserve"> договора</w:t>
      </w:r>
      <w:r w:rsidRPr="009E1A59">
        <w:rPr>
          <w:rFonts w:eastAsiaTheme="minorHAnsi"/>
          <w:snapToGrid/>
          <w:sz w:val="24"/>
          <w:szCs w:val="24"/>
          <w:lang w:eastAsia="en-US"/>
        </w:rPr>
        <w:t>;</w:t>
      </w:r>
    </w:p>
    <w:p w14:paraId="76CA5B96" w14:textId="32855CB8" w:rsidR="009E1A59" w:rsidRP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 xml:space="preserve">условие отнесения </w:t>
      </w:r>
      <w:r w:rsidR="00F34299">
        <w:rPr>
          <w:rFonts w:eastAsiaTheme="minorHAnsi"/>
          <w:snapToGrid/>
          <w:sz w:val="24"/>
          <w:szCs w:val="24"/>
          <w:lang w:eastAsia="en-US"/>
        </w:rPr>
        <w:t>У</w:t>
      </w:r>
      <w:r w:rsidRPr="009E1A59">
        <w:rPr>
          <w:rFonts w:eastAsiaTheme="minorHAnsi"/>
          <w:snapToGrid/>
          <w:sz w:val="24"/>
          <w:szCs w:val="24"/>
          <w:lang w:eastAsia="en-US"/>
        </w:rPr>
        <w:t xml:space="preserve">частника закупки к российским или иностранным лицам на основании документов </w:t>
      </w:r>
      <w:r w:rsidR="00F34299">
        <w:rPr>
          <w:rFonts w:eastAsiaTheme="minorHAnsi"/>
          <w:snapToGrid/>
          <w:sz w:val="24"/>
          <w:szCs w:val="24"/>
          <w:lang w:eastAsia="en-US"/>
        </w:rPr>
        <w:t>У</w:t>
      </w:r>
      <w:r w:rsidRPr="009E1A59">
        <w:rPr>
          <w:rFonts w:eastAsiaTheme="minorHAnsi"/>
          <w:snapToGrid/>
          <w:sz w:val="24"/>
          <w:szCs w:val="24"/>
          <w:lang w:eastAsia="en-US"/>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C288B6B" w14:textId="4142D250" w:rsidR="009E1A59" w:rsidRP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 xml:space="preserve">указание страны происхождения поставляемого товара на основании сведений, содержащихся в заявке на участие в закупке, представленной </w:t>
      </w:r>
      <w:r w:rsidR="00F34299">
        <w:rPr>
          <w:rFonts w:eastAsiaTheme="minorHAnsi"/>
          <w:snapToGrid/>
          <w:sz w:val="24"/>
          <w:szCs w:val="24"/>
          <w:lang w:eastAsia="en-US"/>
        </w:rPr>
        <w:t>У</w:t>
      </w:r>
      <w:r w:rsidRPr="009E1A59">
        <w:rPr>
          <w:rFonts w:eastAsiaTheme="minorHAnsi"/>
          <w:snapToGrid/>
          <w:sz w:val="24"/>
          <w:szCs w:val="24"/>
          <w:lang w:eastAsia="en-US"/>
        </w:rPr>
        <w:t>частником закупки, с которым заключается договор;</w:t>
      </w:r>
    </w:p>
    <w:p w14:paraId="4A796083" w14:textId="6579B891" w:rsidR="009E1A59" w:rsidRP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 xml:space="preserve">положение о заключении договора с участником закупки, который предложил такие же, как и </w:t>
      </w:r>
      <w:r w:rsidR="00F34299">
        <w:rPr>
          <w:rFonts w:eastAsiaTheme="minorHAnsi"/>
          <w:snapToGrid/>
          <w:sz w:val="24"/>
          <w:szCs w:val="24"/>
          <w:lang w:eastAsia="en-US"/>
        </w:rPr>
        <w:t>П</w:t>
      </w:r>
      <w:r w:rsidRPr="009E1A59">
        <w:rPr>
          <w:rFonts w:eastAsiaTheme="minorHAnsi"/>
          <w:snapToGrid/>
          <w:sz w:val="24"/>
          <w:szCs w:val="24"/>
          <w:lang w:eastAsia="en-US"/>
        </w:rPr>
        <w:t xml:space="preserve">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00F34299">
        <w:rPr>
          <w:rFonts w:eastAsiaTheme="minorHAnsi"/>
          <w:snapToGrid/>
          <w:sz w:val="24"/>
          <w:szCs w:val="24"/>
          <w:lang w:eastAsia="en-US"/>
        </w:rPr>
        <w:t>П</w:t>
      </w:r>
      <w:r w:rsidRPr="009E1A59">
        <w:rPr>
          <w:rFonts w:eastAsiaTheme="minorHAnsi"/>
          <w:snapToGrid/>
          <w:sz w:val="24"/>
          <w:szCs w:val="24"/>
          <w:lang w:eastAsia="en-US"/>
        </w:rPr>
        <w:t>обедителем закупки, который признан уклонившемся от заключения договора;</w:t>
      </w:r>
    </w:p>
    <w:p w14:paraId="2D7856DC" w14:textId="09AA8DC9" w:rsidR="009E1A59" w:rsidRPr="009E1A59" w:rsidRDefault="009E1A59" w:rsidP="008D67D5">
      <w:pPr>
        <w:pStyle w:val="30"/>
        <w:numPr>
          <w:ilvl w:val="0"/>
          <w:numId w:val="59"/>
        </w:numPr>
        <w:tabs>
          <w:tab w:val="num" w:pos="1418"/>
        </w:tabs>
        <w:spacing w:before="120" w:line="240" w:lineRule="auto"/>
        <w:ind w:left="0" w:firstLine="360"/>
        <w:rPr>
          <w:rFonts w:eastAsiaTheme="minorHAnsi"/>
          <w:snapToGrid/>
          <w:sz w:val="24"/>
          <w:szCs w:val="24"/>
          <w:lang w:eastAsia="en-US"/>
        </w:rPr>
      </w:pPr>
      <w:r w:rsidRPr="009E1A59">
        <w:rPr>
          <w:rFonts w:eastAsiaTheme="minorHAnsi"/>
          <w:snapToGrid/>
          <w:sz w:val="24"/>
          <w:szCs w:val="24"/>
          <w:lang w:eastAsia="en-US"/>
        </w:rPr>
        <w:t xml:space="preserve">условие о том, что при исполнении договора, заключенного с </w:t>
      </w:r>
      <w:r w:rsidR="00F34299">
        <w:rPr>
          <w:rFonts w:eastAsiaTheme="minorHAnsi"/>
          <w:snapToGrid/>
          <w:sz w:val="24"/>
          <w:szCs w:val="24"/>
          <w:lang w:eastAsia="en-US"/>
        </w:rPr>
        <w:t>У</w:t>
      </w:r>
      <w:r w:rsidRPr="009E1A59">
        <w:rPr>
          <w:rFonts w:eastAsiaTheme="minorHAnsi"/>
          <w:snapToGrid/>
          <w:sz w:val="24"/>
          <w:szCs w:val="24"/>
          <w:lang w:eastAsia="en-US"/>
        </w:rPr>
        <w:t>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CA90485" w14:textId="5C3F6E42" w:rsidR="009E1A59" w:rsidRDefault="009E1A59" w:rsidP="002F601D">
      <w:pPr>
        <w:pStyle w:val="30"/>
        <w:tabs>
          <w:tab w:val="num" w:pos="1418"/>
        </w:tabs>
        <w:spacing w:before="120" w:line="240" w:lineRule="auto"/>
        <w:ind w:left="0" w:firstLine="567"/>
        <w:rPr>
          <w:rFonts w:eastAsiaTheme="minorHAnsi"/>
          <w:snapToGrid/>
          <w:sz w:val="24"/>
          <w:szCs w:val="24"/>
          <w:lang w:eastAsia="en-US"/>
        </w:rPr>
      </w:pPr>
      <w:r w:rsidRPr="009E1A59">
        <w:rPr>
          <w:rFonts w:eastAsiaTheme="minorHAnsi"/>
          <w:snapToGrid/>
          <w:sz w:val="24"/>
          <w:szCs w:val="24"/>
          <w:lang w:eastAsia="en-US"/>
        </w:rPr>
        <w:t xml:space="preserve">В </w:t>
      </w:r>
      <w:r w:rsidR="00F34299">
        <w:rPr>
          <w:rFonts w:eastAsiaTheme="minorHAnsi"/>
          <w:snapToGrid/>
          <w:sz w:val="24"/>
          <w:szCs w:val="24"/>
          <w:lang w:eastAsia="en-US"/>
        </w:rPr>
        <w:t xml:space="preserve">том </w:t>
      </w:r>
      <w:r w:rsidRPr="009E1A59">
        <w:rPr>
          <w:rFonts w:eastAsiaTheme="minorHAnsi"/>
          <w:snapToGrid/>
          <w:sz w:val="24"/>
          <w:szCs w:val="24"/>
          <w:lang w:eastAsia="en-US"/>
        </w:rPr>
        <w:t>случае, если к закупке применяются преференции в виде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порядок проведения закупки корректируется с учетом требований соответствующих нормативных правовых актов Российской Федерации</w:t>
      </w:r>
      <w:r w:rsidR="00F34299">
        <w:rPr>
          <w:rFonts w:eastAsiaTheme="minorHAnsi"/>
          <w:snapToGrid/>
          <w:sz w:val="24"/>
          <w:szCs w:val="24"/>
          <w:lang w:eastAsia="en-US"/>
        </w:rPr>
        <w:t>,</w:t>
      </w:r>
      <w:r w:rsidRPr="009E1A59">
        <w:rPr>
          <w:rFonts w:eastAsiaTheme="minorHAnsi"/>
          <w:snapToGrid/>
          <w:sz w:val="24"/>
          <w:szCs w:val="24"/>
          <w:lang w:eastAsia="en-US"/>
        </w:rPr>
        <w:t xml:space="preserve"> и положения настоящей </w:t>
      </w:r>
      <w:r w:rsidR="007A0EE7">
        <w:rPr>
          <w:rFonts w:eastAsiaTheme="minorHAnsi"/>
          <w:snapToGrid/>
          <w:sz w:val="24"/>
          <w:szCs w:val="24"/>
          <w:lang w:eastAsia="en-US"/>
        </w:rPr>
        <w:t>подраздела</w:t>
      </w:r>
      <w:r w:rsidRPr="009E1A59">
        <w:rPr>
          <w:rFonts w:eastAsiaTheme="minorHAnsi"/>
          <w:snapToGrid/>
          <w:sz w:val="24"/>
          <w:szCs w:val="24"/>
          <w:lang w:eastAsia="en-US"/>
        </w:rPr>
        <w:t xml:space="preserve"> имеют преимущество перед иными положениями </w:t>
      </w:r>
      <w:r w:rsidR="007A0EE7">
        <w:rPr>
          <w:rFonts w:eastAsiaTheme="minorHAnsi"/>
          <w:snapToGrid/>
          <w:sz w:val="24"/>
          <w:szCs w:val="24"/>
          <w:lang w:eastAsia="en-US"/>
        </w:rPr>
        <w:t>настоящего Положения о закупке</w:t>
      </w:r>
      <w:r w:rsidRPr="009E1A59">
        <w:rPr>
          <w:rFonts w:eastAsiaTheme="minorHAnsi"/>
          <w:snapToGrid/>
          <w:sz w:val="24"/>
          <w:szCs w:val="24"/>
          <w:lang w:eastAsia="en-US"/>
        </w:rPr>
        <w:t>.</w:t>
      </w:r>
    </w:p>
    <w:p w14:paraId="01F1556E" w14:textId="77777777" w:rsidR="001817A8" w:rsidRPr="001817A8" w:rsidRDefault="001817A8" w:rsidP="001817A8">
      <w:pPr>
        <w:pStyle w:val="21"/>
        <w:numPr>
          <w:ilvl w:val="1"/>
          <w:numId w:val="4"/>
        </w:numPr>
        <w:tabs>
          <w:tab w:val="clear" w:pos="540"/>
          <w:tab w:val="num" w:pos="564"/>
          <w:tab w:val="num" w:pos="993"/>
          <w:tab w:val="left" w:pos="1276"/>
        </w:tabs>
        <w:spacing w:before="120" w:after="0"/>
        <w:ind w:left="0" w:firstLine="567"/>
        <w:rPr>
          <w:rFonts w:ascii="Times New Roman" w:hAnsi="Times New Roman"/>
          <w:sz w:val="24"/>
          <w:szCs w:val="24"/>
          <w:lang w:val="ru-RU"/>
        </w:rPr>
      </w:pPr>
      <w:bookmarkStart w:id="330" w:name="_Toc519787711"/>
      <w:bookmarkStart w:id="331" w:name="_Toc527654205"/>
      <w:bookmarkStart w:id="332" w:name="_Toc528167220"/>
      <w:r w:rsidRPr="001817A8">
        <w:rPr>
          <w:rFonts w:ascii="Times New Roman" w:hAnsi="Times New Roman"/>
          <w:sz w:val="24"/>
          <w:szCs w:val="24"/>
          <w:lang w:val="ru-RU"/>
        </w:rPr>
        <w:lastRenderedPageBreak/>
        <w:t>Требования к протоколам</w:t>
      </w:r>
      <w:bookmarkEnd w:id="330"/>
      <w:bookmarkEnd w:id="331"/>
      <w:bookmarkEnd w:id="332"/>
    </w:p>
    <w:p w14:paraId="226716E2" w14:textId="77777777" w:rsidR="001817A8" w:rsidRPr="001817A8" w:rsidRDefault="001817A8" w:rsidP="001817A8">
      <w:pPr>
        <w:pStyle w:val="30"/>
        <w:tabs>
          <w:tab w:val="num" w:pos="1418"/>
        </w:tabs>
        <w:spacing w:before="120" w:line="240" w:lineRule="auto"/>
        <w:ind w:left="0" w:firstLine="567"/>
        <w:rPr>
          <w:rFonts w:eastAsiaTheme="minorHAnsi"/>
          <w:snapToGrid/>
          <w:sz w:val="24"/>
          <w:szCs w:val="24"/>
          <w:lang w:eastAsia="en-US"/>
        </w:rPr>
      </w:pPr>
      <w:r w:rsidRPr="001817A8">
        <w:rPr>
          <w:rFonts w:eastAsiaTheme="minorHAnsi"/>
          <w:snapToGrid/>
          <w:sz w:val="24"/>
          <w:szCs w:val="24"/>
          <w:lang w:eastAsia="en-US"/>
        </w:rPr>
        <w:t>Протоколы, составляемые в ходе осуществления конкурентной закупки, а также по итогам конкурентной закупки хранятся Заказчиком не менее трех лет.</w:t>
      </w:r>
    </w:p>
    <w:p w14:paraId="67E59F3D" w14:textId="77777777" w:rsidR="001817A8" w:rsidRPr="001817A8" w:rsidRDefault="001817A8" w:rsidP="001817A8">
      <w:pPr>
        <w:pStyle w:val="30"/>
        <w:tabs>
          <w:tab w:val="num" w:pos="1418"/>
        </w:tabs>
        <w:spacing w:before="120" w:line="240" w:lineRule="auto"/>
        <w:ind w:left="0" w:firstLine="567"/>
        <w:rPr>
          <w:rFonts w:eastAsiaTheme="minorHAnsi"/>
          <w:snapToGrid/>
          <w:sz w:val="24"/>
          <w:szCs w:val="24"/>
          <w:lang w:eastAsia="en-US"/>
        </w:rPr>
      </w:pPr>
      <w:bookmarkStart w:id="333" w:name="ПротоколЭтап"/>
      <w:bookmarkEnd w:id="333"/>
      <w:r w:rsidRPr="001817A8">
        <w:rPr>
          <w:rFonts w:eastAsiaTheme="minorHAnsi"/>
          <w:snapToGrid/>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6F1ACE69" w14:textId="77777777" w:rsidR="001817A8" w:rsidRPr="00194A30" w:rsidRDefault="001817A8" w:rsidP="008D67D5">
      <w:pPr>
        <w:pStyle w:val="3a"/>
        <w:numPr>
          <w:ilvl w:val="0"/>
          <w:numId w:val="64"/>
        </w:numPr>
        <w:tabs>
          <w:tab w:val="left" w:pos="1560"/>
        </w:tabs>
        <w:spacing w:after="0" w:line="240" w:lineRule="auto"/>
        <w:ind w:left="0" w:firstLine="709"/>
        <w:contextualSpacing w:val="0"/>
        <w:rPr>
          <w:sz w:val="24"/>
          <w:szCs w:val="24"/>
        </w:rPr>
      </w:pPr>
      <w:r w:rsidRPr="00194A30">
        <w:rPr>
          <w:sz w:val="24"/>
          <w:szCs w:val="24"/>
        </w:rPr>
        <w:t>дата подписания протокола;</w:t>
      </w:r>
    </w:p>
    <w:p w14:paraId="726D7785" w14:textId="1E032731" w:rsidR="001817A8" w:rsidRPr="00194A30" w:rsidRDefault="001817A8" w:rsidP="008D67D5">
      <w:pPr>
        <w:pStyle w:val="3a"/>
        <w:numPr>
          <w:ilvl w:val="0"/>
          <w:numId w:val="64"/>
        </w:numPr>
        <w:tabs>
          <w:tab w:val="left" w:pos="1560"/>
        </w:tabs>
        <w:spacing w:after="0" w:line="240" w:lineRule="auto"/>
        <w:ind w:left="0" w:firstLine="709"/>
        <w:contextualSpacing w:val="0"/>
        <w:rPr>
          <w:sz w:val="24"/>
          <w:szCs w:val="24"/>
        </w:rPr>
      </w:pPr>
      <w:r w:rsidRPr="00194A30">
        <w:rPr>
          <w:sz w:val="24"/>
          <w:szCs w:val="24"/>
        </w:rPr>
        <w:t>количество поданных на участие в закупке (этапе закупки) заявок, а также дата и время регистрации каждой такой заявки;</w:t>
      </w:r>
    </w:p>
    <w:p w14:paraId="6C8F2060" w14:textId="77777777" w:rsidR="001817A8" w:rsidRPr="00194A30" w:rsidRDefault="001817A8" w:rsidP="008D67D5">
      <w:pPr>
        <w:pStyle w:val="3a"/>
        <w:numPr>
          <w:ilvl w:val="0"/>
          <w:numId w:val="64"/>
        </w:numPr>
        <w:tabs>
          <w:tab w:val="left" w:pos="1560"/>
        </w:tabs>
        <w:spacing w:after="0" w:line="240" w:lineRule="auto"/>
        <w:ind w:left="0" w:firstLine="709"/>
        <w:contextualSpacing w:val="0"/>
        <w:rPr>
          <w:sz w:val="24"/>
          <w:szCs w:val="24"/>
        </w:rPr>
      </w:pPr>
      <w:r w:rsidRPr="00194A30">
        <w:rPr>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49D9F4D7" w14:textId="77777777" w:rsidR="001817A8" w:rsidRPr="00194A30" w:rsidRDefault="001817A8" w:rsidP="008D67D5">
      <w:pPr>
        <w:pStyle w:val="3a"/>
        <w:numPr>
          <w:ilvl w:val="3"/>
          <w:numId w:val="63"/>
        </w:numPr>
        <w:spacing w:after="0" w:line="240" w:lineRule="auto"/>
        <w:contextualSpacing w:val="0"/>
        <w:rPr>
          <w:sz w:val="24"/>
          <w:szCs w:val="24"/>
        </w:rPr>
      </w:pPr>
      <w:r w:rsidRPr="00194A30">
        <w:rPr>
          <w:sz w:val="24"/>
          <w:szCs w:val="24"/>
        </w:rPr>
        <w:t>количества заявок на участие в закупке, которые отклонены;</w:t>
      </w:r>
    </w:p>
    <w:p w14:paraId="4992C096" w14:textId="77777777" w:rsidR="001817A8" w:rsidRPr="00194A30" w:rsidRDefault="001817A8" w:rsidP="008D67D5">
      <w:pPr>
        <w:pStyle w:val="3a"/>
        <w:numPr>
          <w:ilvl w:val="3"/>
          <w:numId w:val="63"/>
        </w:numPr>
        <w:spacing w:after="0" w:line="240" w:lineRule="auto"/>
        <w:contextualSpacing w:val="0"/>
        <w:rPr>
          <w:sz w:val="24"/>
          <w:szCs w:val="24"/>
        </w:rPr>
      </w:pPr>
      <w:r w:rsidRPr="00194A30">
        <w:rPr>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DF30439" w14:textId="0361D53C" w:rsidR="001817A8" w:rsidRPr="00194A30" w:rsidRDefault="001817A8" w:rsidP="008D67D5">
      <w:pPr>
        <w:pStyle w:val="3a"/>
        <w:numPr>
          <w:ilvl w:val="0"/>
          <w:numId w:val="64"/>
        </w:numPr>
        <w:tabs>
          <w:tab w:val="left" w:pos="1560"/>
        </w:tabs>
        <w:spacing w:after="0" w:line="240" w:lineRule="auto"/>
        <w:ind w:left="0" w:firstLine="709"/>
        <w:contextualSpacing w:val="0"/>
        <w:rPr>
          <w:sz w:val="24"/>
          <w:szCs w:val="24"/>
        </w:rPr>
      </w:pPr>
      <w:r w:rsidRPr="00194A30">
        <w:rPr>
          <w:sz w:val="24"/>
          <w:szCs w:val="24"/>
        </w:rPr>
        <w:t xml:space="preserve">результаты оценки заявок на участие в закупке с указанием итогового решения </w:t>
      </w:r>
      <w:r w:rsidR="00B138ED">
        <w:rPr>
          <w:sz w:val="24"/>
          <w:szCs w:val="24"/>
        </w:rPr>
        <w:t>Закупочной</w:t>
      </w:r>
      <w:r w:rsidRPr="00194A30">
        <w:rPr>
          <w:sz w:val="24"/>
          <w:szCs w:val="24"/>
        </w:rPr>
        <w:t xml:space="preserve">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EF5CE5C" w14:textId="77777777" w:rsidR="001817A8" w:rsidRPr="00194A30" w:rsidRDefault="001817A8" w:rsidP="008D67D5">
      <w:pPr>
        <w:pStyle w:val="3a"/>
        <w:numPr>
          <w:ilvl w:val="0"/>
          <w:numId w:val="64"/>
        </w:numPr>
        <w:tabs>
          <w:tab w:val="left" w:pos="1560"/>
        </w:tabs>
        <w:spacing w:after="0" w:line="240" w:lineRule="auto"/>
        <w:ind w:left="0" w:firstLine="709"/>
        <w:contextualSpacing w:val="0"/>
        <w:rPr>
          <w:sz w:val="24"/>
          <w:szCs w:val="24"/>
        </w:rPr>
      </w:pPr>
      <w:r w:rsidRPr="00194A30">
        <w:rPr>
          <w:sz w:val="24"/>
          <w:szCs w:val="24"/>
        </w:rPr>
        <w:t xml:space="preserve"> причины, по которым конкурентная закупка признана несостоявшейся, в случае ее признания таковой;</w:t>
      </w:r>
    </w:p>
    <w:p w14:paraId="06FA5620" w14:textId="77777777" w:rsidR="001817A8" w:rsidRPr="00194A30" w:rsidRDefault="001817A8" w:rsidP="008D67D5">
      <w:pPr>
        <w:pStyle w:val="3a"/>
        <w:numPr>
          <w:ilvl w:val="0"/>
          <w:numId w:val="64"/>
        </w:numPr>
        <w:tabs>
          <w:tab w:val="left" w:pos="1560"/>
        </w:tabs>
        <w:spacing w:after="0" w:line="240" w:lineRule="auto"/>
        <w:ind w:left="0" w:firstLine="709"/>
        <w:contextualSpacing w:val="0"/>
        <w:rPr>
          <w:sz w:val="24"/>
          <w:szCs w:val="24"/>
        </w:rPr>
      </w:pPr>
      <w:r w:rsidRPr="00194A30">
        <w:rPr>
          <w:sz w:val="24"/>
          <w:szCs w:val="24"/>
        </w:rPr>
        <w:t>иные сведения в случае, если необходимость их указания в протоколе предусмотрена настоящим Положением о закупке.</w:t>
      </w:r>
    </w:p>
    <w:p w14:paraId="4CC6ADAA" w14:textId="77777777" w:rsidR="001817A8" w:rsidRPr="00194A30" w:rsidRDefault="001817A8" w:rsidP="00194A30">
      <w:pPr>
        <w:pStyle w:val="30"/>
        <w:tabs>
          <w:tab w:val="num" w:pos="1418"/>
        </w:tabs>
        <w:spacing w:before="120" w:line="240" w:lineRule="auto"/>
        <w:ind w:left="0" w:firstLine="567"/>
        <w:rPr>
          <w:rFonts w:eastAsiaTheme="minorHAnsi"/>
          <w:snapToGrid/>
          <w:sz w:val="24"/>
          <w:szCs w:val="24"/>
          <w:lang w:eastAsia="en-US"/>
        </w:rPr>
      </w:pPr>
      <w:bookmarkStart w:id="334" w:name="итоговыйПротокол"/>
      <w:bookmarkEnd w:id="334"/>
      <w:r w:rsidRPr="00194A30">
        <w:rPr>
          <w:rFonts w:eastAsiaTheme="minorHAnsi"/>
          <w:snapToGrid/>
          <w:sz w:val="24"/>
          <w:szCs w:val="24"/>
          <w:lang w:eastAsia="en-US"/>
        </w:rPr>
        <w:t>Протокол, составленный по итогам конкурентной закупки (далее - итоговый протокол), должен содержать следующие сведения:</w:t>
      </w:r>
    </w:p>
    <w:p w14:paraId="7D013AC1" w14:textId="77777777" w:rsidR="001817A8" w:rsidRPr="00194A30" w:rsidRDefault="001817A8"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дата подписания протокола;</w:t>
      </w:r>
    </w:p>
    <w:p w14:paraId="333802D0" w14:textId="77777777" w:rsidR="001817A8" w:rsidRPr="00194A30" w:rsidRDefault="001817A8"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количество поданных заявок на участие в закупке, а также дата и время регистрации каждой такой заявки;</w:t>
      </w:r>
    </w:p>
    <w:p w14:paraId="06D0B36B" w14:textId="77777777" w:rsidR="001817A8" w:rsidRPr="00194A30" w:rsidRDefault="001817A8"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F7FB8C9" w14:textId="77777777" w:rsidR="001817A8" w:rsidRPr="00194A30" w:rsidRDefault="001817A8"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1E0B13D" w14:textId="77777777" w:rsidR="001817A8" w:rsidRPr="00194A30" w:rsidRDefault="001817A8" w:rsidP="008D67D5">
      <w:pPr>
        <w:pStyle w:val="3a"/>
        <w:numPr>
          <w:ilvl w:val="3"/>
          <w:numId w:val="63"/>
        </w:numPr>
        <w:tabs>
          <w:tab w:val="clear" w:pos="1290"/>
        </w:tabs>
        <w:spacing w:after="0" w:line="240" w:lineRule="auto"/>
        <w:ind w:left="1287" w:hanging="862"/>
        <w:contextualSpacing w:val="0"/>
        <w:rPr>
          <w:sz w:val="24"/>
        </w:rPr>
      </w:pPr>
      <w:r w:rsidRPr="00194A30">
        <w:rPr>
          <w:sz w:val="24"/>
        </w:rPr>
        <w:t>количества заявок на участие в закупке, окончательных предложений, которые отклонены;</w:t>
      </w:r>
    </w:p>
    <w:p w14:paraId="13FC502C" w14:textId="77777777" w:rsidR="001817A8" w:rsidRPr="00194A30" w:rsidRDefault="001817A8" w:rsidP="008D67D5">
      <w:pPr>
        <w:pStyle w:val="3a"/>
        <w:numPr>
          <w:ilvl w:val="3"/>
          <w:numId w:val="63"/>
        </w:numPr>
        <w:tabs>
          <w:tab w:val="clear" w:pos="1290"/>
        </w:tabs>
        <w:spacing w:after="0" w:line="240" w:lineRule="auto"/>
        <w:ind w:left="1287" w:hanging="862"/>
        <w:contextualSpacing w:val="0"/>
        <w:rPr>
          <w:sz w:val="24"/>
        </w:rPr>
      </w:pPr>
      <w:r w:rsidRPr="00194A30">
        <w:rPr>
          <w:sz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19C67BF" w14:textId="0D0220F5" w:rsidR="001817A8" w:rsidRPr="00194A30" w:rsidRDefault="001817A8"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B138ED">
        <w:rPr>
          <w:sz w:val="24"/>
          <w:szCs w:val="24"/>
        </w:rPr>
        <w:t>Закупочной</w:t>
      </w:r>
      <w:r w:rsidRPr="00194A30">
        <w:rPr>
          <w:sz w:val="24"/>
          <w:szCs w:val="24"/>
        </w:rPr>
        <w:t xml:space="preserve"> комиссии о присвоении каждой такой заявке, каждому окончательному предложению значения по каждому из </w:t>
      </w:r>
      <w:r w:rsidRPr="00194A30">
        <w:rPr>
          <w:sz w:val="24"/>
          <w:szCs w:val="24"/>
        </w:rPr>
        <w:lastRenderedPageBreak/>
        <w:t>предусмотренных критериев оценки таких заявок (в случае, если этапом закупки предусмотрена оценка таких заявок);</w:t>
      </w:r>
    </w:p>
    <w:p w14:paraId="7844FA54" w14:textId="77777777" w:rsidR="001817A8" w:rsidRDefault="001817A8"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причины, по которым закупка признана несостоявшейся, в случае признания ее таковой;</w:t>
      </w:r>
    </w:p>
    <w:p w14:paraId="3D68B061" w14:textId="77777777" w:rsidR="00194A30" w:rsidRPr="00194A30" w:rsidRDefault="00194A30"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количество, объем, цена закупаемых товаров, работ, услуг;</w:t>
      </w:r>
    </w:p>
    <w:p w14:paraId="74434092" w14:textId="77777777" w:rsidR="00194A30" w:rsidRPr="00194A30" w:rsidRDefault="00194A30"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сроки исполнения договора;</w:t>
      </w:r>
    </w:p>
    <w:p w14:paraId="09445098" w14:textId="77777777" w:rsidR="001817A8" w:rsidRPr="00194A30" w:rsidRDefault="001817A8" w:rsidP="008D67D5">
      <w:pPr>
        <w:pStyle w:val="3a"/>
        <w:numPr>
          <w:ilvl w:val="0"/>
          <w:numId w:val="65"/>
        </w:numPr>
        <w:tabs>
          <w:tab w:val="left" w:pos="1560"/>
        </w:tabs>
        <w:spacing w:after="0" w:line="240" w:lineRule="auto"/>
        <w:ind w:left="0" w:firstLine="709"/>
        <w:contextualSpacing w:val="0"/>
        <w:rPr>
          <w:sz w:val="24"/>
          <w:szCs w:val="24"/>
        </w:rPr>
      </w:pPr>
      <w:r w:rsidRPr="00194A30">
        <w:rPr>
          <w:sz w:val="24"/>
          <w:szCs w:val="24"/>
        </w:rPr>
        <w:t>иные сведения в случае, если необходимость их указания в протоколе предусмотрена настоящим Положением о закупке.</w:t>
      </w:r>
    </w:p>
    <w:p w14:paraId="1CD4963C" w14:textId="05DD9310" w:rsidR="001817A8" w:rsidRPr="00194A30" w:rsidRDefault="001817A8" w:rsidP="00194A30">
      <w:pPr>
        <w:pStyle w:val="30"/>
        <w:tabs>
          <w:tab w:val="num" w:pos="1418"/>
        </w:tabs>
        <w:spacing w:before="120" w:line="240" w:lineRule="auto"/>
        <w:ind w:left="0" w:firstLine="567"/>
        <w:rPr>
          <w:rFonts w:eastAsiaTheme="minorHAnsi"/>
          <w:snapToGrid/>
          <w:sz w:val="24"/>
          <w:szCs w:val="24"/>
          <w:lang w:eastAsia="en-US"/>
        </w:rPr>
      </w:pPr>
      <w:r w:rsidRPr="00194A30">
        <w:rPr>
          <w:rFonts w:eastAsiaTheme="minorHAnsi"/>
          <w:snapToGrid/>
          <w:sz w:val="24"/>
          <w:szCs w:val="24"/>
          <w:lang w:eastAsia="en-US"/>
        </w:rPr>
        <w:t xml:space="preserve">Протоколы, составляемые в ходе закупки, размещаются Заказчиком в единой информационной системе, в соответствии с </w:t>
      </w:r>
      <w:hyperlink w:anchor="Протокол" w:history="1">
        <w:r w:rsidRPr="00F86850">
          <w:rPr>
            <w:rStyle w:val="ab"/>
            <w:rFonts w:eastAsiaTheme="minorHAnsi"/>
            <w:snapToGrid/>
            <w:sz w:val="24"/>
            <w:szCs w:val="24"/>
            <w:lang w:eastAsia="en-US"/>
          </w:rPr>
          <w:t xml:space="preserve">пунктом </w:t>
        </w:r>
        <w:r w:rsidR="00F86850" w:rsidRPr="00F86850">
          <w:rPr>
            <w:rStyle w:val="ab"/>
            <w:rFonts w:eastAsiaTheme="minorHAnsi"/>
            <w:snapToGrid/>
            <w:sz w:val="24"/>
            <w:szCs w:val="24"/>
            <w:lang w:eastAsia="en-US"/>
          </w:rPr>
          <w:t>2.7.1</w:t>
        </w:r>
        <w:r w:rsidRPr="00F86850">
          <w:rPr>
            <w:rStyle w:val="ab"/>
            <w:rFonts w:eastAsiaTheme="minorHAnsi"/>
            <w:snapToGrid/>
            <w:sz w:val="24"/>
            <w:szCs w:val="24"/>
            <w:lang w:eastAsia="en-US"/>
          </w:rPr>
          <w:t>.7</w:t>
        </w:r>
      </w:hyperlink>
      <w:r w:rsidRPr="00194A30">
        <w:rPr>
          <w:rFonts w:eastAsiaTheme="minorHAnsi"/>
          <w:snapToGrid/>
          <w:sz w:val="24"/>
          <w:szCs w:val="24"/>
          <w:lang w:eastAsia="en-US"/>
        </w:rPr>
        <w:t xml:space="preserve"> настоящего Положения о закупке.</w:t>
      </w:r>
    </w:p>
    <w:p w14:paraId="41234A97" w14:textId="77777777" w:rsidR="001817A8" w:rsidRPr="00EE3E83" w:rsidRDefault="001817A8" w:rsidP="001817A8">
      <w:pPr>
        <w:pStyle w:val="30"/>
        <w:numPr>
          <w:ilvl w:val="0"/>
          <w:numId w:val="0"/>
        </w:numPr>
        <w:spacing w:before="120" w:line="240" w:lineRule="auto"/>
        <w:ind w:left="567"/>
        <w:rPr>
          <w:rFonts w:eastAsiaTheme="minorHAnsi"/>
          <w:snapToGrid/>
          <w:sz w:val="24"/>
          <w:szCs w:val="24"/>
          <w:lang w:eastAsia="en-US"/>
        </w:rPr>
      </w:pPr>
    </w:p>
    <w:p w14:paraId="7B1F50E8" w14:textId="77777777" w:rsidR="00CF7057" w:rsidRPr="00AE6672" w:rsidRDefault="00F17B5B" w:rsidP="002F601D">
      <w:pPr>
        <w:pStyle w:val="1"/>
        <w:spacing w:before="120" w:after="0"/>
        <w:rPr>
          <w:rFonts w:ascii="Times New Roman" w:hAnsi="Times New Roman"/>
          <w:sz w:val="24"/>
          <w:szCs w:val="24"/>
        </w:rPr>
      </w:pPr>
      <w:bookmarkStart w:id="335" w:name="_Toc416948689"/>
      <w:bookmarkStart w:id="336" w:name="_Toc416974507"/>
      <w:bookmarkStart w:id="337" w:name="_Toc416974959"/>
      <w:bookmarkStart w:id="338" w:name="_Toc416975695"/>
      <w:bookmarkStart w:id="339" w:name="_Toc416975921"/>
      <w:bookmarkStart w:id="340" w:name="_Toc416977372"/>
      <w:bookmarkStart w:id="341" w:name="_Toc416974060"/>
      <w:bookmarkStart w:id="342" w:name="_Toc416974509"/>
      <w:bookmarkStart w:id="343" w:name="_Toc416974961"/>
      <w:bookmarkStart w:id="344" w:name="_Toc416975697"/>
      <w:bookmarkStart w:id="345" w:name="_Toc416975923"/>
      <w:bookmarkStart w:id="346" w:name="_Toc416977374"/>
      <w:bookmarkStart w:id="347" w:name="_Toc96750452"/>
      <w:bookmarkStart w:id="348" w:name="_Toc96750454"/>
      <w:bookmarkStart w:id="349" w:name="_Toc96750455"/>
      <w:bookmarkStart w:id="350" w:name="_Toc416974061"/>
      <w:bookmarkStart w:id="351" w:name="_Toc416974510"/>
      <w:bookmarkStart w:id="352" w:name="_Toc416974962"/>
      <w:bookmarkStart w:id="353" w:name="_Toc416975698"/>
      <w:bookmarkStart w:id="354" w:name="_Toc416975924"/>
      <w:bookmarkStart w:id="355" w:name="_Toc416977375"/>
      <w:bookmarkStart w:id="356" w:name="_Toc416974062"/>
      <w:bookmarkStart w:id="357" w:name="_Toc416974511"/>
      <w:bookmarkStart w:id="358" w:name="_Toc416974963"/>
      <w:bookmarkStart w:id="359" w:name="_Toc416975699"/>
      <w:bookmarkStart w:id="360" w:name="_Toc416975925"/>
      <w:bookmarkStart w:id="361" w:name="_Toc416977376"/>
      <w:bookmarkStart w:id="362" w:name="Конкурс"/>
      <w:bookmarkStart w:id="363" w:name="_Toc528167221"/>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F17B5B">
        <w:rPr>
          <w:rFonts w:ascii="Times New Roman" w:hAnsi="Times New Roman"/>
          <w:sz w:val="24"/>
          <w:szCs w:val="24"/>
        </w:rPr>
        <w:t>З</w:t>
      </w:r>
      <w:r>
        <w:rPr>
          <w:rFonts w:ascii="Times New Roman" w:hAnsi="Times New Roman"/>
          <w:sz w:val="24"/>
          <w:szCs w:val="24"/>
        </w:rPr>
        <w:t>акупки путем проведения конкурса</w:t>
      </w:r>
      <w:bookmarkEnd w:id="363"/>
    </w:p>
    <w:p w14:paraId="7B6FD860" w14:textId="77777777" w:rsidR="00CF7057" w:rsidRPr="007C0A0D" w:rsidRDefault="00F17B5B"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64" w:name="_Toc528167222"/>
      <w:r w:rsidRPr="00F17B5B">
        <w:rPr>
          <w:rFonts w:ascii="Times New Roman" w:hAnsi="Times New Roman"/>
          <w:sz w:val="24"/>
          <w:szCs w:val="24"/>
          <w:lang w:val="ru-RU"/>
        </w:rPr>
        <w:t>Общий порядок проведения открытого конкурса</w:t>
      </w:r>
      <w:bookmarkEnd w:id="364"/>
    </w:p>
    <w:p w14:paraId="0CCCE412" w14:textId="6F0E1C34" w:rsidR="00F17B5B" w:rsidRDefault="00F17B5B" w:rsidP="002F601D">
      <w:pPr>
        <w:pStyle w:val="30"/>
        <w:tabs>
          <w:tab w:val="num" w:pos="1418"/>
        </w:tabs>
        <w:spacing w:before="120" w:line="240" w:lineRule="auto"/>
        <w:ind w:left="0" w:firstLine="567"/>
        <w:rPr>
          <w:sz w:val="24"/>
          <w:szCs w:val="24"/>
        </w:rPr>
      </w:pPr>
      <w:r w:rsidRPr="00F17B5B">
        <w:rPr>
          <w:sz w:val="24"/>
          <w:szCs w:val="24"/>
        </w:rPr>
        <w:t xml:space="preserve">Информация о проведении открытого конкурса сообщается неограниченному кругу лиц путем размещения извещения </w:t>
      </w:r>
      <w:r>
        <w:rPr>
          <w:sz w:val="24"/>
          <w:szCs w:val="24"/>
        </w:rPr>
        <w:t>и документаци</w:t>
      </w:r>
      <w:r w:rsidR="001B17FD">
        <w:rPr>
          <w:sz w:val="24"/>
          <w:szCs w:val="24"/>
        </w:rPr>
        <w:t>и</w:t>
      </w:r>
      <w:r>
        <w:rPr>
          <w:sz w:val="24"/>
          <w:szCs w:val="24"/>
        </w:rPr>
        <w:t xml:space="preserve"> </w:t>
      </w:r>
      <w:r w:rsidRPr="00F17B5B">
        <w:rPr>
          <w:sz w:val="24"/>
          <w:szCs w:val="24"/>
        </w:rPr>
        <w:t>о проведении открытого конкурса</w:t>
      </w:r>
      <w:r>
        <w:rPr>
          <w:sz w:val="24"/>
          <w:szCs w:val="24"/>
        </w:rPr>
        <w:t xml:space="preserve"> </w:t>
      </w:r>
      <w:r w:rsidRPr="00F17B5B">
        <w:rPr>
          <w:sz w:val="24"/>
          <w:szCs w:val="24"/>
        </w:rPr>
        <w:t xml:space="preserve"> в единой информационной системе. </w:t>
      </w:r>
    </w:p>
    <w:p w14:paraId="2B56507F" w14:textId="77777777" w:rsidR="00F17B5B" w:rsidRDefault="00F17B5B" w:rsidP="002F601D">
      <w:pPr>
        <w:pStyle w:val="30"/>
        <w:tabs>
          <w:tab w:val="num" w:pos="1418"/>
        </w:tabs>
        <w:spacing w:before="120" w:line="240" w:lineRule="auto"/>
        <w:ind w:left="0" w:firstLine="567"/>
        <w:rPr>
          <w:sz w:val="24"/>
          <w:szCs w:val="24"/>
        </w:rPr>
      </w:pPr>
      <w:r w:rsidRPr="00F17B5B">
        <w:rPr>
          <w:sz w:val="24"/>
          <w:szCs w:val="24"/>
        </w:rP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14:paraId="295AD654" w14:textId="77777777" w:rsidR="00F17B5B" w:rsidRPr="00F17B5B" w:rsidRDefault="00F17B5B" w:rsidP="002F601D">
      <w:pPr>
        <w:pStyle w:val="30"/>
        <w:tabs>
          <w:tab w:val="num" w:pos="1418"/>
        </w:tabs>
        <w:spacing w:before="120" w:line="240" w:lineRule="auto"/>
        <w:ind w:left="0" w:firstLine="567"/>
        <w:rPr>
          <w:sz w:val="24"/>
          <w:szCs w:val="24"/>
        </w:rPr>
      </w:pPr>
      <w:r w:rsidRPr="00F17B5B">
        <w:rPr>
          <w:sz w:val="24"/>
          <w:szCs w:val="24"/>
        </w:rPr>
        <w:t>В случае если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14:paraId="1CDD2537" w14:textId="4E5BC045" w:rsidR="00BD091D" w:rsidRDefault="00F17B5B" w:rsidP="002F601D">
      <w:pPr>
        <w:pStyle w:val="30"/>
        <w:tabs>
          <w:tab w:val="num" w:pos="1418"/>
        </w:tabs>
        <w:spacing w:before="120" w:line="240" w:lineRule="auto"/>
        <w:ind w:left="0" w:firstLine="567"/>
        <w:rPr>
          <w:sz w:val="24"/>
          <w:szCs w:val="24"/>
        </w:rPr>
      </w:pPr>
      <w:r w:rsidRPr="00F17B5B">
        <w:rPr>
          <w:sz w:val="24"/>
          <w:szCs w:val="24"/>
        </w:rPr>
        <w:t xml:space="preserve">Извещение о проведении открытого конкурса размещается Заказчиком (Организатором) в единой информационной системе не менее чем за </w:t>
      </w:r>
      <w:r w:rsidR="00F86850">
        <w:rPr>
          <w:sz w:val="24"/>
          <w:szCs w:val="24"/>
        </w:rPr>
        <w:t>пятнадцать</w:t>
      </w:r>
      <w:r w:rsidRPr="00F17B5B">
        <w:rPr>
          <w:sz w:val="24"/>
          <w:szCs w:val="24"/>
        </w:rPr>
        <w:t xml:space="preserve"> дней до дня окончания подачи заявок на участие в</w:t>
      </w:r>
      <w:r w:rsidR="006D01CD">
        <w:rPr>
          <w:sz w:val="24"/>
          <w:szCs w:val="24"/>
        </w:rPr>
        <w:t xml:space="preserve"> открытом</w:t>
      </w:r>
      <w:r w:rsidRPr="00F17B5B">
        <w:rPr>
          <w:sz w:val="24"/>
          <w:szCs w:val="24"/>
        </w:rPr>
        <w:t xml:space="preserve"> конкурсе. </w:t>
      </w:r>
    </w:p>
    <w:p w14:paraId="6AE97A82" w14:textId="0B5CDBF9" w:rsidR="00BD091D" w:rsidRDefault="00F17B5B" w:rsidP="002F601D">
      <w:pPr>
        <w:pStyle w:val="30"/>
        <w:tabs>
          <w:tab w:val="num" w:pos="1418"/>
        </w:tabs>
        <w:spacing w:before="120" w:line="240" w:lineRule="auto"/>
        <w:ind w:left="0" w:firstLine="567"/>
        <w:rPr>
          <w:sz w:val="24"/>
          <w:szCs w:val="24"/>
        </w:rPr>
      </w:pPr>
      <w:r w:rsidRPr="00F17B5B">
        <w:rPr>
          <w:sz w:val="24"/>
          <w:szCs w:val="24"/>
        </w:rPr>
        <w:t>Заказчик</w:t>
      </w:r>
      <w:r w:rsidR="00BD091D">
        <w:rPr>
          <w:sz w:val="24"/>
          <w:szCs w:val="24"/>
        </w:rPr>
        <w:t xml:space="preserve"> (</w:t>
      </w:r>
      <w:r w:rsidRPr="00F17B5B">
        <w:rPr>
          <w:sz w:val="24"/>
          <w:szCs w:val="24"/>
        </w:rPr>
        <w:t>Организатор</w:t>
      </w:r>
      <w:r w:rsidR="00BD091D">
        <w:rPr>
          <w:sz w:val="24"/>
          <w:szCs w:val="24"/>
        </w:rPr>
        <w:t>)</w:t>
      </w:r>
      <w:r w:rsidRPr="00F17B5B">
        <w:rPr>
          <w:sz w:val="24"/>
          <w:szCs w:val="24"/>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w:t>
      </w:r>
      <w:r w:rsidR="006D01CD">
        <w:rPr>
          <w:sz w:val="24"/>
          <w:szCs w:val="24"/>
        </w:rPr>
        <w:t xml:space="preserve">открытого </w:t>
      </w:r>
      <w:r w:rsidRPr="00F17B5B">
        <w:rPr>
          <w:sz w:val="24"/>
          <w:szCs w:val="24"/>
        </w:rPr>
        <w:t xml:space="preserve">конкурса. </w:t>
      </w:r>
    </w:p>
    <w:p w14:paraId="1A0DAAAA" w14:textId="77777777" w:rsidR="00BD091D" w:rsidRDefault="00F17B5B" w:rsidP="002F601D">
      <w:pPr>
        <w:pStyle w:val="30"/>
        <w:tabs>
          <w:tab w:val="num" w:pos="1418"/>
        </w:tabs>
        <w:spacing w:before="120" w:line="240" w:lineRule="auto"/>
        <w:ind w:left="0" w:firstLine="567"/>
        <w:rPr>
          <w:sz w:val="24"/>
          <w:szCs w:val="24"/>
        </w:rPr>
      </w:pPr>
      <w:r w:rsidRPr="00F17B5B">
        <w:rPr>
          <w:sz w:val="24"/>
          <w:szCs w:val="24"/>
        </w:rPr>
        <w:t xml:space="preserve">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 </w:t>
      </w:r>
    </w:p>
    <w:p w14:paraId="195902B8" w14:textId="77777777" w:rsidR="00BD091D" w:rsidRDefault="00F17B5B" w:rsidP="002F601D">
      <w:pPr>
        <w:pStyle w:val="30"/>
        <w:tabs>
          <w:tab w:val="num" w:pos="1418"/>
        </w:tabs>
        <w:spacing w:before="120" w:line="240" w:lineRule="auto"/>
        <w:ind w:left="0" w:firstLine="567"/>
        <w:rPr>
          <w:sz w:val="24"/>
          <w:szCs w:val="24"/>
        </w:rPr>
      </w:pPr>
      <w:r w:rsidRPr="00F17B5B">
        <w:rPr>
          <w:sz w:val="24"/>
          <w:szCs w:val="24"/>
        </w:rPr>
        <w:t xml:space="preserve">Заказчик (Организатор) обеспечивает размещение конкурсной документации в единой информационной системе одновременно с размещением извещения о проведении </w:t>
      </w:r>
      <w:r w:rsidR="006D01CD">
        <w:rPr>
          <w:sz w:val="24"/>
          <w:szCs w:val="24"/>
        </w:rPr>
        <w:t xml:space="preserve">открытого </w:t>
      </w:r>
      <w:r w:rsidRPr="00F17B5B">
        <w:rPr>
          <w:sz w:val="24"/>
          <w:szCs w:val="24"/>
        </w:rPr>
        <w:t xml:space="preserve">конкурса. Конкурсная документация должна быть доступна для ознакомления в единой информационной системе без взимания платы. </w:t>
      </w:r>
    </w:p>
    <w:p w14:paraId="06CA00D9" w14:textId="046F9449" w:rsidR="00BD091D" w:rsidRDefault="00306B8F" w:rsidP="002F601D">
      <w:pPr>
        <w:pStyle w:val="30"/>
        <w:tabs>
          <w:tab w:val="num" w:pos="1418"/>
        </w:tabs>
        <w:spacing w:before="120" w:line="240" w:lineRule="auto"/>
        <w:ind w:left="0" w:firstLine="567"/>
        <w:rPr>
          <w:sz w:val="24"/>
          <w:szCs w:val="24"/>
        </w:rPr>
      </w:pPr>
      <w:r>
        <w:rPr>
          <w:sz w:val="24"/>
          <w:szCs w:val="24"/>
        </w:rPr>
        <w:t xml:space="preserve">Участники закупки </w:t>
      </w:r>
      <w:r w:rsidR="00F17B5B" w:rsidRPr="00F17B5B">
        <w:rPr>
          <w:sz w:val="24"/>
          <w:szCs w:val="24"/>
        </w:rPr>
        <w:t>должны самостоятельно отслеживать изменения извещения и ко</w:t>
      </w:r>
      <w:r w:rsidR="00BD091D">
        <w:rPr>
          <w:sz w:val="24"/>
          <w:szCs w:val="24"/>
        </w:rPr>
        <w:t>нкурсной документации. Заказчик (</w:t>
      </w:r>
      <w:r w:rsidR="00F17B5B" w:rsidRPr="00F17B5B">
        <w:rPr>
          <w:sz w:val="24"/>
          <w:szCs w:val="24"/>
        </w:rPr>
        <w:t>Организатор</w:t>
      </w:r>
      <w:r w:rsidR="00BD091D">
        <w:rPr>
          <w:sz w:val="24"/>
          <w:szCs w:val="24"/>
        </w:rPr>
        <w:t>)</w:t>
      </w:r>
      <w:r w:rsidR="00F17B5B" w:rsidRPr="00F17B5B">
        <w:rPr>
          <w:sz w:val="24"/>
          <w:szCs w:val="24"/>
        </w:rPr>
        <w:t xml:space="preserve"> не несет ответственности за несвоевременное получение </w:t>
      </w:r>
      <w:r w:rsidR="001B17FD">
        <w:rPr>
          <w:sz w:val="24"/>
          <w:szCs w:val="24"/>
        </w:rPr>
        <w:t>У</w:t>
      </w:r>
      <w:r w:rsidR="00F17B5B" w:rsidRPr="00F17B5B">
        <w:rPr>
          <w:sz w:val="24"/>
          <w:szCs w:val="24"/>
        </w:rPr>
        <w:t xml:space="preserve">частником процедур закупки информации из единой информационной системы. </w:t>
      </w:r>
    </w:p>
    <w:p w14:paraId="0E8F3A8F" w14:textId="218075EC" w:rsidR="00843DA7" w:rsidRDefault="00F17B5B" w:rsidP="002F601D">
      <w:pPr>
        <w:pStyle w:val="30"/>
        <w:tabs>
          <w:tab w:val="num" w:pos="1418"/>
        </w:tabs>
        <w:spacing w:before="120" w:line="240" w:lineRule="auto"/>
        <w:ind w:left="0" w:firstLine="567"/>
        <w:rPr>
          <w:sz w:val="24"/>
          <w:szCs w:val="24"/>
        </w:rPr>
      </w:pPr>
      <w:r w:rsidRPr="00BD091D">
        <w:rPr>
          <w:sz w:val="24"/>
          <w:szCs w:val="24"/>
        </w:rPr>
        <w:t>Со дня размещения в единой информационной системе извещения о проведении</w:t>
      </w:r>
      <w:r w:rsidRPr="00F17B5B">
        <w:rPr>
          <w:sz w:val="24"/>
          <w:szCs w:val="24"/>
        </w:rPr>
        <w:t xml:space="preserve"> открытого конкурса </w:t>
      </w:r>
      <w:r w:rsidR="006D01CD">
        <w:rPr>
          <w:sz w:val="24"/>
          <w:szCs w:val="24"/>
        </w:rPr>
        <w:t>Заказчик (</w:t>
      </w:r>
      <w:r w:rsidRPr="00F17B5B">
        <w:rPr>
          <w:sz w:val="24"/>
          <w:szCs w:val="24"/>
        </w:rPr>
        <w:t>Организатор</w:t>
      </w:r>
      <w:r w:rsidR="006D01CD">
        <w:rPr>
          <w:sz w:val="24"/>
          <w:szCs w:val="24"/>
        </w:rPr>
        <w:t>)</w:t>
      </w:r>
      <w:r w:rsidR="00843DA7">
        <w:rPr>
          <w:sz w:val="24"/>
          <w:szCs w:val="24"/>
        </w:rPr>
        <w:t xml:space="preserve"> </w:t>
      </w:r>
      <w:r w:rsidRPr="00F17B5B">
        <w:rPr>
          <w:sz w:val="24"/>
          <w:szCs w:val="24"/>
        </w:rPr>
        <w:t xml:space="preserve">предоставляет </w:t>
      </w:r>
      <w:r w:rsidR="00843DA7">
        <w:rPr>
          <w:sz w:val="24"/>
          <w:szCs w:val="24"/>
        </w:rPr>
        <w:t xml:space="preserve">любому </w:t>
      </w:r>
      <w:r w:rsidR="001B17FD">
        <w:rPr>
          <w:sz w:val="24"/>
          <w:szCs w:val="24"/>
        </w:rPr>
        <w:t>У</w:t>
      </w:r>
      <w:r w:rsidR="00843DA7">
        <w:rPr>
          <w:sz w:val="24"/>
          <w:szCs w:val="24"/>
        </w:rPr>
        <w:t>частнику закупки</w:t>
      </w:r>
      <w:r w:rsidRPr="00F17B5B">
        <w:rPr>
          <w:sz w:val="24"/>
          <w:szCs w:val="24"/>
        </w:rPr>
        <w:t xml:space="preserve"> конкурсную документацию в </w:t>
      </w:r>
      <w:r w:rsidR="00843DA7">
        <w:rPr>
          <w:sz w:val="24"/>
          <w:szCs w:val="24"/>
        </w:rPr>
        <w:t xml:space="preserve">соответствии с </w:t>
      </w:r>
      <w:hyperlink w:anchor="Предоставление_документации" w:history="1">
        <w:r w:rsidR="000A49E3">
          <w:rPr>
            <w:rStyle w:val="ab"/>
            <w:sz w:val="24"/>
            <w:szCs w:val="24"/>
          </w:rPr>
          <w:t>подраздел</w:t>
        </w:r>
        <w:r w:rsidR="001B17FD">
          <w:rPr>
            <w:rStyle w:val="ab"/>
            <w:sz w:val="24"/>
            <w:szCs w:val="24"/>
          </w:rPr>
          <w:t>ом</w:t>
        </w:r>
        <w:r w:rsidR="00843DA7" w:rsidRPr="00843DA7">
          <w:rPr>
            <w:rStyle w:val="ab"/>
            <w:sz w:val="24"/>
            <w:szCs w:val="24"/>
          </w:rPr>
          <w:t xml:space="preserve"> 6.5</w:t>
        </w:r>
      </w:hyperlink>
      <w:r w:rsidR="00843DA7">
        <w:rPr>
          <w:sz w:val="24"/>
          <w:szCs w:val="24"/>
        </w:rPr>
        <w:t xml:space="preserve"> настоящего Положения о закупке. </w:t>
      </w:r>
    </w:p>
    <w:p w14:paraId="27C63C7E" w14:textId="33BB145E" w:rsidR="001D3379" w:rsidRDefault="001D3379" w:rsidP="002F601D">
      <w:pPr>
        <w:pStyle w:val="30"/>
        <w:tabs>
          <w:tab w:val="num" w:pos="1418"/>
        </w:tabs>
        <w:spacing w:before="120" w:line="240" w:lineRule="auto"/>
        <w:ind w:left="0" w:firstLine="567"/>
        <w:rPr>
          <w:sz w:val="24"/>
          <w:szCs w:val="24"/>
        </w:rPr>
      </w:pPr>
      <w:r w:rsidRPr="001D3379">
        <w:rPr>
          <w:sz w:val="24"/>
          <w:szCs w:val="24"/>
        </w:rPr>
        <w:t>Заказчик</w:t>
      </w:r>
      <w:r>
        <w:rPr>
          <w:sz w:val="24"/>
          <w:szCs w:val="24"/>
        </w:rPr>
        <w:t xml:space="preserve"> (</w:t>
      </w:r>
      <w:r w:rsidRPr="001D3379">
        <w:rPr>
          <w:sz w:val="24"/>
          <w:szCs w:val="24"/>
        </w:rPr>
        <w:t>Организатор</w:t>
      </w:r>
      <w:r>
        <w:rPr>
          <w:sz w:val="24"/>
          <w:szCs w:val="24"/>
        </w:rPr>
        <w:t>)</w:t>
      </w:r>
      <w:r w:rsidRPr="001D3379">
        <w:rPr>
          <w:sz w:val="24"/>
          <w:szCs w:val="24"/>
        </w:rPr>
        <w:t xml:space="preserve"> по собственной инициативе или в соответствии с запросом </w:t>
      </w:r>
      <w:r w:rsidR="001B17FD">
        <w:rPr>
          <w:sz w:val="24"/>
          <w:szCs w:val="24"/>
        </w:rPr>
        <w:t>У</w:t>
      </w:r>
      <w:r w:rsidRPr="001D3379">
        <w:rPr>
          <w:sz w:val="24"/>
          <w:szCs w:val="24"/>
        </w:rPr>
        <w:t>частника процедур закупки вправе принять решение о внесении изменений в извещение о проведении открытого конкурса и</w:t>
      </w:r>
      <w:r w:rsidR="001B17FD">
        <w:rPr>
          <w:sz w:val="24"/>
          <w:szCs w:val="24"/>
        </w:rPr>
        <w:t xml:space="preserve"> </w:t>
      </w:r>
      <w:r w:rsidRPr="001D3379">
        <w:rPr>
          <w:sz w:val="24"/>
          <w:szCs w:val="24"/>
        </w:rPr>
        <w:t>/</w:t>
      </w:r>
      <w:r w:rsidR="001B17FD">
        <w:rPr>
          <w:sz w:val="24"/>
          <w:szCs w:val="24"/>
        </w:rPr>
        <w:t xml:space="preserve"> </w:t>
      </w:r>
      <w:r w:rsidRPr="001D3379">
        <w:rPr>
          <w:sz w:val="24"/>
          <w:szCs w:val="24"/>
        </w:rPr>
        <w:t>или в конкурсную документацию в любое время до истечения срока подачи заявок на участие в конкурсе</w:t>
      </w:r>
      <w:r>
        <w:rPr>
          <w:sz w:val="24"/>
          <w:szCs w:val="24"/>
        </w:rPr>
        <w:t xml:space="preserve"> в соответствии с </w:t>
      </w:r>
      <w:hyperlink w:anchor="Изменение" w:history="1">
        <w:r w:rsidR="000A49E3">
          <w:rPr>
            <w:rStyle w:val="ab"/>
            <w:sz w:val="24"/>
            <w:szCs w:val="24"/>
          </w:rPr>
          <w:t>подраздел</w:t>
        </w:r>
        <w:r w:rsidR="001B17FD">
          <w:rPr>
            <w:rStyle w:val="ab"/>
            <w:sz w:val="24"/>
            <w:szCs w:val="24"/>
          </w:rPr>
          <w:t>ом</w:t>
        </w:r>
        <w:r w:rsidRPr="001D3379">
          <w:rPr>
            <w:rStyle w:val="ab"/>
            <w:sz w:val="24"/>
            <w:szCs w:val="24"/>
          </w:rPr>
          <w:t xml:space="preserve"> 6.7</w:t>
        </w:r>
      </w:hyperlink>
      <w:r>
        <w:rPr>
          <w:sz w:val="24"/>
          <w:szCs w:val="24"/>
        </w:rPr>
        <w:t xml:space="preserve"> настоящего Положения о закупке</w:t>
      </w:r>
      <w:r w:rsidRPr="001D3379">
        <w:rPr>
          <w:sz w:val="24"/>
          <w:szCs w:val="24"/>
        </w:rPr>
        <w:t xml:space="preserve">. Изменение предмета </w:t>
      </w:r>
      <w:r w:rsidR="006D01CD">
        <w:rPr>
          <w:sz w:val="24"/>
          <w:szCs w:val="24"/>
        </w:rPr>
        <w:t xml:space="preserve">открытого </w:t>
      </w:r>
      <w:r w:rsidRPr="001D3379">
        <w:rPr>
          <w:sz w:val="24"/>
          <w:szCs w:val="24"/>
        </w:rPr>
        <w:t xml:space="preserve">конкурса не допускается. </w:t>
      </w:r>
    </w:p>
    <w:p w14:paraId="7B0B7E9E" w14:textId="7D17AA52" w:rsidR="001D3379" w:rsidRDefault="001D3379" w:rsidP="002F601D">
      <w:pPr>
        <w:pStyle w:val="30"/>
        <w:tabs>
          <w:tab w:val="num" w:pos="1418"/>
        </w:tabs>
        <w:spacing w:before="120" w:line="240" w:lineRule="auto"/>
        <w:ind w:left="0" w:firstLine="567"/>
        <w:rPr>
          <w:sz w:val="24"/>
          <w:szCs w:val="24"/>
        </w:rPr>
      </w:pPr>
      <w:r w:rsidRPr="001D3379">
        <w:rPr>
          <w:sz w:val="24"/>
          <w:szCs w:val="24"/>
        </w:rPr>
        <w:lastRenderedPageBreak/>
        <w:t>Заказчик</w:t>
      </w:r>
      <w:r>
        <w:rPr>
          <w:sz w:val="24"/>
          <w:szCs w:val="24"/>
        </w:rPr>
        <w:t xml:space="preserve"> (</w:t>
      </w:r>
      <w:r w:rsidRPr="001D3379">
        <w:rPr>
          <w:sz w:val="24"/>
          <w:szCs w:val="24"/>
        </w:rPr>
        <w:t>Организатор</w:t>
      </w:r>
      <w:r>
        <w:rPr>
          <w:sz w:val="24"/>
          <w:szCs w:val="24"/>
        </w:rPr>
        <w:t>)</w:t>
      </w:r>
      <w:r w:rsidRPr="001D3379">
        <w:rPr>
          <w:sz w:val="24"/>
          <w:szCs w:val="24"/>
        </w:rPr>
        <w:t xml:space="preserve"> вправе отказаться от проведения открытого конкурса не позднее даты</w:t>
      </w:r>
      <w:r w:rsidR="00F86850">
        <w:rPr>
          <w:sz w:val="24"/>
          <w:szCs w:val="24"/>
        </w:rPr>
        <w:t xml:space="preserve"> и времени</w:t>
      </w:r>
      <w:r w:rsidRPr="001D3379">
        <w:rPr>
          <w:sz w:val="24"/>
          <w:szCs w:val="24"/>
        </w:rPr>
        <w:t xml:space="preserve"> окончания срока подачи заявок на участие в конкурсе</w:t>
      </w:r>
      <w:r>
        <w:rPr>
          <w:sz w:val="24"/>
          <w:szCs w:val="24"/>
        </w:rPr>
        <w:t xml:space="preserve"> с учетом </w:t>
      </w:r>
      <w:hyperlink w:anchor="_Отказ_от_проведения" w:history="1">
        <w:r w:rsidR="000A49E3" w:rsidRPr="00F86850">
          <w:rPr>
            <w:rStyle w:val="ab"/>
            <w:sz w:val="24"/>
            <w:szCs w:val="24"/>
          </w:rPr>
          <w:t>подраздела</w:t>
        </w:r>
        <w:r w:rsidRPr="00F86850">
          <w:rPr>
            <w:rStyle w:val="ab"/>
            <w:sz w:val="24"/>
            <w:szCs w:val="24"/>
          </w:rPr>
          <w:t xml:space="preserve"> 6.9</w:t>
        </w:r>
      </w:hyperlink>
      <w:r>
        <w:rPr>
          <w:sz w:val="24"/>
          <w:szCs w:val="24"/>
        </w:rPr>
        <w:t xml:space="preserve"> настоящего Положения о закупке</w:t>
      </w:r>
      <w:r w:rsidRPr="001D3379">
        <w:rPr>
          <w:sz w:val="24"/>
          <w:szCs w:val="24"/>
        </w:rPr>
        <w:t xml:space="preserve">. В течение двух рабочих дней со дня принятия указанного решения </w:t>
      </w:r>
      <w:r w:rsidR="006D01CD">
        <w:rPr>
          <w:sz w:val="24"/>
          <w:szCs w:val="24"/>
        </w:rPr>
        <w:t>Заказчиком (</w:t>
      </w:r>
      <w:r w:rsidRPr="001D3379">
        <w:rPr>
          <w:sz w:val="24"/>
          <w:szCs w:val="24"/>
        </w:rPr>
        <w:t>Организатором</w:t>
      </w:r>
      <w:r w:rsidR="006D01CD">
        <w:rPr>
          <w:sz w:val="24"/>
          <w:szCs w:val="24"/>
        </w:rPr>
        <w:t>)</w:t>
      </w:r>
      <w:r w:rsidRPr="001D3379">
        <w:rPr>
          <w:sz w:val="24"/>
          <w:szCs w:val="24"/>
        </w:rPr>
        <w:t xml:space="preserve"> вскрываются (в </w:t>
      </w:r>
      <w:r w:rsidR="001B17FD">
        <w:rPr>
          <w:sz w:val="24"/>
          <w:szCs w:val="24"/>
        </w:rPr>
        <w:t xml:space="preserve">том </w:t>
      </w:r>
      <w:r w:rsidRPr="001D3379">
        <w:rPr>
          <w:sz w:val="24"/>
          <w:szCs w:val="24"/>
        </w:rPr>
        <w:t xml:space="preserve">случае, если на конверте не указаны почтовый адрес (для юридического лица) или сведения о месте жительства (для физического лица) </w:t>
      </w:r>
      <w:r w:rsidR="001B17FD">
        <w:rPr>
          <w:sz w:val="24"/>
          <w:szCs w:val="24"/>
        </w:rPr>
        <w:t>У</w:t>
      </w:r>
      <w:r w:rsidRPr="001D3379">
        <w:rPr>
          <w:sz w:val="24"/>
          <w:szCs w:val="24"/>
        </w:rPr>
        <w:t xml:space="preserve">частника процедур закупки) конверты с </w:t>
      </w:r>
      <w:r>
        <w:rPr>
          <w:sz w:val="24"/>
          <w:szCs w:val="24"/>
        </w:rPr>
        <w:t xml:space="preserve">заявками на участие в конкурсе </w:t>
      </w:r>
      <w:r w:rsidRPr="001D3379">
        <w:rPr>
          <w:sz w:val="24"/>
          <w:szCs w:val="24"/>
        </w:rPr>
        <w:t>и направляются соответствующие уведомления всем участникам процедур закупки, подавшим заявки на участие в</w:t>
      </w:r>
      <w:r w:rsidR="006D01CD">
        <w:rPr>
          <w:sz w:val="24"/>
          <w:szCs w:val="24"/>
        </w:rPr>
        <w:t xml:space="preserve"> открытом</w:t>
      </w:r>
      <w:r w:rsidRPr="001D3379">
        <w:rPr>
          <w:sz w:val="24"/>
          <w:szCs w:val="24"/>
        </w:rPr>
        <w:t xml:space="preserve"> конкурсе.</w:t>
      </w:r>
    </w:p>
    <w:p w14:paraId="0305733B" w14:textId="5DC55078" w:rsidR="001D3379" w:rsidRDefault="001D3379" w:rsidP="002F601D">
      <w:pPr>
        <w:pStyle w:val="30"/>
        <w:tabs>
          <w:tab w:val="num" w:pos="1418"/>
        </w:tabs>
        <w:spacing w:before="120" w:line="240" w:lineRule="auto"/>
        <w:ind w:left="0" w:firstLine="567"/>
        <w:rPr>
          <w:sz w:val="24"/>
          <w:szCs w:val="24"/>
        </w:rPr>
      </w:pPr>
      <w:r w:rsidRPr="001D3379">
        <w:rPr>
          <w:sz w:val="24"/>
          <w:szCs w:val="24"/>
        </w:rPr>
        <w:t xml:space="preserve">Любой </w:t>
      </w:r>
      <w:r w:rsidR="001B17FD">
        <w:rPr>
          <w:sz w:val="24"/>
          <w:szCs w:val="24"/>
        </w:rPr>
        <w:t>У</w:t>
      </w:r>
      <w:r w:rsidRPr="001D3379">
        <w:rPr>
          <w:sz w:val="24"/>
          <w:szCs w:val="24"/>
        </w:rPr>
        <w:t>частник закупки вправе направить в письменной форме</w:t>
      </w:r>
      <w:r w:rsidR="006D01CD">
        <w:rPr>
          <w:sz w:val="24"/>
          <w:szCs w:val="24"/>
        </w:rPr>
        <w:t xml:space="preserve"> Заказчику (</w:t>
      </w:r>
      <w:r w:rsidRPr="001D3379">
        <w:rPr>
          <w:sz w:val="24"/>
          <w:szCs w:val="24"/>
        </w:rPr>
        <w:t>Организатору</w:t>
      </w:r>
      <w:r w:rsidR="006D01CD">
        <w:rPr>
          <w:sz w:val="24"/>
          <w:szCs w:val="24"/>
        </w:rPr>
        <w:t>)</w:t>
      </w:r>
      <w:r w:rsidRPr="001D3379">
        <w:rPr>
          <w:sz w:val="24"/>
          <w:szCs w:val="24"/>
        </w:rPr>
        <w:t xml:space="preserve"> запрос о разъяснении положений конкурсной документации не позднее чем за </w:t>
      </w:r>
      <w:r w:rsidR="00F86850">
        <w:rPr>
          <w:sz w:val="24"/>
          <w:szCs w:val="24"/>
        </w:rPr>
        <w:t xml:space="preserve">три рабочих </w:t>
      </w:r>
      <w:r w:rsidRPr="001D3379">
        <w:rPr>
          <w:sz w:val="24"/>
          <w:szCs w:val="24"/>
        </w:rPr>
        <w:t>дн</w:t>
      </w:r>
      <w:r w:rsidR="00F86850">
        <w:rPr>
          <w:sz w:val="24"/>
          <w:szCs w:val="24"/>
        </w:rPr>
        <w:t>я</w:t>
      </w:r>
      <w:r w:rsidRPr="001D3379">
        <w:rPr>
          <w:sz w:val="24"/>
          <w:szCs w:val="24"/>
        </w:rPr>
        <w:t xml:space="preserve"> до даты окончания подачи заявок на участие в конкурсе. </w:t>
      </w:r>
      <w:r w:rsidR="006D01CD">
        <w:rPr>
          <w:sz w:val="24"/>
          <w:szCs w:val="24"/>
        </w:rPr>
        <w:t>Заказчик (</w:t>
      </w:r>
      <w:r w:rsidRPr="001D3379">
        <w:rPr>
          <w:sz w:val="24"/>
          <w:szCs w:val="24"/>
        </w:rPr>
        <w:t>Организатор</w:t>
      </w:r>
      <w:r w:rsidR="006D01CD">
        <w:rPr>
          <w:sz w:val="24"/>
          <w:szCs w:val="24"/>
        </w:rPr>
        <w:t>)</w:t>
      </w:r>
      <w:r w:rsidRPr="001D3379">
        <w:rPr>
          <w:sz w:val="24"/>
          <w:szCs w:val="24"/>
        </w:rPr>
        <w:t xml:space="preserve"> рассматривает запросы о предоставлении разъяснений </w:t>
      </w:r>
      <w:r>
        <w:rPr>
          <w:sz w:val="24"/>
          <w:szCs w:val="24"/>
        </w:rPr>
        <w:t xml:space="preserve">в соответствии с </w:t>
      </w:r>
      <w:hyperlink w:anchor="Разъяснение" w:history="1">
        <w:r w:rsidR="000A49E3">
          <w:rPr>
            <w:rStyle w:val="ab"/>
            <w:sz w:val="24"/>
            <w:szCs w:val="24"/>
          </w:rPr>
          <w:t>подраздел</w:t>
        </w:r>
        <w:r w:rsidR="001B17FD">
          <w:rPr>
            <w:rStyle w:val="ab"/>
            <w:sz w:val="24"/>
            <w:szCs w:val="24"/>
          </w:rPr>
          <w:t>ом</w:t>
        </w:r>
        <w:r w:rsidRPr="001D3379">
          <w:rPr>
            <w:rStyle w:val="ab"/>
            <w:sz w:val="24"/>
            <w:szCs w:val="24"/>
          </w:rPr>
          <w:t xml:space="preserve"> 6.6</w:t>
        </w:r>
      </w:hyperlink>
      <w:r>
        <w:rPr>
          <w:sz w:val="24"/>
          <w:szCs w:val="24"/>
        </w:rPr>
        <w:t xml:space="preserve"> настоящего Положения о закупке. </w:t>
      </w:r>
    </w:p>
    <w:p w14:paraId="03224D6B" w14:textId="05FE9896" w:rsidR="001D3379" w:rsidRDefault="001D3379" w:rsidP="002F601D">
      <w:pPr>
        <w:pStyle w:val="30"/>
        <w:tabs>
          <w:tab w:val="num" w:pos="1418"/>
        </w:tabs>
        <w:spacing w:before="120" w:line="240" w:lineRule="auto"/>
        <w:ind w:left="0" w:firstLine="567"/>
        <w:rPr>
          <w:sz w:val="24"/>
          <w:szCs w:val="24"/>
        </w:rPr>
      </w:pPr>
      <w:r w:rsidRPr="001D3379">
        <w:rPr>
          <w:sz w:val="24"/>
          <w:szCs w:val="24"/>
        </w:rPr>
        <w:t xml:space="preserve">Открытый конкурс может проводиться с применением </w:t>
      </w:r>
      <w:r>
        <w:rPr>
          <w:sz w:val="24"/>
          <w:szCs w:val="24"/>
        </w:rPr>
        <w:t xml:space="preserve">переторжки в </w:t>
      </w:r>
      <w:r w:rsidR="00C65C84">
        <w:rPr>
          <w:sz w:val="24"/>
          <w:szCs w:val="24"/>
        </w:rPr>
        <w:t xml:space="preserve">соответствии с </w:t>
      </w:r>
      <w:hyperlink w:anchor="Переторжка" w:history="1">
        <w:r w:rsidR="000A49E3">
          <w:rPr>
            <w:rStyle w:val="ab"/>
            <w:sz w:val="24"/>
            <w:szCs w:val="24"/>
          </w:rPr>
          <w:t>подраздел</w:t>
        </w:r>
        <w:r w:rsidR="001B17FD">
          <w:rPr>
            <w:rStyle w:val="ab"/>
            <w:sz w:val="24"/>
            <w:szCs w:val="24"/>
          </w:rPr>
          <w:t>ом</w:t>
        </w:r>
        <w:r w:rsidR="00C65C84" w:rsidRPr="00C65C84">
          <w:rPr>
            <w:rStyle w:val="ab"/>
            <w:sz w:val="24"/>
            <w:szCs w:val="24"/>
          </w:rPr>
          <w:t xml:space="preserve"> 5.</w:t>
        </w:r>
        <w:r w:rsidR="00F86850">
          <w:rPr>
            <w:rStyle w:val="ab"/>
            <w:sz w:val="24"/>
            <w:szCs w:val="24"/>
          </w:rPr>
          <w:t>5</w:t>
        </w:r>
      </w:hyperlink>
      <w:r w:rsidR="00C65C84">
        <w:rPr>
          <w:sz w:val="24"/>
          <w:szCs w:val="24"/>
        </w:rPr>
        <w:t xml:space="preserve"> настоящего Положения о закупке.</w:t>
      </w:r>
    </w:p>
    <w:p w14:paraId="5600B114" w14:textId="40E7823C" w:rsidR="00C65C84" w:rsidRDefault="00C65C84" w:rsidP="002F601D">
      <w:pPr>
        <w:pStyle w:val="30"/>
        <w:tabs>
          <w:tab w:val="num" w:pos="1418"/>
        </w:tabs>
        <w:spacing w:before="120" w:line="240" w:lineRule="auto"/>
        <w:ind w:left="0" w:firstLine="567"/>
        <w:rPr>
          <w:sz w:val="24"/>
          <w:szCs w:val="24"/>
        </w:rPr>
      </w:pPr>
      <w:r>
        <w:rPr>
          <w:sz w:val="24"/>
          <w:szCs w:val="24"/>
        </w:rPr>
        <w:t>Открытый конкурс может проводит</w:t>
      </w:r>
      <w:r w:rsidR="006D01CD">
        <w:rPr>
          <w:sz w:val="24"/>
          <w:szCs w:val="24"/>
        </w:rPr>
        <w:t>ь</w:t>
      </w:r>
      <w:r>
        <w:rPr>
          <w:sz w:val="24"/>
          <w:szCs w:val="24"/>
        </w:rPr>
        <w:t xml:space="preserve">ся в электронной форме с учетом положений </w:t>
      </w:r>
      <w:hyperlink w:anchor="Электронные_закупки" w:history="1">
        <w:r w:rsidR="000A49E3">
          <w:rPr>
            <w:rStyle w:val="ab"/>
            <w:sz w:val="24"/>
            <w:szCs w:val="24"/>
          </w:rPr>
          <w:t>подраздела</w:t>
        </w:r>
        <w:r w:rsidRPr="00C65C84">
          <w:rPr>
            <w:rStyle w:val="ab"/>
            <w:sz w:val="24"/>
            <w:szCs w:val="24"/>
          </w:rPr>
          <w:t xml:space="preserve"> 5.</w:t>
        </w:r>
        <w:r w:rsidR="00F86850">
          <w:rPr>
            <w:rStyle w:val="ab"/>
            <w:sz w:val="24"/>
            <w:szCs w:val="24"/>
          </w:rPr>
          <w:t>6</w:t>
        </w:r>
      </w:hyperlink>
      <w:r>
        <w:rPr>
          <w:sz w:val="24"/>
          <w:szCs w:val="24"/>
        </w:rPr>
        <w:t xml:space="preserve"> настоящего Положения о закупке.</w:t>
      </w:r>
    </w:p>
    <w:p w14:paraId="7396275F" w14:textId="77777777" w:rsidR="00CF7057" w:rsidRPr="00AE6672" w:rsidRDefault="006F595D" w:rsidP="002F601D">
      <w:pPr>
        <w:pStyle w:val="30"/>
        <w:tabs>
          <w:tab w:val="num" w:pos="1418"/>
        </w:tabs>
        <w:spacing w:before="120" w:line="240" w:lineRule="auto"/>
        <w:ind w:left="0" w:firstLine="567"/>
        <w:rPr>
          <w:sz w:val="24"/>
          <w:szCs w:val="24"/>
        </w:rPr>
      </w:pPr>
      <w:r w:rsidRPr="00AE6672">
        <w:rPr>
          <w:sz w:val="24"/>
          <w:szCs w:val="24"/>
        </w:rPr>
        <w:t xml:space="preserve">Открытый конкурс </w:t>
      </w:r>
      <w:r>
        <w:rPr>
          <w:sz w:val="24"/>
          <w:szCs w:val="24"/>
        </w:rPr>
        <w:t xml:space="preserve">может содержать </w:t>
      </w:r>
      <w:r w:rsidRPr="00AE6672">
        <w:rPr>
          <w:sz w:val="24"/>
          <w:szCs w:val="24"/>
        </w:rPr>
        <w:t>следующ</w:t>
      </w:r>
      <w:r>
        <w:rPr>
          <w:sz w:val="24"/>
          <w:szCs w:val="24"/>
        </w:rPr>
        <w:t>ие этапы, которые указываются в конкурсной документации</w:t>
      </w:r>
      <w:r w:rsidR="00CF7057" w:rsidRPr="00AE6672">
        <w:rPr>
          <w:sz w:val="24"/>
          <w:szCs w:val="24"/>
        </w:rPr>
        <w:t>:</w:t>
      </w:r>
    </w:p>
    <w:p w14:paraId="62715B46" w14:textId="57D03988" w:rsidR="006F595D" w:rsidRDefault="00CF7057" w:rsidP="007055A2">
      <w:pPr>
        <w:pStyle w:val="30"/>
        <w:numPr>
          <w:ilvl w:val="0"/>
          <w:numId w:val="41"/>
        </w:numPr>
        <w:tabs>
          <w:tab w:val="left" w:pos="1134"/>
          <w:tab w:val="left" w:pos="1985"/>
        </w:tabs>
        <w:spacing w:before="120" w:line="240" w:lineRule="auto"/>
        <w:ind w:left="0" w:firstLine="567"/>
        <w:rPr>
          <w:sz w:val="24"/>
          <w:szCs w:val="24"/>
        </w:rPr>
      </w:pPr>
      <w:r w:rsidRPr="00AE6672">
        <w:rPr>
          <w:sz w:val="24"/>
          <w:szCs w:val="24"/>
        </w:rPr>
        <w:t xml:space="preserve">проведение предварительного квалификационного отбора (при необходимости, в </w:t>
      </w:r>
      <w:r w:rsidR="001B17FD">
        <w:rPr>
          <w:sz w:val="24"/>
          <w:szCs w:val="24"/>
        </w:rPr>
        <w:t xml:space="preserve">том </w:t>
      </w:r>
      <w:r w:rsidRPr="00AE6672">
        <w:rPr>
          <w:sz w:val="24"/>
          <w:szCs w:val="24"/>
        </w:rPr>
        <w:t>случае, если это предусмотрено документацией о закупке);</w:t>
      </w:r>
    </w:p>
    <w:p w14:paraId="31C77EB2" w14:textId="7030CA10" w:rsidR="00CF7057" w:rsidRPr="006F595D" w:rsidRDefault="00CF7057" w:rsidP="007055A2">
      <w:pPr>
        <w:pStyle w:val="30"/>
        <w:numPr>
          <w:ilvl w:val="0"/>
          <w:numId w:val="41"/>
        </w:numPr>
        <w:tabs>
          <w:tab w:val="left" w:pos="1134"/>
          <w:tab w:val="left" w:pos="1985"/>
        </w:tabs>
        <w:spacing w:before="120" w:line="240" w:lineRule="auto"/>
        <w:ind w:left="0" w:firstLine="567"/>
        <w:rPr>
          <w:sz w:val="24"/>
          <w:szCs w:val="24"/>
        </w:rPr>
      </w:pPr>
      <w:r w:rsidRPr="006F595D">
        <w:rPr>
          <w:sz w:val="24"/>
          <w:szCs w:val="24"/>
        </w:rPr>
        <w:t>публичное вскрытие конвертов с заявками</w:t>
      </w:r>
      <w:r w:rsidR="006F595D">
        <w:rPr>
          <w:sz w:val="24"/>
          <w:szCs w:val="24"/>
        </w:rPr>
        <w:t xml:space="preserve"> в случае проведения конкурса в бумажной форме</w:t>
      </w:r>
      <w:r w:rsidRPr="006F595D">
        <w:rPr>
          <w:sz w:val="24"/>
          <w:szCs w:val="24"/>
        </w:rPr>
        <w:t>;</w:t>
      </w:r>
    </w:p>
    <w:p w14:paraId="4D544C94" w14:textId="77777777" w:rsidR="00CF7057" w:rsidRPr="00AE6672" w:rsidRDefault="00CF7057" w:rsidP="007055A2">
      <w:pPr>
        <w:pStyle w:val="30"/>
        <w:numPr>
          <w:ilvl w:val="0"/>
          <w:numId w:val="41"/>
        </w:numPr>
        <w:tabs>
          <w:tab w:val="left" w:pos="1134"/>
          <w:tab w:val="left" w:pos="1985"/>
        </w:tabs>
        <w:spacing w:before="120" w:line="240" w:lineRule="auto"/>
        <w:ind w:left="0" w:firstLine="567"/>
        <w:rPr>
          <w:sz w:val="24"/>
          <w:szCs w:val="24"/>
        </w:rPr>
      </w:pPr>
      <w:r w:rsidRPr="00AE6672">
        <w:rPr>
          <w:sz w:val="24"/>
          <w:szCs w:val="24"/>
        </w:rPr>
        <w:t>рассмотрение заявок;</w:t>
      </w:r>
    </w:p>
    <w:p w14:paraId="360AA268" w14:textId="77777777" w:rsidR="00CF7057" w:rsidRPr="00AE6672" w:rsidRDefault="00CF7057" w:rsidP="007055A2">
      <w:pPr>
        <w:pStyle w:val="30"/>
        <w:numPr>
          <w:ilvl w:val="0"/>
          <w:numId w:val="41"/>
        </w:numPr>
        <w:tabs>
          <w:tab w:val="left" w:pos="1134"/>
          <w:tab w:val="left" w:pos="1985"/>
        </w:tabs>
        <w:spacing w:before="120" w:line="240" w:lineRule="auto"/>
        <w:ind w:left="0" w:firstLine="567"/>
        <w:rPr>
          <w:sz w:val="24"/>
          <w:szCs w:val="24"/>
        </w:rPr>
      </w:pPr>
      <w:r w:rsidRPr="00AE6672">
        <w:rPr>
          <w:sz w:val="24"/>
          <w:szCs w:val="24"/>
        </w:rPr>
        <w:t>переторжка;</w:t>
      </w:r>
    </w:p>
    <w:p w14:paraId="5105450D" w14:textId="1AC4C339" w:rsidR="00CF7057" w:rsidRPr="00AE6672" w:rsidRDefault="006F595D" w:rsidP="007055A2">
      <w:pPr>
        <w:pStyle w:val="30"/>
        <w:numPr>
          <w:ilvl w:val="0"/>
          <w:numId w:val="41"/>
        </w:numPr>
        <w:tabs>
          <w:tab w:val="left" w:pos="1134"/>
          <w:tab w:val="left" w:pos="1985"/>
        </w:tabs>
        <w:spacing w:before="120" w:line="240" w:lineRule="auto"/>
        <w:ind w:left="0" w:firstLine="567"/>
        <w:rPr>
          <w:sz w:val="24"/>
          <w:szCs w:val="24"/>
        </w:rPr>
      </w:pPr>
      <w:r>
        <w:rPr>
          <w:sz w:val="24"/>
          <w:szCs w:val="24"/>
        </w:rPr>
        <w:t xml:space="preserve">оценка и сопоставление заявок, </w:t>
      </w:r>
      <w:r w:rsidR="00CF7057" w:rsidRPr="00AE6672">
        <w:rPr>
          <w:sz w:val="24"/>
          <w:szCs w:val="24"/>
        </w:rPr>
        <w:t>подведение итогов. Определение победителя</w:t>
      </w:r>
      <w:r w:rsidR="001B17FD">
        <w:rPr>
          <w:sz w:val="24"/>
          <w:szCs w:val="24"/>
        </w:rPr>
        <w:t>.</w:t>
      </w:r>
    </w:p>
    <w:p w14:paraId="5236D252" w14:textId="09821B7B" w:rsidR="00365658" w:rsidRPr="00365658" w:rsidRDefault="006F595D"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65" w:name="_Toc528167223"/>
      <w:r w:rsidRPr="00365658">
        <w:rPr>
          <w:rFonts w:ascii="Times New Roman" w:hAnsi="Times New Roman"/>
          <w:sz w:val="24"/>
          <w:szCs w:val="24"/>
          <w:lang w:val="ru-RU"/>
        </w:rPr>
        <w:t>Извещение о проведении открытого конкурса</w:t>
      </w:r>
      <w:bookmarkEnd w:id="365"/>
    </w:p>
    <w:p w14:paraId="1C2F8263" w14:textId="3EC6A098" w:rsidR="00365658" w:rsidRDefault="006F595D" w:rsidP="002F601D">
      <w:pPr>
        <w:pStyle w:val="30"/>
        <w:tabs>
          <w:tab w:val="num" w:pos="1418"/>
        </w:tabs>
        <w:spacing w:before="120" w:line="240" w:lineRule="auto"/>
        <w:ind w:left="0" w:firstLine="567"/>
        <w:rPr>
          <w:sz w:val="24"/>
          <w:szCs w:val="24"/>
        </w:rPr>
      </w:pPr>
      <w:r w:rsidRPr="006F595D">
        <w:rPr>
          <w:sz w:val="24"/>
          <w:szCs w:val="24"/>
        </w:rPr>
        <w:t>В извещении о проведении открытого конкурса должн</w:t>
      </w:r>
      <w:r w:rsidR="001B17FD">
        <w:rPr>
          <w:sz w:val="24"/>
          <w:szCs w:val="24"/>
        </w:rPr>
        <w:t>о</w:t>
      </w:r>
      <w:r w:rsidRPr="006F595D">
        <w:rPr>
          <w:sz w:val="24"/>
          <w:szCs w:val="24"/>
        </w:rPr>
        <w:t xml:space="preserve"> быть указан</w:t>
      </w:r>
      <w:r w:rsidR="00365658">
        <w:rPr>
          <w:sz w:val="24"/>
          <w:szCs w:val="24"/>
        </w:rPr>
        <w:t>о</w:t>
      </w:r>
      <w:r w:rsidRPr="006F595D">
        <w:rPr>
          <w:sz w:val="24"/>
          <w:szCs w:val="24"/>
        </w:rPr>
        <w:t xml:space="preserve"> следующ</w:t>
      </w:r>
      <w:r w:rsidR="001B17FD">
        <w:rPr>
          <w:sz w:val="24"/>
          <w:szCs w:val="24"/>
        </w:rPr>
        <w:t>е</w:t>
      </w:r>
      <w:r w:rsidRPr="006F595D">
        <w:rPr>
          <w:sz w:val="24"/>
          <w:szCs w:val="24"/>
        </w:rPr>
        <w:t>е</w:t>
      </w:r>
      <w:r w:rsidR="00365658">
        <w:rPr>
          <w:sz w:val="24"/>
          <w:szCs w:val="24"/>
        </w:rPr>
        <w:t>:</w:t>
      </w:r>
      <w:r w:rsidRPr="006F595D">
        <w:rPr>
          <w:sz w:val="24"/>
          <w:szCs w:val="24"/>
        </w:rPr>
        <w:t xml:space="preserve"> </w:t>
      </w:r>
    </w:p>
    <w:p w14:paraId="65A9C756" w14:textId="5864A071" w:rsidR="00365658" w:rsidRDefault="00365658" w:rsidP="007055A2">
      <w:pPr>
        <w:pStyle w:val="30"/>
        <w:numPr>
          <w:ilvl w:val="0"/>
          <w:numId w:val="42"/>
        </w:numPr>
        <w:tabs>
          <w:tab w:val="left" w:pos="1134"/>
        </w:tabs>
        <w:spacing w:before="120" w:line="240" w:lineRule="auto"/>
        <w:ind w:left="0" w:firstLine="567"/>
        <w:rPr>
          <w:sz w:val="24"/>
          <w:szCs w:val="24"/>
        </w:rPr>
      </w:pPr>
      <w:r w:rsidRPr="00365658">
        <w:rPr>
          <w:sz w:val="24"/>
          <w:szCs w:val="24"/>
        </w:rPr>
        <w:t>информаци</w:t>
      </w:r>
      <w:r>
        <w:rPr>
          <w:sz w:val="24"/>
          <w:szCs w:val="24"/>
        </w:rPr>
        <w:t>я</w:t>
      </w:r>
      <w:r w:rsidRPr="00365658">
        <w:rPr>
          <w:sz w:val="24"/>
          <w:szCs w:val="24"/>
        </w:rPr>
        <w:t>, предусмотренн</w:t>
      </w:r>
      <w:r>
        <w:rPr>
          <w:sz w:val="24"/>
          <w:szCs w:val="24"/>
        </w:rPr>
        <w:t>ая</w:t>
      </w:r>
      <w:r w:rsidRPr="00365658">
        <w:rPr>
          <w:sz w:val="24"/>
          <w:szCs w:val="24"/>
        </w:rPr>
        <w:t xml:space="preserve"> </w:t>
      </w:r>
      <w:hyperlink w:anchor="Извещение" w:history="1">
        <w:r w:rsidRPr="00F86850">
          <w:rPr>
            <w:rStyle w:val="ab"/>
            <w:sz w:val="24"/>
            <w:szCs w:val="24"/>
          </w:rPr>
          <w:t>пунктом 6.3.6</w:t>
        </w:r>
      </w:hyperlink>
      <w:r w:rsidRPr="00365658">
        <w:rPr>
          <w:sz w:val="24"/>
          <w:szCs w:val="24"/>
        </w:rPr>
        <w:t xml:space="preserve"> настоящего </w:t>
      </w:r>
      <w:r>
        <w:rPr>
          <w:sz w:val="24"/>
          <w:szCs w:val="24"/>
        </w:rPr>
        <w:t>Положения о закупке</w:t>
      </w:r>
      <w:r w:rsidRPr="00365658">
        <w:rPr>
          <w:sz w:val="24"/>
          <w:szCs w:val="24"/>
        </w:rPr>
        <w:t>;</w:t>
      </w:r>
    </w:p>
    <w:p w14:paraId="3D511100" w14:textId="6EA11684" w:rsidR="00365658" w:rsidRDefault="00365658" w:rsidP="007055A2">
      <w:pPr>
        <w:pStyle w:val="30"/>
        <w:numPr>
          <w:ilvl w:val="0"/>
          <w:numId w:val="42"/>
        </w:numPr>
        <w:tabs>
          <w:tab w:val="left" w:pos="1134"/>
        </w:tabs>
        <w:spacing w:before="120" w:line="240" w:lineRule="auto"/>
        <w:ind w:left="0" w:firstLine="567"/>
        <w:rPr>
          <w:sz w:val="24"/>
          <w:szCs w:val="24"/>
        </w:rPr>
      </w:pPr>
      <w:r>
        <w:rPr>
          <w:sz w:val="24"/>
          <w:szCs w:val="24"/>
        </w:rPr>
        <w:t xml:space="preserve">срок отказа от проведения открытого конкурса с учетом </w:t>
      </w:r>
      <w:hyperlink w:anchor="_Отказ_от_проведения" w:history="1">
        <w:r w:rsidR="000A49E3" w:rsidRPr="00F86850">
          <w:rPr>
            <w:rStyle w:val="ab"/>
            <w:sz w:val="24"/>
          </w:rPr>
          <w:t>подраздела</w:t>
        </w:r>
        <w:r w:rsidRPr="00F86850">
          <w:rPr>
            <w:rStyle w:val="ab"/>
            <w:sz w:val="24"/>
          </w:rPr>
          <w:t xml:space="preserve"> 6.9</w:t>
        </w:r>
      </w:hyperlink>
      <w:r>
        <w:rPr>
          <w:sz w:val="24"/>
          <w:szCs w:val="24"/>
        </w:rPr>
        <w:t xml:space="preserve"> настоящего Положения</w:t>
      </w:r>
      <w:r w:rsidR="006D01CD">
        <w:rPr>
          <w:sz w:val="24"/>
          <w:szCs w:val="24"/>
        </w:rPr>
        <w:t xml:space="preserve"> о зак</w:t>
      </w:r>
      <w:r w:rsidR="00F16C01">
        <w:rPr>
          <w:sz w:val="24"/>
          <w:szCs w:val="24"/>
        </w:rPr>
        <w:t>у</w:t>
      </w:r>
      <w:r w:rsidR="006D01CD">
        <w:rPr>
          <w:sz w:val="24"/>
          <w:szCs w:val="24"/>
        </w:rPr>
        <w:t>пке</w:t>
      </w:r>
      <w:r>
        <w:rPr>
          <w:sz w:val="24"/>
          <w:szCs w:val="24"/>
        </w:rPr>
        <w:t>.</w:t>
      </w:r>
    </w:p>
    <w:p w14:paraId="6A05EFE9" w14:textId="77777777" w:rsidR="00365658" w:rsidRPr="00365658" w:rsidRDefault="006F595D"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r w:rsidRPr="00365658">
        <w:rPr>
          <w:rFonts w:ascii="Times New Roman" w:hAnsi="Times New Roman"/>
          <w:sz w:val="24"/>
          <w:szCs w:val="24"/>
          <w:lang w:val="ru-RU"/>
        </w:rPr>
        <w:t xml:space="preserve"> </w:t>
      </w:r>
      <w:bookmarkStart w:id="366" w:name="Конкурсная_документация"/>
      <w:bookmarkStart w:id="367" w:name="_Toc528167224"/>
      <w:bookmarkEnd w:id="366"/>
      <w:r w:rsidRPr="00365658">
        <w:rPr>
          <w:rFonts w:ascii="Times New Roman" w:hAnsi="Times New Roman"/>
          <w:sz w:val="24"/>
          <w:szCs w:val="24"/>
          <w:lang w:val="ru-RU"/>
        </w:rPr>
        <w:t>Конкурсная документация</w:t>
      </w:r>
      <w:bookmarkEnd w:id="367"/>
      <w:r w:rsidRPr="00365658">
        <w:rPr>
          <w:rFonts w:ascii="Times New Roman" w:hAnsi="Times New Roman"/>
          <w:sz w:val="24"/>
          <w:szCs w:val="24"/>
          <w:lang w:val="ru-RU"/>
        </w:rPr>
        <w:t xml:space="preserve"> </w:t>
      </w:r>
    </w:p>
    <w:p w14:paraId="00D19F5B" w14:textId="77777777" w:rsidR="007E484C" w:rsidRDefault="006F595D" w:rsidP="002F601D">
      <w:pPr>
        <w:pStyle w:val="30"/>
        <w:tabs>
          <w:tab w:val="num" w:pos="1418"/>
        </w:tabs>
        <w:spacing w:before="120" w:line="240" w:lineRule="auto"/>
        <w:ind w:left="0" w:firstLine="567"/>
        <w:rPr>
          <w:sz w:val="24"/>
          <w:szCs w:val="24"/>
        </w:rPr>
      </w:pPr>
      <w:r w:rsidRPr="006F595D">
        <w:rPr>
          <w:sz w:val="24"/>
          <w:szCs w:val="24"/>
        </w:rPr>
        <w:t xml:space="preserve">Конкурсная документация должна содержать следующие сведения: </w:t>
      </w:r>
    </w:p>
    <w:p w14:paraId="04DB1425" w14:textId="367B5409" w:rsidR="007E484C" w:rsidRDefault="006F595D" w:rsidP="007055A2">
      <w:pPr>
        <w:pStyle w:val="30"/>
        <w:numPr>
          <w:ilvl w:val="0"/>
          <w:numId w:val="43"/>
        </w:numPr>
        <w:tabs>
          <w:tab w:val="left" w:pos="1134"/>
          <w:tab w:val="left" w:pos="1560"/>
        </w:tabs>
        <w:spacing w:before="120" w:line="240" w:lineRule="auto"/>
        <w:ind w:left="0" w:firstLine="709"/>
        <w:rPr>
          <w:sz w:val="24"/>
          <w:szCs w:val="24"/>
        </w:rPr>
      </w:pPr>
      <w:r w:rsidRPr="006F595D">
        <w:rPr>
          <w:sz w:val="24"/>
          <w:szCs w:val="24"/>
        </w:rPr>
        <w:t xml:space="preserve"> </w:t>
      </w:r>
      <w:r w:rsidR="007E484C" w:rsidRPr="00365658">
        <w:rPr>
          <w:sz w:val="24"/>
          <w:szCs w:val="24"/>
        </w:rPr>
        <w:t>информаци</w:t>
      </w:r>
      <w:r w:rsidR="001B17FD">
        <w:rPr>
          <w:sz w:val="24"/>
          <w:szCs w:val="24"/>
        </w:rPr>
        <w:t>ю</w:t>
      </w:r>
      <w:r w:rsidR="007E484C" w:rsidRPr="00365658">
        <w:rPr>
          <w:sz w:val="24"/>
          <w:szCs w:val="24"/>
        </w:rPr>
        <w:t>, предусмотренн</w:t>
      </w:r>
      <w:r w:rsidR="001B17FD">
        <w:rPr>
          <w:sz w:val="24"/>
          <w:szCs w:val="24"/>
        </w:rPr>
        <w:t>ую</w:t>
      </w:r>
      <w:r w:rsidR="007E484C" w:rsidRPr="00365658">
        <w:rPr>
          <w:sz w:val="24"/>
          <w:szCs w:val="24"/>
        </w:rPr>
        <w:t xml:space="preserve"> </w:t>
      </w:r>
      <w:hyperlink w:anchor="Документация" w:history="1">
        <w:r w:rsidR="007E484C" w:rsidRPr="004506AD">
          <w:rPr>
            <w:rStyle w:val="ab"/>
            <w:sz w:val="24"/>
          </w:rPr>
          <w:t>пунктом 6.3.7</w:t>
        </w:r>
      </w:hyperlink>
      <w:r w:rsidR="007E484C" w:rsidRPr="00365658">
        <w:rPr>
          <w:sz w:val="24"/>
          <w:szCs w:val="24"/>
        </w:rPr>
        <w:t xml:space="preserve"> настоящего </w:t>
      </w:r>
      <w:r w:rsidR="007E484C">
        <w:rPr>
          <w:sz w:val="24"/>
          <w:szCs w:val="24"/>
        </w:rPr>
        <w:t>Положения о закупке</w:t>
      </w:r>
      <w:r w:rsidR="007E484C" w:rsidRPr="00365658">
        <w:rPr>
          <w:sz w:val="24"/>
          <w:szCs w:val="24"/>
        </w:rPr>
        <w:t>;</w:t>
      </w:r>
    </w:p>
    <w:p w14:paraId="63A077C1" w14:textId="77777777" w:rsidR="007E484C" w:rsidRDefault="007E484C"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t>т</w:t>
      </w:r>
      <w:r w:rsidR="006F595D" w:rsidRPr="007E484C">
        <w:rPr>
          <w:sz w:val="24"/>
          <w:szCs w:val="24"/>
        </w:rPr>
        <w:t>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r>
        <w:rPr>
          <w:sz w:val="24"/>
          <w:szCs w:val="24"/>
        </w:rPr>
        <w:t>;</w:t>
      </w:r>
    </w:p>
    <w:p w14:paraId="1E1F01D0" w14:textId="77777777" w:rsidR="007E484C" w:rsidRDefault="007E484C"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t xml:space="preserve"> с</w:t>
      </w:r>
      <w:r w:rsidR="006F595D" w:rsidRPr="007E484C">
        <w:rPr>
          <w:sz w:val="24"/>
          <w:szCs w:val="24"/>
        </w:rPr>
        <w:t>ведения о валюте, используемой для формирования цены договора и расчетов с поставщиками (исполнителями, подрядчиками)</w:t>
      </w:r>
      <w:r>
        <w:rPr>
          <w:sz w:val="24"/>
          <w:szCs w:val="24"/>
        </w:rPr>
        <w:t>;</w:t>
      </w:r>
    </w:p>
    <w:p w14:paraId="269542DC" w14:textId="77777777" w:rsidR="007E484C" w:rsidRDefault="006F595D" w:rsidP="007055A2">
      <w:pPr>
        <w:pStyle w:val="30"/>
        <w:numPr>
          <w:ilvl w:val="0"/>
          <w:numId w:val="43"/>
        </w:numPr>
        <w:tabs>
          <w:tab w:val="left" w:pos="1134"/>
          <w:tab w:val="left" w:pos="1560"/>
        </w:tabs>
        <w:spacing w:before="120" w:line="240" w:lineRule="auto"/>
        <w:ind w:left="0" w:firstLine="709"/>
        <w:rPr>
          <w:sz w:val="24"/>
          <w:szCs w:val="24"/>
        </w:rPr>
      </w:pPr>
      <w:r w:rsidRPr="007E484C">
        <w:rPr>
          <w:sz w:val="24"/>
          <w:szCs w:val="24"/>
        </w:rPr>
        <w:t xml:space="preserve"> </w:t>
      </w:r>
      <w:r w:rsidR="007E484C">
        <w:rPr>
          <w:sz w:val="24"/>
          <w:szCs w:val="24"/>
        </w:rPr>
        <w:t>п</w:t>
      </w:r>
      <w:r w:rsidRPr="007E484C">
        <w:rPr>
          <w:sz w:val="24"/>
          <w:szCs w:val="24"/>
        </w:rPr>
        <w:t>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007E484C">
        <w:rPr>
          <w:sz w:val="24"/>
          <w:szCs w:val="24"/>
        </w:rPr>
        <w:t>;</w:t>
      </w:r>
    </w:p>
    <w:p w14:paraId="4732B189" w14:textId="77777777" w:rsidR="007E484C" w:rsidRDefault="007E484C"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t>п</w:t>
      </w:r>
      <w:r w:rsidR="006F595D" w:rsidRPr="007E484C">
        <w:rPr>
          <w:sz w:val="24"/>
          <w:szCs w:val="24"/>
        </w:rPr>
        <w:t>орядок и срок отзыва заявок на участие в конкурсе, порядок внесения изменений в заявки</w:t>
      </w:r>
      <w:r>
        <w:rPr>
          <w:sz w:val="24"/>
          <w:szCs w:val="24"/>
        </w:rPr>
        <w:t>;</w:t>
      </w:r>
      <w:r w:rsidR="006F595D" w:rsidRPr="007E484C">
        <w:rPr>
          <w:sz w:val="24"/>
          <w:szCs w:val="24"/>
        </w:rPr>
        <w:t xml:space="preserve"> </w:t>
      </w:r>
    </w:p>
    <w:p w14:paraId="7ED1B6C6" w14:textId="22F756D0" w:rsidR="007E484C" w:rsidRDefault="007E484C"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lastRenderedPageBreak/>
        <w:t>р</w:t>
      </w:r>
      <w:r w:rsidR="006F595D" w:rsidRPr="007E484C">
        <w:rPr>
          <w:sz w:val="24"/>
          <w:szCs w:val="24"/>
        </w:rPr>
        <w:t xml:space="preserve">азмер, форму и срок действия, срок и порядок предоставления обеспечений заявки на участие в конкурсе в </w:t>
      </w:r>
      <w:r w:rsidR="001B17FD">
        <w:rPr>
          <w:sz w:val="24"/>
          <w:szCs w:val="24"/>
        </w:rPr>
        <w:t xml:space="preserve">том </w:t>
      </w:r>
      <w:r w:rsidR="006F595D" w:rsidRPr="007E484C">
        <w:rPr>
          <w:sz w:val="24"/>
          <w:szCs w:val="24"/>
        </w:rPr>
        <w:t xml:space="preserve">случае, если </w:t>
      </w:r>
      <w:r>
        <w:rPr>
          <w:sz w:val="24"/>
          <w:szCs w:val="24"/>
        </w:rPr>
        <w:t>Заказчиком</w:t>
      </w:r>
      <w:r w:rsidR="006F595D" w:rsidRPr="007E484C">
        <w:rPr>
          <w:sz w:val="24"/>
          <w:szCs w:val="24"/>
        </w:rPr>
        <w:t xml:space="preserve"> установлено такое требование</w:t>
      </w:r>
      <w:r>
        <w:rPr>
          <w:sz w:val="24"/>
          <w:szCs w:val="24"/>
        </w:rPr>
        <w:t>;</w:t>
      </w:r>
      <w:r w:rsidR="006F595D" w:rsidRPr="007E484C">
        <w:rPr>
          <w:sz w:val="24"/>
          <w:szCs w:val="24"/>
        </w:rPr>
        <w:t xml:space="preserve"> </w:t>
      </w:r>
    </w:p>
    <w:p w14:paraId="4E5DBA3F" w14:textId="05CA28CE" w:rsidR="007E484C" w:rsidRDefault="007E484C"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t>р</w:t>
      </w:r>
      <w:r w:rsidR="006F595D" w:rsidRPr="007E484C">
        <w:rPr>
          <w:sz w:val="24"/>
          <w:szCs w:val="24"/>
        </w:rPr>
        <w:t xml:space="preserve">азмер, форму и срок действия, срок и порядок предоставления обеспечения исполнения договора в </w:t>
      </w:r>
      <w:r w:rsidR="001B17FD">
        <w:rPr>
          <w:sz w:val="24"/>
          <w:szCs w:val="24"/>
        </w:rPr>
        <w:t xml:space="preserve">том </w:t>
      </w:r>
      <w:r w:rsidR="006F595D" w:rsidRPr="007E484C">
        <w:rPr>
          <w:sz w:val="24"/>
          <w:szCs w:val="24"/>
        </w:rPr>
        <w:t>случае, если Заказчиком установлено требование обеспечения исполнения договора</w:t>
      </w:r>
      <w:r>
        <w:rPr>
          <w:sz w:val="24"/>
          <w:szCs w:val="24"/>
        </w:rPr>
        <w:t>;</w:t>
      </w:r>
      <w:r w:rsidR="006F595D" w:rsidRPr="007E484C">
        <w:rPr>
          <w:sz w:val="24"/>
          <w:szCs w:val="24"/>
        </w:rPr>
        <w:t xml:space="preserve"> </w:t>
      </w:r>
    </w:p>
    <w:p w14:paraId="7CBEE783" w14:textId="169AAC90" w:rsidR="0062067E" w:rsidRDefault="0062067E"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t>с</w:t>
      </w:r>
      <w:r w:rsidRPr="0062067E">
        <w:rPr>
          <w:sz w:val="24"/>
          <w:szCs w:val="24"/>
        </w:rPr>
        <w:t xml:space="preserve">рок подписания договора </w:t>
      </w:r>
      <w:r w:rsidR="001B17FD">
        <w:rPr>
          <w:sz w:val="24"/>
          <w:szCs w:val="24"/>
        </w:rPr>
        <w:t>П</w:t>
      </w:r>
      <w:r w:rsidRPr="0062067E">
        <w:rPr>
          <w:sz w:val="24"/>
          <w:szCs w:val="24"/>
        </w:rPr>
        <w:t>обедителем (</w:t>
      </w:r>
      <w:r w:rsidR="001B17FD">
        <w:rPr>
          <w:sz w:val="24"/>
          <w:szCs w:val="24"/>
        </w:rPr>
        <w:t>У</w:t>
      </w:r>
      <w:r w:rsidRPr="0062067E">
        <w:rPr>
          <w:sz w:val="24"/>
          <w:szCs w:val="24"/>
        </w:rPr>
        <w:t>частником, с которым заключается договор)</w:t>
      </w:r>
      <w:r>
        <w:rPr>
          <w:sz w:val="24"/>
          <w:szCs w:val="24"/>
        </w:rPr>
        <w:t>;</w:t>
      </w:r>
    </w:p>
    <w:p w14:paraId="42C48A9F" w14:textId="77777777" w:rsidR="007E484C" w:rsidRDefault="007E484C"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t>с</w:t>
      </w:r>
      <w:r w:rsidR="006F595D" w:rsidRPr="007E484C">
        <w:rPr>
          <w:sz w:val="24"/>
          <w:szCs w:val="24"/>
        </w:rPr>
        <w:t>ведения о возможности Заказчика заключить договор с несколькими участниками конкурса (при необходимости)</w:t>
      </w:r>
      <w:r>
        <w:rPr>
          <w:sz w:val="24"/>
          <w:szCs w:val="24"/>
        </w:rPr>
        <w:t>;</w:t>
      </w:r>
      <w:r w:rsidR="006F595D" w:rsidRPr="007E484C">
        <w:rPr>
          <w:sz w:val="24"/>
          <w:szCs w:val="24"/>
        </w:rPr>
        <w:t xml:space="preserve"> </w:t>
      </w:r>
    </w:p>
    <w:p w14:paraId="0906BD52" w14:textId="19F4D5DB" w:rsidR="007E484C" w:rsidRDefault="001B17FD" w:rsidP="007055A2">
      <w:pPr>
        <w:pStyle w:val="30"/>
        <w:numPr>
          <w:ilvl w:val="0"/>
          <w:numId w:val="43"/>
        </w:numPr>
        <w:tabs>
          <w:tab w:val="left" w:pos="1134"/>
          <w:tab w:val="left" w:pos="1560"/>
        </w:tabs>
        <w:spacing w:before="120" w:line="240" w:lineRule="auto"/>
        <w:ind w:left="0" w:firstLine="709"/>
        <w:rPr>
          <w:sz w:val="24"/>
          <w:szCs w:val="24"/>
        </w:rPr>
      </w:pPr>
      <w:r>
        <w:rPr>
          <w:sz w:val="24"/>
          <w:szCs w:val="24"/>
        </w:rPr>
        <w:t xml:space="preserve"> </w:t>
      </w:r>
      <w:r w:rsidR="004506AD" w:rsidRPr="004506AD">
        <w:rPr>
          <w:sz w:val="24"/>
          <w:szCs w:val="24"/>
        </w:rPr>
        <w:t>сведения о случаях  отклонения заявки на участие в открытом конкурсе в случае ее несоответствия требованиям, установленным конкурсной документацией, с указанием перечня допустимых оснований для такого отклонения</w:t>
      </w:r>
      <w:r w:rsidR="007E484C">
        <w:rPr>
          <w:sz w:val="24"/>
          <w:szCs w:val="24"/>
        </w:rPr>
        <w:t>;</w:t>
      </w:r>
      <w:r w:rsidR="006F595D" w:rsidRPr="007E484C">
        <w:rPr>
          <w:sz w:val="24"/>
          <w:szCs w:val="24"/>
        </w:rPr>
        <w:t xml:space="preserve"> </w:t>
      </w:r>
    </w:p>
    <w:p w14:paraId="6299B82C" w14:textId="77777777" w:rsidR="007E484C" w:rsidRDefault="007E484C" w:rsidP="007055A2">
      <w:pPr>
        <w:pStyle w:val="30"/>
        <w:numPr>
          <w:ilvl w:val="0"/>
          <w:numId w:val="43"/>
        </w:numPr>
        <w:tabs>
          <w:tab w:val="left" w:pos="1134"/>
          <w:tab w:val="left" w:pos="1843"/>
        </w:tabs>
        <w:spacing w:before="120" w:line="240" w:lineRule="auto"/>
        <w:ind w:left="0" w:firstLine="709"/>
        <w:rPr>
          <w:sz w:val="24"/>
          <w:szCs w:val="24"/>
        </w:rPr>
      </w:pPr>
      <w:r>
        <w:rPr>
          <w:sz w:val="24"/>
          <w:szCs w:val="24"/>
        </w:rPr>
        <w:t>с</w:t>
      </w:r>
      <w:r w:rsidR="006F595D" w:rsidRPr="007E484C">
        <w:rPr>
          <w:sz w:val="24"/>
          <w:szCs w:val="24"/>
        </w:rPr>
        <w:t xml:space="preserve">ведения о проведении </w:t>
      </w:r>
      <w:r>
        <w:rPr>
          <w:sz w:val="24"/>
          <w:szCs w:val="24"/>
        </w:rPr>
        <w:t>пер</w:t>
      </w:r>
      <w:r w:rsidR="005E60E2">
        <w:rPr>
          <w:sz w:val="24"/>
          <w:szCs w:val="24"/>
        </w:rPr>
        <w:t>еторжки и порядок ее проведения.</w:t>
      </w:r>
    </w:p>
    <w:p w14:paraId="3E3B5177" w14:textId="60BD026E" w:rsidR="007E484C" w:rsidRDefault="006F595D" w:rsidP="002F601D">
      <w:pPr>
        <w:pStyle w:val="30"/>
        <w:tabs>
          <w:tab w:val="num" w:pos="1418"/>
        </w:tabs>
        <w:spacing w:before="120" w:line="240" w:lineRule="auto"/>
        <w:ind w:left="0" w:firstLine="567"/>
        <w:rPr>
          <w:sz w:val="24"/>
          <w:szCs w:val="24"/>
        </w:rPr>
      </w:pPr>
      <w:r w:rsidRPr="007E484C">
        <w:rPr>
          <w:sz w:val="24"/>
          <w:szCs w:val="24"/>
        </w:rPr>
        <w:t xml:space="preserve">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14:paraId="04B12823" w14:textId="77777777" w:rsidR="00CF7057" w:rsidRPr="007E484C" w:rsidRDefault="006F595D" w:rsidP="002F601D">
      <w:pPr>
        <w:pStyle w:val="30"/>
        <w:tabs>
          <w:tab w:val="num" w:pos="1418"/>
        </w:tabs>
        <w:spacing w:before="120" w:line="240" w:lineRule="auto"/>
        <w:ind w:left="0" w:firstLine="567"/>
        <w:rPr>
          <w:sz w:val="24"/>
          <w:szCs w:val="24"/>
        </w:rPr>
      </w:pPr>
      <w:r w:rsidRPr="007E484C">
        <w:rPr>
          <w:sz w:val="24"/>
          <w:szCs w:val="24"/>
        </w:rPr>
        <w:t>Сведения, содержащиеся в конкурсной документации, должны соответствовать сведениям, указанным в извещении о проведении открытого конкурса.</w:t>
      </w:r>
    </w:p>
    <w:p w14:paraId="1B5D7B64" w14:textId="77777777" w:rsidR="00675B5F" w:rsidRPr="00675B5F" w:rsidRDefault="00675B5F"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368" w:name="_Порядок_подачи_заявок"/>
      <w:bookmarkStart w:id="369" w:name="_Toc528167225"/>
      <w:bookmarkStart w:id="370" w:name="_Toc417034959"/>
      <w:bookmarkStart w:id="371" w:name="_Ref421695920"/>
      <w:bookmarkStart w:id="372" w:name="_Ref421696721"/>
      <w:bookmarkStart w:id="373" w:name="_Ref421696728"/>
      <w:bookmarkStart w:id="374" w:name="_Ref421696746"/>
      <w:bookmarkStart w:id="375" w:name="_Ref421696858"/>
      <w:bookmarkStart w:id="376" w:name="_Ref421696885"/>
      <w:bookmarkStart w:id="377" w:name="_Ref421696978"/>
      <w:bookmarkStart w:id="378" w:name="_Ref421698813"/>
      <w:bookmarkEnd w:id="368"/>
      <w:r w:rsidRPr="00675B5F">
        <w:rPr>
          <w:rFonts w:ascii="Times New Roman" w:hAnsi="Times New Roman"/>
          <w:sz w:val="24"/>
          <w:szCs w:val="24"/>
          <w:lang w:val="ru-RU"/>
        </w:rPr>
        <w:t>Порядок подачи заявок на участие в</w:t>
      </w:r>
      <w:r>
        <w:rPr>
          <w:rFonts w:ascii="Times New Roman" w:hAnsi="Times New Roman"/>
          <w:sz w:val="24"/>
          <w:szCs w:val="24"/>
          <w:lang w:val="ru-RU"/>
        </w:rPr>
        <w:t xml:space="preserve"> открытом</w:t>
      </w:r>
      <w:r w:rsidRPr="00675B5F">
        <w:rPr>
          <w:rFonts w:ascii="Times New Roman" w:hAnsi="Times New Roman"/>
          <w:sz w:val="24"/>
          <w:szCs w:val="24"/>
          <w:lang w:val="ru-RU"/>
        </w:rPr>
        <w:t xml:space="preserve"> конкурсе</w:t>
      </w:r>
      <w:bookmarkEnd w:id="369"/>
    </w:p>
    <w:p w14:paraId="6C537967" w14:textId="77777777" w:rsidR="00675B5F" w:rsidRDefault="00675B5F" w:rsidP="002F601D">
      <w:pPr>
        <w:pStyle w:val="30"/>
        <w:spacing w:before="120" w:line="240" w:lineRule="auto"/>
        <w:ind w:left="0" w:firstLine="567"/>
        <w:rPr>
          <w:sz w:val="24"/>
          <w:szCs w:val="24"/>
        </w:rPr>
      </w:pPr>
      <w:r w:rsidRPr="00675B5F">
        <w:rPr>
          <w:sz w:val="24"/>
          <w:szCs w:val="24"/>
        </w:rPr>
        <w:t>Заявки на участие в</w:t>
      </w:r>
      <w:r>
        <w:rPr>
          <w:sz w:val="24"/>
          <w:szCs w:val="24"/>
        </w:rPr>
        <w:t xml:space="preserve"> открытом </w:t>
      </w:r>
      <w:r w:rsidRPr="00675B5F">
        <w:rPr>
          <w:sz w:val="24"/>
          <w:szCs w:val="24"/>
        </w:rPr>
        <w:t xml:space="preserve"> конкурсе представляются по форме, в порядке, в месте и до истечения срока, указанн</w:t>
      </w:r>
      <w:r w:rsidR="00F16C01">
        <w:rPr>
          <w:sz w:val="24"/>
          <w:szCs w:val="24"/>
        </w:rPr>
        <w:t>ого</w:t>
      </w:r>
      <w:r w:rsidRPr="00675B5F">
        <w:rPr>
          <w:sz w:val="24"/>
          <w:szCs w:val="24"/>
        </w:rPr>
        <w:t xml:space="preserve"> в конкурсной документации. </w:t>
      </w:r>
    </w:p>
    <w:p w14:paraId="59654899" w14:textId="77777777" w:rsidR="00FD2E55" w:rsidRDefault="00FD2E55" w:rsidP="002F601D">
      <w:pPr>
        <w:pStyle w:val="30"/>
        <w:spacing w:before="120" w:line="240" w:lineRule="auto"/>
        <w:ind w:left="0" w:firstLine="567"/>
        <w:rPr>
          <w:sz w:val="24"/>
          <w:szCs w:val="24"/>
        </w:rPr>
      </w:pPr>
      <w:r w:rsidRPr="00FD2E55">
        <w:rPr>
          <w:sz w:val="24"/>
          <w:szCs w:val="24"/>
        </w:rPr>
        <w:t xml:space="preserve">Участник </w:t>
      </w:r>
      <w:r>
        <w:rPr>
          <w:sz w:val="24"/>
          <w:szCs w:val="24"/>
        </w:rPr>
        <w:t>закупки</w:t>
      </w:r>
      <w:r w:rsidRPr="00FD2E55">
        <w:rPr>
          <w:sz w:val="24"/>
          <w:szCs w:val="24"/>
        </w:rPr>
        <w:t xml:space="preserve"> подает в письменной форме заявку на участие в открытом конкурсе в запечатанном конверте, не позволяющем просматриват</w:t>
      </w:r>
      <w:r>
        <w:rPr>
          <w:sz w:val="24"/>
          <w:szCs w:val="24"/>
        </w:rPr>
        <w:t>ь содержание заявки до вскрытия</w:t>
      </w:r>
      <w:r w:rsidRPr="00FD2E55">
        <w:rPr>
          <w:sz w:val="24"/>
          <w:szCs w:val="24"/>
        </w:rPr>
        <w:t xml:space="preserve">. </w:t>
      </w:r>
      <w:r>
        <w:rPr>
          <w:sz w:val="24"/>
          <w:szCs w:val="24"/>
        </w:rPr>
        <w:t>Ф</w:t>
      </w:r>
      <w:r w:rsidRPr="00FD2E55">
        <w:rPr>
          <w:sz w:val="24"/>
          <w:szCs w:val="24"/>
        </w:rPr>
        <w:t>орма заявки на участие в открытом конкурсе может указываться в конкурсной документации.</w:t>
      </w:r>
    </w:p>
    <w:p w14:paraId="1D9EE9E1" w14:textId="77777777" w:rsidR="00675B5F" w:rsidRPr="00675B5F" w:rsidRDefault="00675B5F" w:rsidP="002F601D">
      <w:pPr>
        <w:pStyle w:val="30"/>
        <w:spacing w:before="120" w:line="240" w:lineRule="auto"/>
        <w:ind w:left="0" w:firstLine="567"/>
        <w:rPr>
          <w:sz w:val="24"/>
          <w:szCs w:val="24"/>
        </w:rPr>
      </w:pPr>
      <w:bookmarkStart w:id="379" w:name="содердание_заявки"/>
      <w:bookmarkStart w:id="380" w:name="ЗаявкаКонкурс"/>
      <w:bookmarkEnd w:id="379"/>
      <w:bookmarkEnd w:id="380"/>
      <w:r w:rsidRPr="00675B5F">
        <w:rPr>
          <w:sz w:val="24"/>
          <w:szCs w:val="24"/>
        </w:rPr>
        <w:t xml:space="preserve">Заявка на участие в </w:t>
      </w:r>
      <w:r>
        <w:rPr>
          <w:sz w:val="24"/>
          <w:szCs w:val="24"/>
        </w:rPr>
        <w:t xml:space="preserve">открытом </w:t>
      </w:r>
      <w:r w:rsidRPr="00675B5F">
        <w:rPr>
          <w:sz w:val="24"/>
          <w:szCs w:val="24"/>
        </w:rPr>
        <w:t>конкурсе должна содержать следующие сведения и документы:</w:t>
      </w:r>
    </w:p>
    <w:p w14:paraId="747F1D79" w14:textId="46DACCA1" w:rsidR="00675B5F" w:rsidRDefault="00675B5F" w:rsidP="007055A2">
      <w:pPr>
        <w:pStyle w:val="30"/>
        <w:numPr>
          <w:ilvl w:val="0"/>
          <w:numId w:val="44"/>
        </w:numPr>
        <w:tabs>
          <w:tab w:val="left" w:pos="1418"/>
        </w:tabs>
        <w:spacing w:before="120" w:line="240" w:lineRule="auto"/>
        <w:ind w:left="0" w:firstLine="567"/>
        <w:rPr>
          <w:sz w:val="24"/>
          <w:szCs w:val="24"/>
        </w:rPr>
      </w:pPr>
      <w:r w:rsidRPr="00675B5F">
        <w:rPr>
          <w:sz w:val="24"/>
          <w:szCs w:val="24"/>
        </w:rPr>
        <w:t xml:space="preserve">Сведения и документы об </w:t>
      </w:r>
      <w:r w:rsidR="002B168B">
        <w:rPr>
          <w:sz w:val="24"/>
          <w:szCs w:val="24"/>
        </w:rPr>
        <w:t>У</w:t>
      </w:r>
      <w:r w:rsidRPr="00675B5F">
        <w:rPr>
          <w:sz w:val="24"/>
          <w:szCs w:val="24"/>
        </w:rPr>
        <w:t xml:space="preserve">частнике </w:t>
      </w:r>
      <w:r w:rsidR="006D01CD">
        <w:rPr>
          <w:sz w:val="24"/>
          <w:szCs w:val="24"/>
        </w:rPr>
        <w:t>закупки</w:t>
      </w:r>
      <w:r w:rsidRPr="00675B5F">
        <w:rPr>
          <w:sz w:val="24"/>
          <w:szCs w:val="24"/>
        </w:rPr>
        <w:t xml:space="preserve">, подавшем заявку: </w:t>
      </w:r>
    </w:p>
    <w:p w14:paraId="4B9AA8C3" w14:textId="52E91ECB" w:rsidR="00675B5F" w:rsidRDefault="00675B5F" w:rsidP="007055A2">
      <w:pPr>
        <w:pStyle w:val="30"/>
        <w:numPr>
          <w:ilvl w:val="0"/>
          <w:numId w:val="45"/>
        </w:numPr>
        <w:tabs>
          <w:tab w:val="left" w:pos="1418"/>
        </w:tabs>
        <w:spacing w:before="120" w:line="240" w:lineRule="auto"/>
        <w:ind w:left="0" w:firstLine="709"/>
        <w:rPr>
          <w:sz w:val="24"/>
          <w:szCs w:val="24"/>
        </w:rPr>
      </w:pPr>
      <w:r w:rsidRPr="00675B5F">
        <w:rPr>
          <w:sz w:val="24"/>
          <w:szCs w:val="24"/>
        </w:rPr>
        <w:t xml:space="preserve">наименование </w:t>
      </w:r>
      <w:r w:rsidR="002B168B">
        <w:rPr>
          <w:sz w:val="24"/>
          <w:szCs w:val="24"/>
        </w:rPr>
        <w:t>У</w:t>
      </w:r>
      <w:r w:rsidRPr="00675B5F">
        <w:rPr>
          <w:sz w:val="24"/>
          <w:szCs w:val="24"/>
        </w:rPr>
        <w:t xml:space="preserve">частника </w:t>
      </w:r>
      <w:r w:rsidR="006D01CD">
        <w:rPr>
          <w:sz w:val="24"/>
          <w:szCs w:val="24"/>
        </w:rPr>
        <w:t>закупки</w:t>
      </w:r>
      <w:r w:rsidRPr="00675B5F">
        <w:rPr>
          <w:sz w:val="24"/>
          <w:szCs w:val="24"/>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074919C9" w14:textId="77777777" w:rsidR="00675B5F" w:rsidRDefault="00675B5F" w:rsidP="007055A2">
      <w:pPr>
        <w:pStyle w:val="30"/>
        <w:numPr>
          <w:ilvl w:val="0"/>
          <w:numId w:val="45"/>
        </w:numPr>
        <w:tabs>
          <w:tab w:val="left" w:pos="1418"/>
        </w:tabs>
        <w:spacing w:before="120" w:line="240" w:lineRule="auto"/>
        <w:ind w:left="0" w:firstLine="709"/>
        <w:rPr>
          <w:sz w:val="24"/>
          <w:szCs w:val="24"/>
        </w:rPr>
      </w:pPr>
      <w:r w:rsidRPr="00675B5F">
        <w:rPr>
          <w:sz w:val="24"/>
          <w:szCs w:val="24"/>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 </w:t>
      </w:r>
    </w:p>
    <w:p w14:paraId="1A6ED870" w14:textId="544F3793" w:rsidR="00675B5F" w:rsidRDefault="00675B5F" w:rsidP="007055A2">
      <w:pPr>
        <w:pStyle w:val="30"/>
        <w:numPr>
          <w:ilvl w:val="0"/>
          <w:numId w:val="45"/>
        </w:numPr>
        <w:tabs>
          <w:tab w:val="left" w:pos="1418"/>
        </w:tabs>
        <w:spacing w:before="120" w:line="240" w:lineRule="auto"/>
        <w:ind w:left="0" w:firstLine="709"/>
        <w:rPr>
          <w:sz w:val="24"/>
          <w:szCs w:val="24"/>
        </w:rPr>
      </w:pPr>
      <w:r w:rsidRPr="00675B5F">
        <w:rPr>
          <w:sz w:val="24"/>
          <w:szCs w:val="24"/>
        </w:rPr>
        <w:t xml:space="preserve"> документ, подтверждающий полномочия лица на осуществление действий от имени </w:t>
      </w:r>
      <w:r w:rsidR="002B168B">
        <w:rPr>
          <w:sz w:val="24"/>
          <w:szCs w:val="24"/>
        </w:rPr>
        <w:t>У</w:t>
      </w:r>
      <w:r w:rsidRPr="00675B5F">
        <w:rPr>
          <w:sz w:val="24"/>
          <w:szCs w:val="24"/>
        </w:rPr>
        <w:t xml:space="preserve">частника </w:t>
      </w:r>
      <w:r w:rsidR="006D01CD">
        <w:rPr>
          <w:sz w:val="24"/>
          <w:szCs w:val="24"/>
        </w:rPr>
        <w:t>закупки</w:t>
      </w:r>
      <w:r w:rsidRPr="00675B5F">
        <w:rPr>
          <w:sz w:val="24"/>
          <w:szCs w:val="24"/>
        </w:rPr>
        <w:t xml:space="preserve">; </w:t>
      </w:r>
    </w:p>
    <w:p w14:paraId="2971FECE" w14:textId="7E13D678" w:rsidR="00675B5F" w:rsidRDefault="00675B5F" w:rsidP="007055A2">
      <w:pPr>
        <w:pStyle w:val="30"/>
        <w:numPr>
          <w:ilvl w:val="0"/>
          <w:numId w:val="45"/>
        </w:numPr>
        <w:tabs>
          <w:tab w:val="left" w:pos="1418"/>
        </w:tabs>
        <w:spacing w:before="120" w:line="240" w:lineRule="auto"/>
        <w:ind w:left="0" w:firstLine="709"/>
        <w:rPr>
          <w:sz w:val="24"/>
          <w:szCs w:val="24"/>
        </w:rPr>
      </w:pPr>
      <w:r w:rsidRPr="00675B5F">
        <w:rPr>
          <w:sz w:val="24"/>
          <w:szCs w:val="24"/>
        </w:rPr>
        <w:lastRenderedPageBreak/>
        <w:t xml:space="preserve">документы, подтверждающие соответствие </w:t>
      </w:r>
      <w:r w:rsidR="002B168B">
        <w:rPr>
          <w:sz w:val="24"/>
          <w:szCs w:val="24"/>
        </w:rPr>
        <w:t>У</w:t>
      </w:r>
      <w:r w:rsidRPr="00675B5F">
        <w:rPr>
          <w:sz w:val="24"/>
          <w:szCs w:val="24"/>
        </w:rPr>
        <w:t xml:space="preserve">частника </w:t>
      </w:r>
      <w:r w:rsidR="006D01CD">
        <w:rPr>
          <w:sz w:val="24"/>
          <w:szCs w:val="24"/>
        </w:rPr>
        <w:t>закупки</w:t>
      </w:r>
      <w:r w:rsidRPr="00675B5F">
        <w:rPr>
          <w:sz w:val="24"/>
          <w:szCs w:val="24"/>
        </w:rPr>
        <w:t xml:space="preserve"> требованиям к участникам, установленным в конкурсной документации; </w:t>
      </w:r>
    </w:p>
    <w:p w14:paraId="1548EE91" w14:textId="5A17B227" w:rsidR="00FD2E55" w:rsidRPr="00FD2E55" w:rsidRDefault="00FD2E55" w:rsidP="007055A2">
      <w:pPr>
        <w:pStyle w:val="30"/>
        <w:numPr>
          <w:ilvl w:val="0"/>
          <w:numId w:val="45"/>
        </w:numPr>
        <w:tabs>
          <w:tab w:val="left" w:pos="1418"/>
        </w:tabs>
        <w:spacing w:before="120" w:line="240" w:lineRule="auto"/>
        <w:ind w:left="0" w:firstLine="709"/>
        <w:rPr>
          <w:sz w:val="24"/>
          <w:szCs w:val="24"/>
        </w:rPr>
      </w:pPr>
      <w:r w:rsidRPr="00FD2E55">
        <w:rPr>
          <w:sz w:val="24"/>
          <w:szCs w:val="24"/>
        </w:rPr>
        <w:t xml:space="preserve">решение об одобрении или о совершении крупной сделки либо копия такого решения в </w:t>
      </w:r>
      <w:r w:rsidR="002B168B">
        <w:rPr>
          <w:sz w:val="24"/>
          <w:szCs w:val="24"/>
        </w:rPr>
        <w:t xml:space="preserve">том </w:t>
      </w:r>
      <w:r w:rsidRPr="00FD2E55">
        <w:rPr>
          <w:sz w:val="24"/>
          <w:szCs w:val="24"/>
        </w:rPr>
        <w:t xml:space="preserve">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w:t>
      </w:r>
      <w:r w:rsidR="002B168B">
        <w:rPr>
          <w:sz w:val="24"/>
          <w:szCs w:val="24"/>
        </w:rPr>
        <w:t>У</w:t>
      </w:r>
      <w:r w:rsidRPr="00FD2E55">
        <w:rPr>
          <w:sz w:val="24"/>
          <w:szCs w:val="24"/>
        </w:rPr>
        <w:t xml:space="preserve">частника </w:t>
      </w:r>
      <w:r>
        <w:rPr>
          <w:sz w:val="24"/>
          <w:szCs w:val="24"/>
        </w:rPr>
        <w:t>закупки</w:t>
      </w:r>
      <w:r w:rsidRPr="00FD2E55">
        <w:rPr>
          <w:sz w:val="24"/>
          <w:szCs w:val="24"/>
        </w:rPr>
        <w:t xml:space="preserve"> поставка товара, выполнение работы или оказание услуги, являющихся предметом </w:t>
      </w:r>
      <w:r>
        <w:rPr>
          <w:sz w:val="24"/>
          <w:szCs w:val="24"/>
        </w:rPr>
        <w:t>договора</w:t>
      </w:r>
      <w:r w:rsidRPr="00FD2E55">
        <w:rPr>
          <w:sz w:val="24"/>
          <w:szCs w:val="24"/>
        </w:rPr>
        <w:t xml:space="preserve">, либо внесение денежных средств в качестве обеспечения заявки на участие в открытом конкурсе, обеспечения исполнения </w:t>
      </w:r>
      <w:r>
        <w:rPr>
          <w:sz w:val="24"/>
          <w:szCs w:val="24"/>
        </w:rPr>
        <w:t>договора</w:t>
      </w:r>
      <w:r w:rsidRPr="00FD2E55">
        <w:rPr>
          <w:sz w:val="24"/>
          <w:szCs w:val="24"/>
        </w:rPr>
        <w:t xml:space="preserve"> является крупной сделкой;</w:t>
      </w:r>
    </w:p>
    <w:p w14:paraId="29F50054" w14:textId="5A1A660C" w:rsidR="00675B5F" w:rsidRDefault="00675B5F" w:rsidP="007055A2">
      <w:pPr>
        <w:pStyle w:val="30"/>
        <w:numPr>
          <w:ilvl w:val="0"/>
          <w:numId w:val="45"/>
        </w:numPr>
        <w:tabs>
          <w:tab w:val="left" w:pos="1418"/>
        </w:tabs>
        <w:spacing w:before="120" w:line="240" w:lineRule="auto"/>
        <w:ind w:left="0" w:firstLine="709"/>
        <w:rPr>
          <w:sz w:val="24"/>
          <w:szCs w:val="24"/>
        </w:rPr>
      </w:pPr>
      <w:r w:rsidRPr="00675B5F">
        <w:rPr>
          <w:sz w:val="24"/>
          <w:szCs w:val="24"/>
        </w:rPr>
        <w:t xml:space="preserve">нотариально заверенные копии учредительных документов </w:t>
      </w:r>
      <w:r w:rsidR="002B168B">
        <w:rPr>
          <w:sz w:val="24"/>
          <w:szCs w:val="24"/>
        </w:rPr>
        <w:t>У</w:t>
      </w:r>
      <w:r w:rsidRPr="00675B5F">
        <w:rPr>
          <w:sz w:val="24"/>
          <w:szCs w:val="24"/>
        </w:rPr>
        <w:t xml:space="preserve">частника </w:t>
      </w:r>
      <w:r w:rsidR="00FD2E55">
        <w:rPr>
          <w:sz w:val="24"/>
          <w:szCs w:val="24"/>
        </w:rPr>
        <w:t>закупки</w:t>
      </w:r>
      <w:r w:rsidRPr="00675B5F">
        <w:rPr>
          <w:sz w:val="24"/>
          <w:szCs w:val="24"/>
        </w:rPr>
        <w:t xml:space="preserve"> (для юридических лиц). </w:t>
      </w:r>
    </w:p>
    <w:p w14:paraId="371A4D37" w14:textId="41C9B912" w:rsidR="00675B5F" w:rsidRDefault="00675B5F" w:rsidP="007055A2">
      <w:pPr>
        <w:pStyle w:val="30"/>
        <w:numPr>
          <w:ilvl w:val="0"/>
          <w:numId w:val="44"/>
        </w:numPr>
        <w:tabs>
          <w:tab w:val="left" w:pos="1418"/>
        </w:tabs>
        <w:spacing w:before="120" w:line="240" w:lineRule="auto"/>
        <w:ind w:left="0" w:firstLine="567"/>
        <w:rPr>
          <w:sz w:val="24"/>
          <w:szCs w:val="24"/>
        </w:rPr>
      </w:pPr>
      <w:r w:rsidRPr="00675B5F">
        <w:rPr>
          <w:sz w:val="24"/>
          <w:szCs w:val="24"/>
        </w:rPr>
        <w:t xml:space="preserve">Предложение </w:t>
      </w:r>
      <w:r w:rsidR="002B168B">
        <w:rPr>
          <w:sz w:val="24"/>
          <w:szCs w:val="24"/>
        </w:rPr>
        <w:t>У</w:t>
      </w:r>
      <w:r w:rsidRPr="00675B5F">
        <w:rPr>
          <w:sz w:val="24"/>
          <w:szCs w:val="24"/>
        </w:rPr>
        <w:t xml:space="preserve">частника </w:t>
      </w:r>
      <w:r w:rsidR="006D01CD">
        <w:rPr>
          <w:sz w:val="24"/>
          <w:szCs w:val="24"/>
        </w:rPr>
        <w:t xml:space="preserve">закупки </w:t>
      </w:r>
      <w:r w:rsidRPr="00675B5F">
        <w:rPr>
          <w:sz w:val="24"/>
          <w:szCs w:val="24"/>
        </w:rPr>
        <w:t xml:space="preserve">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Документальным подтверждением соответствия товаров, работ, услуг требованиям, установленным Заказчиком, являются сертификаты соответствия и (или) иные документы, не противоречащие действующему законодательству Российской Федерации. </w:t>
      </w:r>
    </w:p>
    <w:p w14:paraId="07110163" w14:textId="72CDB1CA" w:rsidR="00675B5F" w:rsidRPr="00675B5F" w:rsidRDefault="00675B5F" w:rsidP="007055A2">
      <w:pPr>
        <w:pStyle w:val="30"/>
        <w:numPr>
          <w:ilvl w:val="0"/>
          <w:numId w:val="44"/>
        </w:numPr>
        <w:tabs>
          <w:tab w:val="left" w:pos="1418"/>
        </w:tabs>
        <w:spacing w:before="120" w:line="240" w:lineRule="auto"/>
        <w:ind w:left="0" w:firstLine="567"/>
        <w:rPr>
          <w:sz w:val="24"/>
          <w:szCs w:val="24"/>
        </w:rPr>
      </w:pPr>
      <w:r>
        <w:rPr>
          <w:sz w:val="24"/>
          <w:szCs w:val="24"/>
        </w:rPr>
        <w:t>Д</w:t>
      </w:r>
      <w:r w:rsidRPr="00675B5F">
        <w:rPr>
          <w:sz w:val="24"/>
          <w:szCs w:val="24"/>
        </w:rPr>
        <w:t>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w:t>
      </w:r>
      <w:r>
        <w:rPr>
          <w:sz w:val="24"/>
          <w:szCs w:val="24"/>
        </w:rPr>
        <w:t xml:space="preserve">), в </w:t>
      </w:r>
      <w:r w:rsidR="002B168B">
        <w:rPr>
          <w:sz w:val="24"/>
          <w:szCs w:val="24"/>
        </w:rPr>
        <w:t xml:space="preserve">том </w:t>
      </w:r>
      <w:r>
        <w:rPr>
          <w:sz w:val="24"/>
          <w:szCs w:val="24"/>
        </w:rPr>
        <w:t>случае</w:t>
      </w:r>
      <w:r w:rsidR="002B168B">
        <w:rPr>
          <w:sz w:val="24"/>
          <w:szCs w:val="24"/>
        </w:rPr>
        <w:t>,</w:t>
      </w:r>
      <w:r>
        <w:rPr>
          <w:sz w:val="24"/>
          <w:szCs w:val="24"/>
        </w:rPr>
        <w:t xml:space="preserve"> если конкурсной документацией установлено такое требовани</w:t>
      </w:r>
      <w:r w:rsidR="002B168B">
        <w:rPr>
          <w:sz w:val="24"/>
          <w:szCs w:val="24"/>
        </w:rPr>
        <w:t>е</w:t>
      </w:r>
      <w:r>
        <w:rPr>
          <w:sz w:val="24"/>
          <w:szCs w:val="24"/>
        </w:rPr>
        <w:t xml:space="preserve">. </w:t>
      </w:r>
    </w:p>
    <w:p w14:paraId="326EF49A" w14:textId="77777777" w:rsidR="00DC2522" w:rsidRDefault="00675B5F" w:rsidP="007055A2">
      <w:pPr>
        <w:pStyle w:val="30"/>
        <w:numPr>
          <w:ilvl w:val="0"/>
          <w:numId w:val="44"/>
        </w:numPr>
        <w:tabs>
          <w:tab w:val="left" w:pos="1418"/>
        </w:tabs>
        <w:spacing w:before="120" w:line="240" w:lineRule="auto"/>
        <w:ind w:left="0" w:firstLine="567"/>
        <w:rPr>
          <w:sz w:val="24"/>
          <w:szCs w:val="24"/>
        </w:rPr>
      </w:pPr>
      <w:r w:rsidRPr="00675B5F">
        <w:rPr>
          <w:sz w:val="24"/>
          <w:szCs w:val="24"/>
        </w:rPr>
        <w:t xml:space="preserve">Другие документы, требования о представлении которых указаны в конкурсной документации. </w:t>
      </w:r>
    </w:p>
    <w:p w14:paraId="65AA9647" w14:textId="77777777" w:rsidR="00DC2522" w:rsidRDefault="00675B5F" w:rsidP="007055A2">
      <w:pPr>
        <w:pStyle w:val="30"/>
        <w:numPr>
          <w:ilvl w:val="0"/>
          <w:numId w:val="44"/>
        </w:numPr>
        <w:tabs>
          <w:tab w:val="left" w:pos="1418"/>
        </w:tabs>
        <w:spacing w:before="120" w:line="240" w:lineRule="auto"/>
        <w:ind w:left="0" w:firstLine="567"/>
        <w:rPr>
          <w:sz w:val="24"/>
          <w:szCs w:val="24"/>
        </w:rPr>
      </w:pPr>
      <w:r w:rsidRPr="00675B5F">
        <w:rPr>
          <w:sz w:val="24"/>
          <w:szCs w:val="24"/>
        </w:rPr>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14:paraId="5C5415EE" w14:textId="51929A97" w:rsidR="004D4809" w:rsidRDefault="004D4809" w:rsidP="002F601D">
      <w:pPr>
        <w:pStyle w:val="30"/>
        <w:spacing w:before="120" w:line="240" w:lineRule="auto"/>
        <w:ind w:left="0" w:firstLine="567"/>
        <w:rPr>
          <w:sz w:val="24"/>
          <w:szCs w:val="24"/>
        </w:rPr>
      </w:pPr>
      <w:r w:rsidRPr="004D4809">
        <w:rPr>
          <w:sz w:val="24"/>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w:t>
      </w:r>
      <w:r w:rsidR="002B168B">
        <w:rPr>
          <w:sz w:val="24"/>
          <w:szCs w:val="24"/>
        </w:rPr>
        <w:t>У</w:t>
      </w:r>
      <w:r w:rsidRPr="004D4809">
        <w:rPr>
          <w:sz w:val="24"/>
          <w:szCs w:val="24"/>
        </w:rPr>
        <w:t xml:space="preserve">частника </w:t>
      </w:r>
      <w:r w:rsidR="00FD2E55">
        <w:rPr>
          <w:sz w:val="24"/>
          <w:szCs w:val="24"/>
        </w:rPr>
        <w:t>закупки</w:t>
      </w:r>
      <w:r w:rsidRPr="004D4809">
        <w:rPr>
          <w:sz w:val="24"/>
          <w:szCs w:val="24"/>
        </w:rPr>
        <w:t xml:space="preserve"> при наличии печати (для юридического лица) и подписаны </w:t>
      </w:r>
      <w:r w:rsidR="002B168B">
        <w:rPr>
          <w:sz w:val="24"/>
          <w:szCs w:val="24"/>
        </w:rPr>
        <w:t>У</w:t>
      </w:r>
      <w:r w:rsidRPr="004D4809">
        <w:rPr>
          <w:sz w:val="24"/>
          <w:szCs w:val="24"/>
        </w:rPr>
        <w:t xml:space="preserve">частником </w:t>
      </w:r>
      <w:r>
        <w:rPr>
          <w:sz w:val="24"/>
          <w:szCs w:val="24"/>
        </w:rPr>
        <w:t>закупки</w:t>
      </w:r>
      <w:r w:rsidRPr="004D4809">
        <w:rPr>
          <w:sz w:val="24"/>
          <w:szCs w:val="24"/>
        </w:rPr>
        <w:t xml:space="preserve"> или лицом, уполномоченным </w:t>
      </w:r>
      <w:r w:rsidR="002B168B">
        <w:rPr>
          <w:sz w:val="24"/>
          <w:szCs w:val="24"/>
        </w:rPr>
        <w:t>У</w:t>
      </w:r>
      <w:r w:rsidRPr="004D4809">
        <w:rPr>
          <w:sz w:val="24"/>
          <w:szCs w:val="24"/>
        </w:rPr>
        <w:t xml:space="preserve">частником </w:t>
      </w:r>
      <w:r w:rsidR="00FD2E55">
        <w:rPr>
          <w:sz w:val="24"/>
          <w:szCs w:val="24"/>
        </w:rPr>
        <w:t>закупки</w:t>
      </w:r>
      <w:r w:rsidRPr="004D4809">
        <w:rPr>
          <w:sz w:val="24"/>
          <w:szCs w:val="24"/>
        </w:rPr>
        <w:t xml:space="preserve">. Соблюдение </w:t>
      </w:r>
      <w:r w:rsidR="002B168B">
        <w:rPr>
          <w:sz w:val="24"/>
          <w:szCs w:val="24"/>
        </w:rPr>
        <w:t>У</w:t>
      </w:r>
      <w:r w:rsidRPr="004D4809">
        <w:rPr>
          <w:sz w:val="24"/>
          <w:szCs w:val="24"/>
        </w:rPr>
        <w:t xml:space="preserve">частником </w:t>
      </w:r>
      <w:r w:rsidR="00FD2E55">
        <w:rPr>
          <w:sz w:val="24"/>
          <w:szCs w:val="24"/>
        </w:rPr>
        <w:t>закупки</w:t>
      </w:r>
      <w:r w:rsidRPr="004D4809">
        <w:rPr>
          <w:sz w:val="24"/>
          <w:szCs w:val="24"/>
        </w:rPr>
        <w:t xml:space="preserve">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r w:rsidR="002B168B">
        <w:rPr>
          <w:sz w:val="24"/>
          <w:szCs w:val="24"/>
        </w:rPr>
        <w:t>У</w:t>
      </w:r>
      <w:r w:rsidRPr="004D4809">
        <w:rPr>
          <w:sz w:val="24"/>
          <w:szCs w:val="24"/>
        </w:rPr>
        <w:t xml:space="preserve">частника </w:t>
      </w:r>
      <w:r w:rsidR="00FD2E55">
        <w:rPr>
          <w:sz w:val="24"/>
          <w:szCs w:val="24"/>
        </w:rPr>
        <w:t>закупки</w:t>
      </w:r>
      <w:r w:rsidR="00F16C01">
        <w:rPr>
          <w:sz w:val="24"/>
          <w:szCs w:val="24"/>
        </w:rPr>
        <w:t>,</w:t>
      </w:r>
      <w:r w:rsidR="002B168B">
        <w:rPr>
          <w:sz w:val="24"/>
          <w:szCs w:val="24"/>
        </w:rPr>
        <w:t xml:space="preserve"> </w:t>
      </w:r>
      <w:r w:rsidRPr="004D4809">
        <w:rPr>
          <w:sz w:val="24"/>
          <w:szCs w:val="24"/>
        </w:rPr>
        <w:t>он несет ответственность за п</w:t>
      </w:r>
      <w:r w:rsidR="002B168B">
        <w:rPr>
          <w:sz w:val="24"/>
          <w:szCs w:val="24"/>
        </w:rPr>
        <w:t xml:space="preserve">одлинность и достоверность этой </w:t>
      </w:r>
      <w:r w:rsidRPr="004D4809">
        <w:rPr>
          <w:sz w:val="24"/>
          <w:szCs w:val="24"/>
        </w:rPr>
        <w:t xml:space="preserve">информации и документов. </w:t>
      </w:r>
      <w:r w:rsidR="00FD2E55">
        <w:rPr>
          <w:sz w:val="24"/>
          <w:szCs w:val="24"/>
        </w:rPr>
        <w:t>Д</w:t>
      </w:r>
      <w:r w:rsidRPr="004D4809">
        <w:rPr>
          <w:sz w:val="24"/>
          <w:szCs w:val="24"/>
        </w:rPr>
        <w:t xml:space="preserve">опускается устанавливать иные требования к оформлению заявки на участие в открытом конкурсе </w:t>
      </w:r>
      <w:r w:rsidR="00FD2E55">
        <w:rPr>
          <w:sz w:val="24"/>
          <w:szCs w:val="24"/>
        </w:rPr>
        <w:t>при условии установления их в конкурсной документации.</w:t>
      </w:r>
    </w:p>
    <w:p w14:paraId="20DA3A22" w14:textId="77777777" w:rsidR="00DC2522" w:rsidRDefault="00675B5F" w:rsidP="002F601D">
      <w:pPr>
        <w:pStyle w:val="30"/>
        <w:spacing w:before="120" w:line="240" w:lineRule="auto"/>
        <w:ind w:left="0" w:firstLine="567"/>
        <w:rPr>
          <w:sz w:val="24"/>
          <w:szCs w:val="24"/>
        </w:rPr>
      </w:pPr>
      <w:r w:rsidRPr="00675B5F">
        <w:rPr>
          <w:sz w:val="24"/>
          <w:szCs w:val="24"/>
        </w:rPr>
        <w:t xml:space="preserve">Каждый конверт с заявкой, поступивший в срок, указанный в конкурсной документации, регистрируется </w:t>
      </w:r>
      <w:r w:rsidR="00DC2522">
        <w:rPr>
          <w:sz w:val="24"/>
          <w:szCs w:val="24"/>
        </w:rPr>
        <w:t>Заказчиком (</w:t>
      </w:r>
      <w:r w:rsidRPr="00675B5F">
        <w:rPr>
          <w:sz w:val="24"/>
          <w:szCs w:val="24"/>
        </w:rPr>
        <w:t>Организатором</w:t>
      </w:r>
      <w:r w:rsidR="00DC2522">
        <w:rPr>
          <w:sz w:val="24"/>
          <w:szCs w:val="24"/>
        </w:rPr>
        <w:t>)</w:t>
      </w:r>
      <w:r w:rsidRPr="00675B5F">
        <w:rPr>
          <w:sz w:val="24"/>
          <w:szCs w:val="24"/>
        </w:rPr>
        <w:t>.</w:t>
      </w:r>
    </w:p>
    <w:p w14:paraId="6EF4E8B0" w14:textId="77777777" w:rsidR="00DC2522" w:rsidRDefault="00675B5F" w:rsidP="002F601D">
      <w:pPr>
        <w:pStyle w:val="30"/>
        <w:spacing w:before="120" w:line="240" w:lineRule="auto"/>
        <w:ind w:left="0" w:firstLine="567"/>
        <w:rPr>
          <w:sz w:val="24"/>
          <w:szCs w:val="24"/>
        </w:rPr>
      </w:pPr>
      <w:r w:rsidRPr="00675B5F">
        <w:rPr>
          <w:sz w:val="24"/>
          <w:szCs w:val="24"/>
        </w:rPr>
        <w:t>Участник</w:t>
      </w:r>
      <w:r w:rsidR="00DC2522">
        <w:rPr>
          <w:sz w:val="24"/>
          <w:szCs w:val="24"/>
        </w:rPr>
        <w:t xml:space="preserve"> закупки</w:t>
      </w:r>
      <w:r w:rsidRPr="00675B5F">
        <w:rPr>
          <w:sz w:val="24"/>
          <w:szCs w:val="24"/>
        </w:rPr>
        <w:t xml:space="preserve"> вправе подать только одну заявку на участие в конкурсе в отношении каждого предмета конкурса (лота). </w:t>
      </w:r>
    </w:p>
    <w:p w14:paraId="448FACEF" w14:textId="00417970" w:rsidR="00DC2522" w:rsidRDefault="00675B5F" w:rsidP="002F601D">
      <w:pPr>
        <w:pStyle w:val="30"/>
        <w:spacing w:before="120" w:line="240" w:lineRule="auto"/>
        <w:ind w:left="0" w:firstLine="567"/>
        <w:rPr>
          <w:sz w:val="24"/>
          <w:szCs w:val="24"/>
        </w:rPr>
      </w:pPr>
      <w:r w:rsidRPr="00675B5F">
        <w:rPr>
          <w:sz w:val="24"/>
          <w:szCs w:val="24"/>
        </w:rPr>
        <w:t>Прием заявок на участие в конкурсе прекращается по истечени</w:t>
      </w:r>
      <w:r w:rsidR="002B168B">
        <w:rPr>
          <w:sz w:val="24"/>
          <w:szCs w:val="24"/>
        </w:rPr>
        <w:t>и</w:t>
      </w:r>
      <w:r w:rsidRPr="00675B5F">
        <w:rPr>
          <w:sz w:val="24"/>
          <w:szCs w:val="24"/>
        </w:rPr>
        <w:t xml:space="preserve"> срока подачи заявок, установленного в конкурсной документации. </w:t>
      </w:r>
    </w:p>
    <w:p w14:paraId="56EA368C" w14:textId="77777777" w:rsidR="00DC2522" w:rsidRDefault="00C92F99" w:rsidP="002F601D">
      <w:pPr>
        <w:pStyle w:val="30"/>
        <w:spacing w:before="120" w:line="240" w:lineRule="auto"/>
        <w:ind w:left="0" w:firstLine="567"/>
        <w:rPr>
          <w:sz w:val="24"/>
          <w:szCs w:val="24"/>
        </w:rPr>
      </w:pPr>
      <w:r>
        <w:rPr>
          <w:sz w:val="24"/>
          <w:szCs w:val="24"/>
        </w:rPr>
        <w:t>Заказчик (</w:t>
      </w:r>
      <w:r w:rsidR="00675B5F" w:rsidRPr="00675B5F">
        <w:rPr>
          <w:sz w:val="24"/>
          <w:szCs w:val="24"/>
        </w:rPr>
        <w:t>Организатор</w:t>
      </w:r>
      <w:r>
        <w:rPr>
          <w:sz w:val="24"/>
          <w:szCs w:val="24"/>
        </w:rPr>
        <w:t>)</w:t>
      </w:r>
      <w:r w:rsidR="00675B5F" w:rsidRPr="00675B5F">
        <w:rPr>
          <w:sz w:val="24"/>
          <w:szCs w:val="24"/>
        </w:rPr>
        <w:t xml:space="preserve">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 </w:t>
      </w:r>
    </w:p>
    <w:p w14:paraId="723B7E03" w14:textId="2402A00C" w:rsidR="00DC2522" w:rsidRDefault="00675B5F" w:rsidP="002F601D">
      <w:pPr>
        <w:pStyle w:val="30"/>
        <w:spacing w:before="120" w:line="240" w:lineRule="auto"/>
        <w:ind w:left="0" w:firstLine="567"/>
        <w:rPr>
          <w:sz w:val="24"/>
          <w:szCs w:val="24"/>
        </w:rPr>
      </w:pPr>
      <w:r w:rsidRPr="00675B5F">
        <w:rPr>
          <w:sz w:val="24"/>
          <w:szCs w:val="24"/>
        </w:rPr>
        <w:lastRenderedPageBreak/>
        <w:t xml:space="preserve"> Заявка на участие в конкурсе, поступившая после истечения срока подачи заявок, не рассматривается и возвращается </w:t>
      </w:r>
      <w:r w:rsidR="00DC2522">
        <w:rPr>
          <w:sz w:val="24"/>
          <w:szCs w:val="24"/>
        </w:rPr>
        <w:t>Заказчиком (</w:t>
      </w:r>
      <w:r w:rsidRPr="00675B5F">
        <w:rPr>
          <w:sz w:val="24"/>
          <w:szCs w:val="24"/>
        </w:rPr>
        <w:t>Организатором</w:t>
      </w:r>
      <w:r w:rsidR="00DC2522">
        <w:rPr>
          <w:sz w:val="24"/>
          <w:szCs w:val="24"/>
        </w:rPr>
        <w:t>)</w:t>
      </w:r>
      <w:r w:rsidRPr="00675B5F">
        <w:rPr>
          <w:sz w:val="24"/>
          <w:szCs w:val="24"/>
        </w:rPr>
        <w:t xml:space="preserve"> </w:t>
      </w:r>
      <w:r w:rsidR="00DC2522">
        <w:rPr>
          <w:sz w:val="24"/>
          <w:szCs w:val="24"/>
        </w:rPr>
        <w:t xml:space="preserve">в соответствии с требованиями </w:t>
      </w:r>
      <w:r w:rsidRPr="00675B5F">
        <w:rPr>
          <w:sz w:val="24"/>
          <w:szCs w:val="24"/>
        </w:rPr>
        <w:t xml:space="preserve"> конкурсной документаци</w:t>
      </w:r>
      <w:r w:rsidR="002B168B">
        <w:rPr>
          <w:sz w:val="24"/>
          <w:szCs w:val="24"/>
        </w:rPr>
        <w:t>и</w:t>
      </w:r>
      <w:r w:rsidRPr="00675B5F">
        <w:rPr>
          <w:sz w:val="24"/>
          <w:szCs w:val="24"/>
        </w:rPr>
        <w:t xml:space="preserve">. </w:t>
      </w:r>
    </w:p>
    <w:p w14:paraId="6F5E1B2B" w14:textId="13C2BBDC" w:rsidR="00DC2522" w:rsidRDefault="00675B5F" w:rsidP="002F601D">
      <w:pPr>
        <w:pStyle w:val="30"/>
        <w:spacing w:before="120" w:line="240" w:lineRule="auto"/>
        <w:ind w:left="0" w:firstLine="567"/>
        <w:rPr>
          <w:sz w:val="24"/>
          <w:szCs w:val="24"/>
        </w:rPr>
      </w:pPr>
      <w:r w:rsidRPr="00675B5F">
        <w:rPr>
          <w:sz w:val="24"/>
          <w:szCs w:val="24"/>
        </w:rPr>
        <w:t xml:space="preserve">В </w:t>
      </w:r>
      <w:r w:rsidR="002B168B">
        <w:rPr>
          <w:sz w:val="24"/>
          <w:szCs w:val="24"/>
        </w:rPr>
        <w:t xml:space="preserve">том </w:t>
      </w:r>
      <w:r w:rsidRPr="00675B5F">
        <w:rPr>
          <w:sz w:val="24"/>
          <w:szCs w:val="24"/>
        </w:rPr>
        <w:t>случае</w:t>
      </w:r>
      <w:r w:rsidR="002B168B">
        <w:rPr>
          <w:sz w:val="24"/>
          <w:szCs w:val="24"/>
        </w:rPr>
        <w:t>,</w:t>
      </w:r>
      <w:r w:rsidRPr="00675B5F">
        <w:rPr>
          <w:sz w:val="24"/>
          <w:szCs w:val="24"/>
        </w:rPr>
        <w:t xml:space="preserve">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w:t>
      </w:r>
      <w:r w:rsidR="002B168B">
        <w:rPr>
          <w:sz w:val="24"/>
          <w:szCs w:val="24"/>
        </w:rPr>
        <w:t xml:space="preserve">том </w:t>
      </w:r>
      <w:r w:rsidRPr="00675B5F">
        <w:rPr>
          <w:sz w:val="24"/>
          <w:szCs w:val="24"/>
        </w:rPr>
        <w:t>случае</w:t>
      </w:r>
      <w:r w:rsidR="002B168B">
        <w:rPr>
          <w:sz w:val="24"/>
          <w:szCs w:val="24"/>
        </w:rPr>
        <w:t>,</w:t>
      </w:r>
      <w:r w:rsidRPr="00675B5F">
        <w:rPr>
          <w:sz w:val="24"/>
          <w:szCs w:val="24"/>
        </w:rPr>
        <w:t xml:space="preserve"> если конкурсной документацией предусмотрен</w:t>
      </w:r>
      <w:r w:rsidR="002B168B">
        <w:rPr>
          <w:sz w:val="24"/>
          <w:szCs w:val="24"/>
        </w:rPr>
        <w:t>ы</w:t>
      </w:r>
      <w:r w:rsidRPr="00675B5F">
        <w:rPr>
          <w:sz w:val="24"/>
          <w:szCs w:val="24"/>
        </w:rPr>
        <w:t xml:space="preserve"> два и более лота, конкурс признается несостоявшимся только в отношении тех лотов, по которым подана только одна заявка или не подана ни одна заявка. </w:t>
      </w:r>
    </w:p>
    <w:p w14:paraId="084537FC" w14:textId="77777777" w:rsidR="00DC2522" w:rsidRPr="00DC2522" w:rsidRDefault="004C2EE5"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381" w:name="_Toc528167226"/>
      <w:r>
        <w:rPr>
          <w:rFonts w:ascii="Times New Roman" w:hAnsi="Times New Roman"/>
          <w:sz w:val="24"/>
          <w:szCs w:val="24"/>
          <w:lang w:val="ru-RU"/>
        </w:rPr>
        <w:t>И</w:t>
      </w:r>
      <w:r w:rsidR="00675B5F" w:rsidRPr="00DC2522">
        <w:rPr>
          <w:rFonts w:ascii="Times New Roman" w:hAnsi="Times New Roman"/>
          <w:sz w:val="24"/>
          <w:szCs w:val="24"/>
          <w:lang w:val="ru-RU"/>
        </w:rPr>
        <w:t>зменение и</w:t>
      </w:r>
      <w:r w:rsidR="00DC2522">
        <w:rPr>
          <w:rFonts w:ascii="Times New Roman" w:hAnsi="Times New Roman"/>
          <w:sz w:val="24"/>
          <w:szCs w:val="24"/>
          <w:lang w:val="ru-RU"/>
        </w:rPr>
        <w:t xml:space="preserve"> </w:t>
      </w:r>
      <w:r w:rsidR="00675B5F" w:rsidRPr="00DC2522">
        <w:rPr>
          <w:rFonts w:ascii="Times New Roman" w:hAnsi="Times New Roman"/>
          <w:sz w:val="24"/>
          <w:szCs w:val="24"/>
          <w:lang w:val="ru-RU"/>
        </w:rPr>
        <w:t xml:space="preserve">отзыв заявок на участие в </w:t>
      </w:r>
      <w:r w:rsidR="00DC2522">
        <w:rPr>
          <w:rFonts w:ascii="Times New Roman" w:hAnsi="Times New Roman"/>
          <w:sz w:val="24"/>
          <w:szCs w:val="24"/>
          <w:lang w:val="ru-RU"/>
        </w:rPr>
        <w:t xml:space="preserve">открытом </w:t>
      </w:r>
      <w:r w:rsidR="00675B5F" w:rsidRPr="00DC2522">
        <w:rPr>
          <w:rFonts w:ascii="Times New Roman" w:hAnsi="Times New Roman"/>
          <w:sz w:val="24"/>
          <w:szCs w:val="24"/>
          <w:lang w:val="ru-RU"/>
        </w:rPr>
        <w:t>конкурсе</w:t>
      </w:r>
      <w:bookmarkEnd w:id="381"/>
      <w:r w:rsidR="00675B5F" w:rsidRPr="00DC2522">
        <w:rPr>
          <w:rFonts w:ascii="Times New Roman" w:hAnsi="Times New Roman"/>
          <w:sz w:val="24"/>
          <w:szCs w:val="24"/>
          <w:lang w:val="ru-RU"/>
        </w:rPr>
        <w:t xml:space="preserve"> </w:t>
      </w:r>
    </w:p>
    <w:p w14:paraId="62817FA8" w14:textId="132DBD02" w:rsidR="00DC2522" w:rsidRDefault="00DC2522" w:rsidP="002F601D">
      <w:pPr>
        <w:pStyle w:val="30"/>
        <w:spacing w:before="120" w:line="240" w:lineRule="auto"/>
        <w:ind w:left="-142" w:firstLine="709"/>
        <w:rPr>
          <w:sz w:val="24"/>
          <w:szCs w:val="24"/>
        </w:rPr>
      </w:pPr>
      <w:r>
        <w:rPr>
          <w:sz w:val="24"/>
          <w:szCs w:val="24"/>
        </w:rPr>
        <w:t xml:space="preserve">Участник </w:t>
      </w:r>
      <w:r w:rsidR="00C92F99">
        <w:rPr>
          <w:sz w:val="24"/>
          <w:szCs w:val="24"/>
        </w:rPr>
        <w:t>закупки</w:t>
      </w:r>
      <w:r>
        <w:rPr>
          <w:sz w:val="24"/>
          <w:szCs w:val="24"/>
        </w:rPr>
        <w:t xml:space="preserve">, подавший заявку на участие в открытом конкурсе, в случае признании его </w:t>
      </w:r>
      <w:r w:rsidR="002B168B">
        <w:rPr>
          <w:sz w:val="24"/>
          <w:szCs w:val="24"/>
        </w:rPr>
        <w:t>П</w:t>
      </w:r>
      <w:r>
        <w:rPr>
          <w:sz w:val="24"/>
          <w:szCs w:val="24"/>
        </w:rPr>
        <w:t xml:space="preserve">обедителем </w:t>
      </w:r>
      <w:r w:rsidR="00B50F62">
        <w:rPr>
          <w:sz w:val="24"/>
          <w:szCs w:val="24"/>
        </w:rPr>
        <w:t xml:space="preserve">такого </w:t>
      </w:r>
      <w:r>
        <w:rPr>
          <w:sz w:val="24"/>
          <w:szCs w:val="24"/>
        </w:rPr>
        <w:t>открытого</w:t>
      </w:r>
      <w:r w:rsidR="00B50F62">
        <w:rPr>
          <w:sz w:val="24"/>
          <w:szCs w:val="24"/>
        </w:rPr>
        <w:t xml:space="preserve"> </w:t>
      </w:r>
      <w:r>
        <w:rPr>
          <w:sz w:val="24"/>
          <w:szCs w:val="24"/>
        </w:rPr>
        <w:t xml:space="preserve">конкурса или единственным </w:t>
      </w:r>
      <w:r w:rsidR="002B168B">
        <w:rPr>
          <w:sz w:val="24"/>
          <w:szCs w:val="24"/>
        </w:rPr>
        <w:t>У</w:t>
      </w:r>
      <w:r>
        <w:rPr>
          <w:sz w:val="24"/>
          <w:szCs w:val="24"/>
        </w:rPr>
        <w:t>частником такого открытого конкурса</w:t>
      </w:r>
      <w:r w:rsidR="00B50F62">
        <w:rPr>
          <w:sz w:val="24"/>
          <w:szCs w:val="24"/>
        </w:rPr>
        <w:t xml:space="preserve">, чья заявка соответствует требованиям документации о закупке, обязан заключить договор. </w:t>
      </w:r>
      <w:r>
        <w:rPr>
          <w:sz w:val="24"/>
          <w:szCs w:val="24"/>
        </w:rPr>
        <w:t xml:space="preserve"> </w:t>
      </w:r>
    </w:p>
    <w:p w14:paraId="1D0B4A51" w14:textId="5CB8B69D" w:rsidR="00B50F62" w:rsidRDefault="00675B5F" w:rsidP="002F601D">
      <w:pPr>
        <w:pStyle w:val="30"/>
        <w:spacing w:before="120" w:line="240" w:lineRule="auto"/>
        <w:ind w:left="-142" w:firstLine="709"/>
        <w:rPr>
          <w:sz w:val="24"/>
          <w:szCs w:val="24"/>
        </w:rPr>
      </w:pPr>
      <w:r w:rsidRPr="00675B5F">
        <w:rPr>
          <w:sz w:val="24"/>
          <w:szCs w:val="24"/>
        </w:rPr>
        <w:t xml:space="preserve">В </w:t>
      </w:r>
      <w:r w:rsidR="002B168B">
        <w:rPr>
          <w:sz w:val="24"/>
          <w:szCs w:val="24"/>
        </w:rPr>
        <w:t xml:space="preserve">том </w:t>
      </w:r>
      <w:r w:rsidRPr="00675B5F">
        <w:rPr>
          <w:sz w:val="24"/>
          <w:szCs w:val="24"/>
        </w:rPr>
        <w:t>случае</w:t>
      </w:r>
      <w:r w:rsidR="002B168B">
        <w:rPr>
          <w:sz w:val="24"/>
          <w:szCs w:val="24"/>
        </w:rPr>
        <w:t>,</w:t>
      </w:r>
      <w:r w:rsidRPr="00675B5F">
        <w:rPr>
          <w:sz w:val="24"/>
          <w:szCs w:val="24"/>
        </w:rPr>
        <w:t xml:space="preserve"> если </w:t>
      </w:r>
      <w:r w:rsidR="00B50F62">
        <w:rPr>
          <w:sz w:val="24"/>
          <w:szCs w:val="24"/>
        </w:rPr>
        <w:t>Заказчиком (</w:t>
      </w:r>
      <w:r w:rsidRPr="00675B5F">
        <w:rPr>
          <w:sz w:val="24"/>
          <w:szCs w:val="24"/>
        </w:rPr>
        <w:t>Организатором</w:t>
      </w:r>
      <w:r w:rsidR="00B50F62">
        <w:rPr>
          <w:sz w:val="24"/>
          <w:szCs w:val="24"/>
        </w:rPr>
        <w:t>)</w:t>
      </w:r>
      <w:r w:rsidRPr="00675B5F">
        <w:rPr>
          <w:sz w:val="24"/>
          <w:szCs w:val="24"/>
        </w:rPr>
        <w:t xml:space="preserve"> был продлен срок пода</w:t>
      </w:r>
      <w:r w:rsidR="00B50F62">
        <w:rPr>
          <w:sz w:val="24"/>
          <w:szCs w:val="24"/>
        </w:rPr>
        <w:t xml:space="preserve">чи заявок на участие в конкурсе, </w:t>
      </w:r>
      <w:r w:rsidR="002B168B">
        <w:rPr>
          <w:sz w:val="24"/>
          <w:szCs w:val="24"/>
        </w:rPr>
        <w:t>У</w:t>
      </w:r>
      <w:r w:rsidRPr="00675B5F">
        <w:rPr>
          <w:sz w:val="24"/>
          <w:szCs w:val="24"/>
        </w:rPr>
        <w:t xml:space="preserve">частник конкурса, </w:t>
      </w:r>
      <w:r w:rsidR="00B50F62">
        <w:rPr>
          <w:sz w:val="24"/>
          <w:szCs w:val="24"/>
        </w:rPr>
        <w:t>подавший заявку на участие в таком конкурсе</w:t>
      </w:r>
      <w:r w:rsidRPr="00675B5F">
        <w:rPr>
          <w:sz w:val="24"/>
          <w:szCs w:val="24"/>
        </w:rPr>
        <w:t>,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w:t>
      </w:r>
      <w:r w:rsidR="00B50F62">
        <w:rPr>
          <w:sz w:val="24"/>
          <w:szCs w:val="24"/>
        </w:rPr>
        <w:t xml:space="preserve"> (при необходимости)</w:t>
      </w:r>
      <w:r w:rsidRPr="00675B5F">
        <w:rPr>
          <w:sz w:val="24"/>
          <w:szCs w:val="24"/>
        </w:rPr>
        <w:t xml:space="preserve">. </w:t>
      </w:r>
    </w:p>
    <w:p w14:paraId="552EC9AF" w14:textId="1E313DEA" w:rsidR="00B50F62" w:rsidRDefault="00675B5F" w:rsidP="002F601D">
      <w:pPr>
        <w:pStyle w:val="30"/>
        <w:spacing w:before="120" w:line="240" w:lineRule="auto"/>
        <w:ind w:left="-142" w:firstLine="709"/>
        <w:rPr>
          <w:sz w:val="24"/>
          <w:szCs w:val="24"/>
        </w:rPr>
      </w:pPr>
      <w:r w:rsidRPr="00675B5F">
        <w:rPr>
          <w:sz w:val="24"/>
          <w:szCs w:val="24"/>
        </w:rPr>
        <w:t>Участник</w:t>
      </w:r>
      <w:r w:rsidR="00C92F99">
        <w:rPr>
          <w:sz w:val="24"/>
          <w:szCs w:val="24"/>
        </w:rPr>
        <w:t xml:space="preserve"> закупки</w:t>
      </w:r>
      <w:r w:rsidRPr="00675B5F">
        <w:rPr>
          <w:sz w:val="24"/>
          <w:szCs w:val="24"/>
        </w:rPr>
        <w:t>, подавший заявку на участие в</w:t>
      </w:r>
      <w:r w:rsidR="00C92F99">
        <w:rPr>
          <w:sz w:val="24"/>
          <w:szCs w:val="24"/>
        </w:rPr>
        <w:t xml:space="preserve"> открытом</w:t>
      </w:r>
      <w:r w:rsidRPr="00675B5F">
        <w:rPr>
          <w:sz w:val="24"/>
          <w:szCs w:val="24"/>
        </w:rPr>
        <w:t xml:space="preserve">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w:t>
      </w:r>
      <w:r w:rsidR="002B168B">
        <w:rPr>
          <w:sz w:val="24"/>
          <w:szCs w:val="24"/>
        </w:rPr>
        <w:t>У</w:t>
      </w:r>
      <w:r w:rsidRPr="00675B5F">
        <w:rPr>
          <w:sz w:val="24"/>
          <w:szCs w:val="24"/>
        </w:rPr>
        <w:t xml:space="preserve">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w:t>
      </w:r>
      <w:r w:rsidR="00A3008F">
        <w:rPr>
          <w:sz w:val="24"/>
          <w:szCs w:val="24"/>
        </w:rPr>
        <w:t>У</w:t>
      </w:r>
      <w:r w:rsidRPr="00675B5F">
        <w:rPr>
          <w:sz w:val="24"/>
          <w:szCs w:val="24"/>
        </w:rPr>
        <w:t xml:space="preserve">частнику в порядке, предусмотренном конкурсной документацией. </w:t>
      </w:r>
    </w:p>
    <w:p w14:paraId="7EFC2A9E" w14:textId="2ADC29F9" w:rsidR="00B50F62" w:rsidRDefault="00675B5F" w:rsidP="002F601D">
      <w:pPr>
        <w:pStyle w:val="30"/>
        <w:spacing w:before="120" w:line="240" w:lineRule="auto"/>
        <w:ind w:left="-142" w:firstLine="709"/>
        <w:rPr>
          <w:sz w:val="24"/>
          <w:szCs w:val="24"/>
        </w:rPr>
      </w:pPr>
      <w:r w:rsidRPr="00675B5F">
        <w:rPr>
          <w:sz w:val="24"/>
          <w:szCs w:val="24"/>
        </w:rPr>
        <w:t xml:space="preserve">В случае отзыва заявки на участие в конкурсе </w:t>
      </w:r>
      <w:r w:rsidR="00A3008F">
        <w:rPr>
          <w:sz w:val="24"/>
          <w:szCs w:val="24"/>
        </w:rPr>
        <w:t>У</w:t>
      </w:r>
      <w:r w:rsidRPr="00675B5F">
        <w:rPr>
          <w:sz w:val="24"/>
          <w:szCs w:val="24"/>
        </w:rPr>
        <w:t>частником</w:t>
      </w:r>
      <w:r w:rsidR="00C92F99">
        <w:rPr>
          <w:sz w:val="24"/>
          <w:szCs w:val="24"/>
        </w:rPr>
        <w:t xml:space="preserve"> закуп</w:t>
      </w:r>
      <w:r w:rsidR="00A3008F">
        <w:rPr>
          <w:sz w:val="24"/>
          <w:szCs w:val="24"/>
        </w:rPr>
        <w:t>к</w:t>
      </w:r>
      <w:r w:rsidR="00C92F99">
        <w:rPr>
          <w:sz w:val="24"/>
          <w:szCs w:val="24"/>
        </w:rPr>
        <w:t xml:space="preserve">и </w:t>
      </w:r>
      <w:r w:rsidRPr="00675B5F">
        <w:rPr>
          <w:sz w:val="24"/>
          <w:szCs w:val="24"/>
        </w:rPr>
        <w:t xml:space="preserve">после истечения срока подачи заявок на участие в конкурсе </w:t>
      </w:r>
      <w:r w:rsidR="00B50F62">
        <w:rPr>
          <w:sz w:val="24"/>
          <w:szCs w:val="24"/>
        </w:rPr>
        <w:t>Заказчик (</w:t>
      </w:r>
      <w:r w:rsidRPr="00675B5F">
        <w:rPr>
          <w:sz w:val="24"/>
          <w:szCs w:val="24"/>
        </w:rPr>
        <w:t>Организатор</w:t>
      </w:r>
      <w:r w:rsidR="00B50F62">
        <w:rPr>
          <w:sz w:val="24"/>
          <w:szCs w:val="24"/>
        </w:rPr>
        <w:t xml:space="preserve">) не возвращает </w:t>
      </w:r>
      <w:r w:rsidRPr="00675B5F">
        <w:rPr>
          <w:sz w:val="24"/>
          <w:szCs w:val="24"/>
        </w:rPr>
        <w:t xml:space="preserve"> обеспечение заявки. </w:t>
      </w:r>
    </w:p>
    <w:p w14:paraId="2AFBECC1" w14:textId="77777777" w:rsidR="00B50F62" w:rsidRPr="004D4809" w:rsidRDefault="00675B5F"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382" w:name="_Порядок_вскрытия_конвертов"/>
      <w:bookmarkStart w:id="383" w:name="_Toc528167227"/>
      <w:bookmarkEnd w:id="382"/>
      <w:r w:rsidRPr="004D4809">
        <w:rPr>
          <w:rFonts w:ascii="Times New Roman" w:hAnsi="Times New Roman"/>
          <w:sz w:val="24"/>
          <w:szCs w:val="24"/>
          <w:lang w:val="ru-RU"/>
        </w:rPr>
        <w:t xml:space="preserve">Порядок вскрытия конвертов с заявками на участие в </w:t>
      </w:r>
      <w:r w:rsidR="00B50F62" w:rsidRPr="004D4809">
        <w:rPr>
          <w:rFonts w:ascii="Times New Roman" w:hAnsi="Times New Roman"/>
          <w:sz w:val="24"/>
          <w:szCs w:val="24"/>
          <w:lang w:val="ru-RU"/>
        </w:rPr>
        <w:t xml:space="preserve">открытом </w:t>
      </w:r>
      <w:r w:rsidRPr="004D4809">
        <w:rPr>
          <w:rFonts w:ascii="Times New Roman" w:hAnsi="Times New Roman"/>
          <w:sz w:val="24"/>
          <w:szCs w:val="24"/>
          <w:lang w:val="ru-RU"/>
        </w:rPr>
        <w:t>конкурсе</w:t>
      </w:r>
      <w:bookmarkEnd w:id="383"/>
      <w:r w:rsidRPr="004D4809">
        <w:rPr>
          <w:rFonts w:ascii="Times New Roman" w:hAnsi="Times New Roman"/>
          <w:sz w:val="24"/>
          <w:szCs w:val="24"/>
          <w:lang w:val="ru-RU"/>
        </w:rPr>
        <w:t xml:space="preserve"> </w:t>
      </w:r>
    </w:p>
    <w:p w14:paraId="1386BD58" w14:textId="7FB209AB" w:rsidR="004506AD" w:rsidRPr="004506AD" w:rsidRDefault="004506AD" w:rsidP="004506AD">
      <w:pPr>
        <w:pStyle w:val="30"/>
        <w:spacing w:before="120" w:line="240" w:lineRule="auto"/>
        <w:ind w:left="-142" w:firstLine="709"/>
        <w:rPr>
          <w:sz w:val="24"/>
          <w:szCs w:val="24"/>
        </w:rPr>
      </w:pPr>
      <w:r w:rsidRPr="004506AD">
        <w:rPr>
          <w:sz w:val="24"/>
          <w:szCs w:val="24"/>
        </w:rPr>
        <w:t xml:space="preserve">В день, во время и в месте, указанные в извещении и конкурсной документации, </w:t>
      </w:r>
      <w:r>
        <w:rPr>
          <w:sz w:val="24"/>
          <w:szCs w:val="24"/>
        </w:rPr>
        <w:t>Закупочная</w:t>
      </w:r>
      <w:r w:rsidRPr="004506AD">
        <w:rPr>
          <w:sz w:val="24"/>
          <w:szCs w:val="24"/>
        </w:rPr>
        <w:t xml:space="preserve"> комиссией вскрываются конверты с заявками на участие в конкурсе. Вскрытие конвертов с заявками на участие в конкурсе осуществляется в один день. </w:t>
      </w:r>
    </w:p>
    <w:p w14:paraId="331A869A" w14:textId="77777777" w:rsidR="004506AD" w:rsidRPr="004506AD" w:rsidRDefault="004506AD" w:rsidP="004506AD">
      <w:pPr>
        <w:pStyle w:val="30"/>
        <w:spacing w:before="120" w:line="240" w:lineRule="auto"/>
        <w:ind w:left="-142" w:firstLine="709"/>
        <w:rPr>
          <w:sz w:val="24"/>
          <w:szCs w:val="24"/>
        </w:rPr>
      </w:pPr>
      <w:r w:rsidRPr="004506AD">
        <w:rPr>
          <w:sz w:val="24"/>
          <w:szCs w:val="24"/>
        </w:rPr>
        <w:t>Участники закупки, подавшие заявки на участие в конкурсе, или их представители вправе присутствовать при вскрытии конвертов с заявками на участие в открытом конкурсе.</w:t>
      </w:r>
    </w:p>
    <w:p w14:paraId="1BAA8D2D" w14:textId="77777777" w:rsidR="004506AD" w:rsidRPr="004506AD" w:rsidRDefault="004506AD" w:rsidP="004506AD">
      <w:pPr>
        <w:pStyle w:val="30"/>
        <w:spacing w:before="120" w:line="240" w:lineRule="auto"/>
        <w:ind w:left="-142" w:firstLine="709"/>
        <w:rPr>
          <w:sz w:val="24"/>
          <w:szCs w:val="24"/>
        </w:rPr>
      </w:pPr>
      <w:r w:rsidRPr="004506AD">
        <w:rPr>
          <w:sz w:val="24"/>
          <w:szCs w:val="24"/>
        </w:rPr>
        <w:t xml:space="preserve">При вскрытии конвертов с заявками на участие в открытом конкурсе объявляются следующие сведения: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открытом конкурсе которого вскрывается, предложение о цене договора и иные критерии оценки, установленные в соответствии с требованиями конкурсной документации, указанными в такой заявке. </w:t>
      </w:r>
    </w:p>
    <w:p w14:paraId="78F6B8E8" w14:textId="67248299" w:rsidR="004506AD" w:rsidRPr="004506AD" w:rsidRDefault="004506AD" w:rsidP="004506AD">
      <w:pPr>
        <w:pStyle w:val="30"/>
        <w:spacing w:before="120" w:line="240" w:lineRule="auto"/>
        <w:ind w:left="-142" w:firstLine="709"/>
        <w:rPr>
          <w:sz w:val="24"/>
          <w:szCs w:val="24"/>
        </w:rPr>
      </w:pPr>
      <w:r w:rsidRPr="004506AD">
        <w:rPr>
          <w:sz w:val="24"/>
          <w:szCs w:val="24"/>
        </w:rPr>
        <w:t xml:space="preserve">Протокол вскрытия конвертов с заявками на участие в открытом конкурсе ведется </w:t>
      </w:r>
      <w:r>
        <w:rPr>
          <w:sz w:val="24"/>
          <w:szCs w:val="24"/>
        </w:rPr>
        <w:t>Закупочной</w:t>
      </w:r>
      <w:r w:rsidRPr="004506AD">
        <w:rPr>
          <w:sz w:val="24"/>
          <w:szCs w:val="24"/>
        </w:rPr>
        <w:t xml:space="preserve"> комиссией  и подписывается всеми присутствующими на заседании членами </w:t>
      </w:r>
      <w:r w:rsidR="00B138ED">
        <w:rPr>
          <w:sz w:val="24"/>
          <w:szCs w:val="24"/>
        </w:rPr>
        <w:t>Закупочной</w:t>
      </w:r>
      <w:r w:rsidRPr="004506AD">
        <w:rPr>
          <w:sz w:val="24"/>
          <w:szCs w:val="24"/>
        </w:rPr>
        <w:t xml:space="preserve"> комиссии и размещается в единой информационной системе в соответствии с </w:t>
      </w:r>
      <w:hyperlink w:anchor="Протокол" w:history="1">
        <w:r w:rsidRPr="004506AD">
          <w:rPr>
            <w:rStyle w:val="ab"/>
            <w:sz w:val="24"/>
            <w:szCs w:val="24"/>
          </w:rPr>
          <w:t>пунктом 2.7.1.7</w:t>
        </w:r>
      </w:hyperlink>
      <w:r w:rsidRPr="004506AD">
        <w:rPr>
          <w:sz w:val="24"/>
          <w:szCs w:val="24"/>
        </w:rPr>
        <w:t xml:space="preserve"> настоящего Положения о закупке. </w:t>
      </w:r>
    </w:p>
    <w:p w14:paraId="2C209A03" w14:textId="447C0E34" w:rsidR="004506AD" w:rsidRPr="004506AD" w:rsidRDefault="004506AD" w:rsidP="004506AD">
      <w:pPr>
        <w:pStyle w:val="30"/>
        <w:spacing w:before="120" w:line="240" w:lineRule="auto"/>
        <w:ind w:left="-142" w:firstLine="709"/>
        <w:rPr>
          <w:sz w:val="24"/>
          <w:szCs w:val="24"/>
        </w:rPr>
      </w:pPr>
      <w:r w:rsidRPr="004506AD">
        <w:rPr>
          <w:sz w:val="24"/>
          <w:szCs w:val="24"/>
        </w:rPr>
        <w:t xml:space="preserve">Указанный протокол содержит сведения,  в соответствии с </w:t>
      </w:r>
      <w:hyperlink w:anchor="ПротоколЭтап" w:history="1">
        <w:r w:rsidRPr="004506AD">
          <w:rPr>
            <w:rStyle w:val="ab"/>
            <w:sz w:val="24"/>
            <w:szCs w:val="24"/>
          </w:rPr>
          <w:t>пунктом 6.13.2</w:t>
        </w:r>
      </w:hyperlink>
      <w:r w:rsidRPr="004506AD">
        <w:rPr>
          <w:sz w:val="24"/>
          <w:szCs w:val="24"/>
        </w:rPr>
        <w:t xml:space="preserve"> настоящего Положения о закупке. </w:t>
      </w:r>
    </w:p>
    <w:p w14:paraId="79C136FC" w14:textId="77777777" w:rsidR="004506AD" w:rsidRPr="004506AD" w:rsidRDefault="004506AD" w:rsidP="004506AD">
      <w:pPr>
        <w:pStyle w:val="30"/>
        <w:spacing w:before="120" w:line="240" w:lineRule="auto"/>
        <w:ind w:left="-142" w:firstLine="709"/>
        <w:rPr>
          <w:sz w:val="24"/>
          <w:szCs w:val="24"/>
        </w:rPr>
      </w:pPr>
      <w:r w:rsidRPr="004506AD">
        <w:rPr>
          <w:sz w:val="24"/>
          <w:szCs w:val="24"/>
        </w:rPr>
        <w:t xml:space="preserve">В том случае, если по истечении срока подачи заявок на участие в открытом конкурсе подана только одна заявка на участие в конкурсе или не подано ни одной заявки на </w:t>
      </w:r>
      <w:r w:rsidRPr="004506AD">
        <w:rPr>
          <w:sz w:val="24"/>
          <w:szCs w:val="24"/>
        </w:rPr>
        <w:lastRenderedPageBreak/>
        <w:t>участие в открытом конкурсе, в Протокол вскрытия конвертов с заявками на участие в открытом конкурсе вносится информация о признании открытого конкурса несостоявшимся.</w:t>
      </w:r>
    </w:p>
    <w:p w14:paraId="35B4B537" w14:textId="6639C67E" w:rsidR="00E7014F" w:rsidRPr="006B5589" w:rsidRDefault="00E7014F"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384" w:name="_Toc528167228"/>
      <w:r w:rsidRPr="006B5589">
        <w:rPr>
          <w:rFonts w:ascii="Times New Roman" w:hAnsi="Times New Roman"/>
          <w:sz w:val="24"/>
          <w:szCs w:val="24"/>
          <w:lang w:val="ru-RU"/>
        </w:rPr>
        <w:t>Рассмотрение</w:t>
      </w:r>
      <w:r>
        <w:rPr>
          <w:rFonts w:ascii="Times New Roman" w:hAnsi="Times New Roman"/>
          <w:sz w:val="24"/>
          <w:szCs w:val="24"/>
          <w:lang w:val="ru-RU"/>
        </w:rPr>
        <w:t xml:space="preserve"> </w:t>
      </w:r>
      <w:r w:rsidRPr="006B5589">
        <w:rPr>
          <w:rFonts w:ascii="Times New Roman" w:hAnsi="Times New Roman"/>
          <w:sz w:val="24"/>
          <w:szCs w:val="24"/>
          <w:lang w:val="ru-RU"/>
        </w:rPr>
        <w:t xml:space="preserve">заявок на участие в </w:t>
      </w:r>
      <w:r>
        <w:rPr>
          <w:rFonts w:ascii="Times New Roman" w:hAnsi="Times New Roman"/>
          <w:sz w:val="24"/>
          <w:szCs w:val="24"/>
          <w:lang w:val="ru-RU"/>
        </w:rPr>
        <w:t xml:space="preserve">открытом </w:t>
      </w:r>
      <w:r w:rsidRPr="006B5589">
        <w:rPr>
          <w:rFonts w:ascii="Times New Roman" w:hAnsi="Times New Roman"/>
          <w:sz w:val="24"/>
          <w:szCs w:val="24"/>
          <w:lang w:val="ru-RU"/>
        </w:rPr>
        <w:t xml:space="preserve">конкурсе </w:t>
      </w:r>
      <w:r>
        <w:rPr>
          <w:rFonts w:ascii="Times New Roman" w:hAnsi="Times New Roman"/>
          <w:sz w:val="24"/>
          <w:szCs w:val="24"/>
          <w:lang w:val="ru-RU"/>
        </w:rPr>
        <w:t>и проведение переторжки</w:t>
      </w:r>
      <w:bookmarkEnd w:id="384"/>
    </w:p>
    <w:p w14:paraId="7098C051" w14:textId="77777777" w:rsidR="00E7014F" w:rsidRDefault="00E7014F" w:rsidP="002F601D">
      <w:pPr>
        <w:pStyle w:val="30"/>
        <w:spacing w:before="120" w:line="240" w:lineRule="auto"/>
        <w:ind w:left="-142" w:firstLine="709"/>
        <w:rPr>
          <w:sz w:val="24"/>
          <w:szCs w:val="24"/>
        </w:rPr>
      </w:pPr>
      <w:r>
        <w:rPr>
          <w:sz w:val="24"/>
          <w:szCs w:val="24"/>
        </w:rPr>
        <w:t xml:space="preserve">Закупочная комиссия </w:t>
      </w:r>
      <w:r w:rsidRPr="00675B5F">
        <w:rPr>
          <w:sz w:val="24"/>
          <w:szCs w:val="24"/>
        </w:rPr>
        <w:t>рассм</w:t>
      </w:r>
      <w:r>
        <w:rPr>
          <w:sz w:val="24"/>
          <w:szCs w:val="24"/>
        </w:rPr>
        <w:t>а</w:t>
      </w:r>
      <w:r w:rsidRPr="00675B5F">
        <w:rPr>
          <w:sz w:val="24"/>
          <w:szCs w:val="24"/>
        </w:rPr>
        <w:t>тр</w:t>
      </w:r>
      <w:r>
        <w:rPr>
          <w:sz w:val="24"/>
          <w:szCs w:val="24"/>
        </w:rPr>
        <w:t xml:space="preserve">ивает </w:t>
      </w:r>
      <w:r w:rsidRPr="00675B5F">
        <w:rPr>
          <w:sz w:val="24"/>
          <w:szCs w:val="24"/>
        </w:rPr>
        <w:t>заявк</w:t>
      </w:r>
      <w:r>
        <w:rPr>
          <w:sz w:val="24"/>
          <w:szCs w:val="24"/>
        </w:rPr>
        <w:t>и</w:t>
      </w:r>
      <w:r w:rsidRPr="00675B5F">
        <w:rPr>
          <w:sz w:val="24"/>
          <w:szCs w:val="24"/>
        </w:rPr>
        <w:t xml:space="preserve"> на участие в </w:t>
      </w:r>
      <w:r>
        <w:rPr>
          <w:sz w:val="24"/>
          <w:szCs w:val="24"/>
        </w:rPr>
        <w:t xml:space="preserve">открытом </w:t>
      </w:r>
      <w:r w:rsidRPr="00675B5F">
        <w:rPr>
          <w:sz w:val="24"/>
          <w:szCs w:val="24"/>
        </w:rPr>
        <w:t xml:space="preserve">конкурсе на соответствие требованиям, установленным конкурсной документацией. </w:t>
      </w:r>
      <w:r w:rsidRPr="00E7014F">
        <w:rPr>
          <w:sz w:val="24"/>
          <w:szCs w:val="24"/>
        </w:rPr>
        <w:t xml:space="preserve">Срок рассмотрения заявок на участие в </w:t>
      </w:r>
      <w:r>
        <w:rPr>
          <w:sz w:val="24"/>
          <w:szCs w:val="24"/>
        </w:rPr>
        <w:t xml:space="preserve">открытом </w:t>
      </w:r>
      <w:r w:rsidRPr="00E7014F">
        <w:rPr>
          <w:sz w:val="24"/>
          <w:szCs w:val="24"/>
        </w:rPr>
        <w:t>конкурсе не может превышать двадцать дней с даты вскрытия конвертов с такими заявками на участие в</w:t>
      </w:r>
      <w:r w:rsidR="00C92F99">
        <w:rPr>
          <w:sz w:val="24"/>
          <w:szCs w:val="24"/>
        </w:rPr>
        <w:t xml:space="preserve"> открытом</w:t>
      </w:r>
      <w:r w:rsidRPr="00E7014F">
        <w:rPr>
          <w:sz w:val="24"/>
          <w:szCs w:val="24"/>
        </w:rPr>
        <w:t xml:space="preserve"> конкурсе.</w:t>
      </w:r>
    </w:p>
    <w:p w14:paraId="2F16CC40" w14:textId="77777777" w:rsidR="00E7014F" w:rsidRDefault="00E7014F" w:rsidP="002F601D">
      <w:pPr>
        <w:pStyle w:val="30"/>
        <w:spacing w:before="120" w:line="240" w:lineRule="auto"/>
        <w:ind w:left="-142" w:firstLine="709"/>
        <w:rPr>
          <w:sz w:val="24"/>
          <w:szCs w:val="24"/>
        </w:rPr>
      </w:pPr>
      <w:r>
        <w:rPr>
          <w:sz w:val="24"/>
          <w:szCs w:val="24"/>
        </w:rPr>
        <w:t xml:space="preserve">Закупочная комиссия, Заказчик, </w:t>
      </w:r>
      <w:r w:rsidRPr="00675B5F">
        <w:rPr>
          <w:sz w:val="24"/>
          <w:szCs w:val="24"/>
        </w:rPr>
        <w:t xml:space="preserve">Организатор вправе привлекать экспертов для рассмотрения, оценки и сопоставления заявок на участие в </w:t>
      </w:r>
      <w:r>
        <w:rPr>
          <w:sz w:val="24"/>
          <w:szCs w:val="24"/>
        </w:rPr>
        <w:t xml:space="preserve">открытом </w:t>
      </w:r>
      <w:r w:rsidRPr="00675B5F">
        <w:rPr>
          <w:sz w:val="24"/>
          <w:szCs w:val="24"/>
        </w:rPr>
        <w:t xml:space="preserve">конкурсе. </w:t>
      </w:r>
    </w:p>
    <w:p w14:paraId="18A69196" w14:textId="154CDC14" w:rsidR="00E7014F" w:rsidRPr="00E7014F" w:rsidRDefault="00E7014F" w:rsidP="002F601D">
      <w:pPr>
        <w:pStyle w:val="30"/>
        <w:spacing w:before="120" w:line="240" w:lineRule="auto"/>
        <w:ind w:left="-142" w:firstLine="709"/>
        <w:rPr>
          <w:sz w:val="24"/>
          <w:szCs w:val="24"/>
        </w:rPr>
      </w:pPr>
      <w:r w:rsidRPr="00E7014F">
        <w:rPr>
          <w:sz w:val="24"/>
          <w:szCs w:val="24"/>
        </w:rPr>
        <w:t xml:space="preserve"> Заявка на участие в конкурсе признается надлежащей, если она соответствует требованиям, извещению о</w:t>
      </w:r>
      <w:r>
        <w:rPr>
          <w:sz w:val="24"/>
          <w:szCs w:val="24"/>
        </w:rPr>
        <w:t xml:space="preserve"> </w:t>
      </w:r>
      <w:r w:rsidRPr="00E7014F">
        <w:rPr>
          <w:sz w:val="24"/>
          <w:szCs w:val="24"/>
        </w:rPr>
        <w:t>закупк</w:t>
      </w:r>
      <w:r>
        <w:rPr>
          <w:sz w:val="24"/>
          <w:szCs w:val="24"/>
        </w:rPr>
        <w:t>е</w:t>
      </w:r>
      <w:r w:rsidRPr="00E7014F">
        <w:rPr>
          <w:sz w:val="24"/>
          <w:szCs w:val="24"/>
        </w:rPr>
        <w:t xml:space="preserve"> и конкурсной документации, а </w:t>
      </w:r>
      <w:r w:rsidR="00A3008F">
        <w:rPr>
          <w:sz w:val="24"/>
          <w:szCs w:val="24"/>
        </w:rPr>
        <w:t>У</w:t>
      </w:r>
      <w:r w:rsidRPr="00E7014F">
        <w:rPr>
          <w:sz w:val="24"/>
          <w:szCs w:val="24"/>
        </w:rPr>
        <w:t xml:space="preserve">частник закупки, подавший такую заявку, соответствует требованиям, которые предъявляются к </w:t>
      </w:r>
      <w:r w:rsidR="00A3008F">
        <w:rPr>
          <w:sz w:val="24"/>
          <w:szCs w:val="24"/>
        </w:rPr>
        <w:t>У</w:t>
      </w:r>
      <w:r w:rsidRPr="00E7014F">
        <w:rPr>
          <w:sz w:val="24"/>
          <w:szCs w:val="24"/>
        </w:rPr>
        <w:t>частнику закупки и указаны в конкурсной документации.</w:t>
      </w:r>
    </w:p>
    <w:p w14:paraId="492BF544" w14:textId="610205B3" w:rsidR="00E7014F" w:rsidRPr="00E7014F" w:rsidRDefault="0030108D" w:rsidP="002F601D">
      <w:pPr>
        <w:pStyle w:val="30"/>
        <w:spacing w:before="120" w:line="240" w:lineRule="auto"/>
        <w:ind w:left="-142" w:firstLine="709"/>
        <w:rPr>
          <w:sz w:val="24"/>
          <w:szCs w:val="24"/>
        </w:rPr>
      </w:pPr>
      <w:r>
        <w:rPr>
          <w:sz w:val="24"/>
          <w:szCs w:val="24"/>
        </w:rPr>
        <w:t>Закупочная</w:t>
      </w:r>
      <w:r w:rsidR="00E7014F" w:rsidRPr="00E7014F">
        <w:rPr>
          <w:sz w:val="24"/>
          <w:szCs w:val="24"/>
        </w:rPr>
        <w:t xml:space="preserve"> комиссия отклоняет заявку на участие в </w:t>
      </w:r>
      <w:r>
        <w:rPr>
          <w:sz w:val="24"/>
          <w:szCs w:val="24"/>
        </w:rPr>
        <w:t xml:space="preserve">открытом </w:t>
      </w:r>
      <w:r w:rsidR="00E7014F" w:rsidRPr="00E7014F">
        <w:rPr>
          <w:sz w:val="24"/>
          <w:szCs w:val="24"/>
        </w:rPr>
        <w:t xml:space="preserve">конкурсе, если </w:t>
      </w:r>
      <w:r w:rsidR="00A3008F">
        <w:rPr>
          <w:sz w:val="24"/>
          <w:szCs w:val="24"/>
        </w:rPr>
        <w:t>У</w:t>
      </w:r>
      <w:r w:rsidR="00E7014F" w:rsidRPr="00E7014F">
        <w:rPr>
          <w:sz w:val="24"/>
          <w:szCs w:val="24"/>
        </w:rPr>
        <w:t xml:space="preserve">частник </w:t>
      </w:r>
      <w:r>
        <w:rPr>
          <w:sz w:val="24"/>
          <w:szCs w:val="24"/>
        </w:rPr>
        <w:t>закупки</w:t>
      </w:r>
      <w:r w:rsidR="00E7014F" w:rsidRPr="00E7014F">
        <w:rPr>
          <w:sz w:val="24"/>
          <w:szCs w:val="24"/>
        </w:rPr>
        <w:t xml:space="preserve">, подавший ее, не соответствует требованиям к </w:t>
      </w:r>
      <w:r w:rsidR="00A3008F">
        <w:rPr>
          <w:sz w:val="24"/>
          <w:szCs w:val="24"/>
        </w:rPr>
        <w:t>У</w:t>
      </w:r>
      <w:r w:rsidR="00E7014F" w:rsidRPr="00E7014F">
        <w:rPr>
          <w:sz w:val="24"/>
          <w:szCs w:val="24"/>
        </w:rPr>
        <w:t xml:space="preserve">частнику </w:t>
      </w:r>
      <w:r>
        <w:rPr>
          <w:sz w:val="24"/>
          <w:szCs w:val="24"/>
        </w:rPr>
        <w:t>закупки</w:t>
      </w:r>
      <w:r w:rsidR="00E7014F" w:rsidRPr="00E7014F">
        <w:rPr>
          <w:sz w:val="24"/>
          <w:szCs w:val="24"/>
        </w:rPr>
        <w:t>, указанным в конкурсной документации, или такая заявка признана не соответствующей требованиям, указанным в конкурсной документации.</w:t>
      </w:r>
    </w:p>
    <w:p w14:paraId="366D2060" w14:textId="74EEDC2D" w:rsidR="00E7014F" w:rsidRPr="00E7014F" w:rsidRDefault="00E7014F" w:rsidP="002F601D">
      <w:pPr>
        <w:pStyle w:val="30"/>
        <w:spacing w:before="120" w:line="240" w:lineRule="auto"/>
        <w:ind w:left="-142" w:firstLine="709"/>
        <w:rPr>
          <w:sz w:val="24"/>
          <w:szCs w:val="24"/>
        </w:rPr>
      </w:pPr>
      <w:r w:rsidRPr="00E7014F">
        <w:rPr>
          <w:sz w:val="24"/>
          <w:szCs w:val="24"/>
        </w:rPr>
        <w:t xml:space="preserve">В случае установления недостоверности информации, содержащейся в документах, представленных </w:t>
      </w:r>
      <w:r w:rsidR="00A3008F">
        <w:rPr>
          <w:sz w:val="24"/>
          <w:szCs w:val="24"/>
        </w:rPr>
        <w:t>У</w:t>
      </w:r>
      <w:r w:rsidRPr="00E7014F">
        <w:rPr>
          <w:sz w:val="24"/>
          <w:szCs w:val="24"/>
        </w:rPr>
        <w:t xml:space="preserve">частником </w:t>
      </w:r>
      <w:r w:rsidR="0030108D">
        <w:rPr>
          <w:sz w:val="24"/>
          <w:szCs w:val="24"/>
        </w:rPr>
        <w:t xml:space="preserve">закупки </w:t>
      </w:r>
      <w:r w:rsidRPr="00E7014F">
        <w:rPr>
          <w:sz w:val="24"/>
          <w:szCs w:val="24"/>
        </w:rPr>
        <w:t xml:space="preserve"> в соответствии </w:t>
      </w:r>
      <w:r w:rsidR="0030108D">
        <w:rPr>
          <w:sz w:val="24"/>
          <w:szCs w:val="24"/>
        </w:rPr>
        <w:t>требованиями конкурсной документации</w:t>
      </w:r>
      <w:r w:rsidRPr="00E7014F">
        <w:rPr>
          <w:sz w:val="24"/>
          <w:szCs w:val="24"/>
        </w:rPr>
        <w:t xml:space="preserve">, </w:t>
      </w:r>
      <w:r w:rsidR="00A3008F">
        <w:rPr>
          <w:sz w:val="24"/>
          <w:szCs w:val="24"/>
        </w:rPr>
        <w:t>З</w:t>
      </w:r>
      <w:r w:rsidR="0030108D">
        <w:rPr>
          <w:sz w:val="24"/>
          <w:szCs w:val="24"/>
        </w:rPr>
        <w:t xml:space="preserve">акупочная </w:t>
      </w:r>
      <w:r w:rsidRPr="00E7014F">
        <w:rPr>
          <w:sz w:val="24"/>
          <w:szCs w:val="24"/>
        </w:rPr>
        <w:t xml:space="preserve"> комиссия отстран</w:t>
      </w:r>
      <w:r w:rsidR="0030108D">
        <w:rPr>
          <w:sz w:val="24"/>
          <w:szCs w:val="24"/>
        </w:rPr>
        <w:t xml:space="preserve">яет </w:t>
      </w:r>
      <w:r w:rsidRPr="00E7014F">
        <w:rPr>
          <w:sz w:val="24"/>
          <w:szCs w:val="24"/>
        </w:rPr>
        <w:t xml:space="preserve">такого </w:t>
      </w:r>
      <w:r w:rsidR="00A3008F">
        <w:rPr>
          <w:sz w:val="24"/>
          <w:szCs w:val="24"/>
        </w:rPr>
        <w:t>У</w:t>
      </w:r>
      <w:r w:rsidRPr="00E7014F">
        <w:rPr>
          <w:sz w:val="24"/>
          <w:szCs w:val="24"/>
        </w:rPr>
        <w:t>частника</w:t>
      </w:r>
      <w:r w:rsidR="0030108D">
        <w:rPr>
          <w:sz w:val="24"/>
          <w:szCs w:val="24"/>
        </w:rPr>
        <w:t xml:space="preserve"> закупки</w:t>
      </w:r>
      <w:r w:rsidRPr="00E7014F">
        <w:rPr>
          <w:sz w:val="24"/>
          <w:szCs w:val="24"/>
        </w:rPr>
        <w:t xml:space="preserve"> от участия в конкурсе на любом этапе его проведения.</w:t>
      </w:r>
    </w:p>
    <w:p w14:paraId="137FC138" w14:textId="77777777" w:rsidR="00E7014F" w:rsidRDefault="00E7014F" w:rsidP="002F601D">
      <w:pPr>
        <w:pStyle w:val="30"/>
        <w:spacing w:before="120" w:line="240" w:lineRule="auto"/>
        <w:ind w:left="-142" w:firstLine="709"/>
        <w:rPr>
          <w:sz w:val="24"/>
          <w:szCs w:val="24"/>
        </w:rPr>
      </w:pPr>
      <w:r w:rsidRPr="00E7014F">
        <w:rPr>
          <w:sz w:val="24"/>
          <w:szCs w:val="24"/>
        </w:rPr>
        <w:t>Результаты рассмотрения заявок на участие в конкурсе фиксируются в протоколе рассмотрения заявок на участие в конкурсе.</w:t>
      </w:r>
    </w:p>
    <w:p w14:paraId="2724399E" w14:textId="4B85256D" w:rsidR="00E7014F" w:rsidRDefault="00E7014F" w:rsidP="002F601D">
      <w:pPr>
        <w:pStyle w:val="30"/>
        <w:spacing w:before="120" w:line="240" w:lineRule="auto"/>
        <w:ind w:left="-142" w:firstLine="709"/>
        <w:rPr>
          <w:sz w:val="24"/>
          <w:szCs w:val="24"/>
        </w:rPr>
      </w:pPr>
      <w:r>
        <w:rPr>
          <w:sz w:val="24"/>
          <w:szCs w:val="24"/>
        </w:rPr>
        <w:t xml:space="preserve">Протокол </w:t>
      </w:r>
      <w:r w:rsidR="0030108D" w:rsidRPr="00E7014F">
        <w:rPr>
          <w:sz w:val="24"/>
          <w:szCs w:val="24"/>
        </w:rPr>
        <w:t>рассмотрения заявок на участие в конкурсе</w:t>
      </w:r>
      <w:r w:rsidR="0030108D">
        <w:rPr>
          <w:sz w:val="24"/>
          <w:szCs w:val="24"/>
        </w:rPr>
        <w:t xml:space="preserve"> оформляется в день окончания рассмотрения заявок на участие в открытом конкурсе,</w:t>
      </w:r>
      <w:r>
        <w:rPr>
          <w:sz w:val="24"/>
          <w:szCs w:val="24"/>
        </w:rPr>
        <w:t xml:space="preserve"> который подписывается всеми членам</w:t>
      </w:r>
      <w:r w:rsidR="00A3008F">
        <w:rPr>
          <w:sz w:val="24"/>
          <w:szCs w:val="24"/>
        </w:rPr>
        <w:t>и</w:t>
      </w:r>
      <w:r>
        <w:rPr>
          <w:sz w:val="24"/>
          <w:szCs w:val="24"/>
        </w:rPr>
        <w:t xml:space="preserve"> </w:t>
      </w:r>
      <w:r w:rsidR="00A3008F">
        <w:rPr>
          <w:sz w:val="24"/>
          <w:szCs w:val="24"/>
        </w:rPr>
        <w:t>З</w:t>
      </w:r>
      <w:r>
        <w:rPr>
          <w:sz w:val="24"/>
          <w:szCs w:val="24"/>
        </w:rPr>
        <w:t>акупочной комисси</w:t>
      </w:r>
      <w:r w:rsidR="00A3008F">
        <w:rPr>
          <w:sz w:val="24"/>
          <w:szCs w:val="24"/>
        </w:rPr>
        <w:t>и</w:t>
      </w:r>
      <w:r>
        <w:rPr>
          <w:sz w:val="24"/>
          <w:szCs w:val="24"/>
        </w:rPr>
        <w:t>, присутствующи</w:t>
      </w:r>
      <w:r w:rsidR="00A3008F">
        <w:rPr>
          <w:sz w:val="24"/>
          <w:szCs w:val="24"/>
        </w:rPr>
        <w:t>ми</w:t>
      </w:r>
      <w:r>
        <w:rPr>
          <w:sz w:val="24"/>
          <w:szCs w:val="24"/>
        </w:rPr>
        <w:t xml:space="preserve"> на заседании рассмотрения заявок</w:t>
      </w:r>
      <w:r w:rsidR="0030108D">
        <w:rPr>
          <w:sz w:val="24"/>
          <w:szCs w:val="24"/>
        </w:rPr>
        <w:t xml:space="preserve"> на участие в открытом конкурсе</w:t>
      </w:r>
      <w:r>
        <w:rPr>
          <w:sz w:val="24"/>
          <w:szCs w:val="24"/>
        </w:rPr>
        <w:t xml:space="preserve">. Указанный протокол </w:t>
      </w:r>
      <w:r w:rsidR="004506AD">
        <w:rPr>
          <w:sz w:val="24"/>
          <w:szCs w:val="24"/>
        </w:rPr>
        <w:t xml:space="preserve">размещается в единой информационной системе в соответствии с </w:t>
      </w:r>
      <w:hyperlink r:id="rId12" w:anchor="Протокол" w:history="1">
        <w:r w:rsidR="004506AD">
          <w:rPr>
            <w:rStyle w:val="ab"/>
            <w:sz w:val="24"/>
            <w:szCs w:val="24"/>
          </w:rPr>
          <w:t>пунктом 2.7.1.7</w:t>
        </w:r>
      </w:hyperlink>
      <w:r w:rsidR="004506AD">
        <w:rPr>
          <w:sz w:val="24"/>
          <w:szCs w:val="24"/>
        </w:rPr>
        <w:t xml:space="preserve"> настоящего Положения о закупке.</w:t>
      </w:r>
    </w:p>
    <w:p w14:paraId="33C325AF" w14:textId="65998736" w:rsidR="00E7014F" w:rsidRPr="00AE6672" w:rsidRDefault="004506AD" w:rsidP="002F601D">
      <w:pPr>
        <w:pStyle w:val="30"/>
        <w:spacing w:before="120" w:line="240" w:lineRule="auto"/>
        <w:ind w:left="-142" w:firstLine="709"/>
        <w:rPr>
          <w:sz w:val="24"/>
          <w:szCs w:val="24"/>
        </w:rPr>
      </w:pPr>
      <w:r>
        <w:rPr>
          <w:sz w:val="24"/>
          <w:szCs w:val="24"/>
        </w:rPr>
        <w:t xml:space="preserve">Указанный протокол содержит сведения,  в соответствии с </w:t>
      </w:r>
      <w:hyperlink r:id="rId13" w:anchor="ПротоколЭтап" w:history="1">
        <w:r>
          <w:rPr>
            <w:rStyle w:val="ab"/>
            <w:sz w:val="24"/>
            <w:szCs w:val="24"/>
          </w:rPr>
          <w:t>пунктом 6.13.2</w:t>
        </w:r>
      </w:hyperlink>
      <w:r>
        <w:rPr>
          <w:sz w:val="24"/>
          <w:szCs w:val="24"/>
        </w:rPr>
        <w:t xml:space="preserve"> настоящего Положения о закупке.</w:t>
      </w:r>
    </w:p>
    <w:p w14:paraId="0B209737" w14:textId="72EC429D" w:rsidR="00E7014F" w:rsidRDefault="00E7014F" w:rsidP="002F601D">
      <w:pPr>
        <w:pStyle w:val="30"/>
        <w:spacing w:before="120" w:line="240" w:lineRule="auto"/>
        <w:ind w:left="-142" w:firstLine="709"/>
        <w:rPr>
          <w:sz w:val="24"/>
          <w:szCs w:val="24"/>
        </w:rPr>
      </w:pPr>
      <w:r w:rsidRPr="00675B5F">
        <w:rPr>
          <w:sz w:val="24"/>
          <w:szCs w:val="24"/>
        </w:rPr>
        <w:t xml:space="preserve">В </w:t>
      </w:r>
      <w:r w:rsidR="00A3008F">
        <w:rPr>
          <w:sz w:val="24"/>
          <w:szCs w:val="24"/>
        </w:rPr>
        <w:t xml:space="preserve">том </w:t>
      </w:r>
      <w:r w:rsidRPr="00675B5F">
        <w:rPr>
          <w:sz w:val="24"/>
          <w:szCs w:val="24"/>
        </w:rPr>
        <w:t>случае</w:t>
      </w:r>
      <w:r w:rsidR="00A3008F">
        <w:rPr>
          <w:sz w:val="24"/>
          <w:szCs w:val="24"/>
        </w:rPr>
        <w:t>,</w:t>
      </w:r>
      <w:r w:rsidRPr="00675B5F">
        <w:rPr>
          <w:sz w:val="24"/>
          <w:szCs w:val="24"/>
        </w:rPr>
        <w:t xml:space="preserve"> если по истечении срока подачи заявок на участие в </w:t>
      </w:r>
      <w:r>
        <w:rPr>
          <w:sz w:val="24"/>
          <w:szCs w:val="24"/>
        </w:rPr>
        <w:t xml:space="preserve">открытом </w:t>
      </w:r>
      <w:r w:rsidRPr="00675B5F">
        <w:rPr>
          <w:sz w:val="24"/>
          <w:szCs w:val="24"/>
        </w:rPr>
        <w:t xml:space="preserve">конкурсе подана только одна заявка на участие в конкурсе или не подано ни одной заявки на участие в </w:t>
      </w:r>
      <w:r>
        <w:rPr>
          <w:sz w:val="24"/>
          <w:szCs w:val="24"/>
        </w:rPr>
        <w:t xml:space="preserve">открытом </w:t>
      </w:r>
      <w:r w:rsidRPr="00675B5F">
        <w:rPr>
          <w:sz w:val="24"/>
          <w:szCs w:val="24"/>
        </w:rPr>
        <w:t xml:space="preserve">конкурсе, </w:t>
      </w:r>
      <w:r w:rsidR="00AC0725">
        <w:rPr>
          <w:sz w:val="24"/>
          <w:szCs w:val="24"/>
        </w:rPr>
        <w:t>такой открытый конкурс признается несостоявшимся.</w:t>
      </w:r>
    </w:p>
    <w:p w14:paraId="7C55C4CF" w14:textId="0CCC725F" w:rsidR="0030108D" w:rsidRDefault="00E7014F" w:rsidP="002F601D">
      <w:pPr>
        <w:pStyle w:val="30"/>
        <w:spacing w:before="120" w:line="240" w:lineRule="auto"/>
        <w:ind w:left="-142" w:firstLine="709"/>
        <w:rPr>
          <w:sz w:val="24"/>
          <w:szCs w:val="24"/>
        </w:rPr>
      </w:pPr>
      <w:r w:rsidRPr="00675B5F">
        <w:rPr>
          <w:sz w:val="24"/>
          <w:szCs w:val="24"/>
        </w:rPr>
        <w:t xml:space="preserve">В </w:t>
      </w:r>
      <w:r w:rsidR="00A3008F">
        <w:rPr>
          <w:sz w:val="24"/>
          <w:szCs w:val="24"/>
        </w:rPr>
        <w:t xml:space="preserve">том </w:t>
      </w:r>
      <w:r w:rsidRPr="00675B5F">
        <w:rPr>
          <w:sz w:val="24"/>
          <w:szCs w:val="24"/>
        </w:rPr>
        <w:t>случае</w:t>
      </w:r>
      <w:r w:rsidR="00A3008F">
        <w:rPr>
          <w:sz w:val="24"/>
          <w:szCs w:val="24"/>
        </w:rPr>
        <w:t>,</w:t>
      </w:r>
      <w:r w:rsidRPr="00675B5F">
        <w:rPr>
          <w:sz w:val="24"/>
          <w:szCs w:val="24"/>
        </w:rPr>
        <w:t xml:space="preserve"> если по </w:t>
      </w:r>
      <w:r>
        <w:rPr>
          <w:sz w:val="24"/>
          <w:szCs w:val="24"/>
        </w:rPr>
        <w:t xml:space="preserve">результатам рассмотрения заявок на участие в открытом конкурсе </w:t>
      </w:r>
      <w:r w:rsidR="00097E35">
        <w:rPr>
          <w:sz w:val="24"/>
          <w:szCs w:val="24"/>
        </w:rPr>
        <w:t>З</w:t>
      </w:r>
      <w:r>
        <w:rPr>
          <w:sz w:val="24"/>
          <w:szCs w:val="24"/>
        </w:rPr>
        <w:t xml:space="preserve">акупочная комиссия отклонила все заявки участников закупки или признала единственную заявку </w:t>
      </w:r>
      <w:r w:rsidR="00A3008F">
        <w:rPr>
          <w:sz w:val="24"/>
          <w:szCs w:val="24"/>
        </w:rPr>
        <w:t>У</w:t>
      </w:r>
      <w:r>
        <w:rPr>
          <w:sz w:val="24"/>
          <w:szCs w:val="24"/>
        </w:rPr>
        <w:t xml:space="preserve">частника закупки соответствующей конкурсной документации, </w:t>
      </w:r>
      <w:r w:rsidR="00AC0725">
        <w:rPr>
          <w:sz w:val="24"/>
          <w:szCs w:val="24"/>
        </w:rPr>
        <w:t xml:space="preserve">такой </w:t>
      </w:r>
      <w:r>
        <w:rPr>
          <w:sz w:val="24"/>
          <w:szCs w:val="24"/>
        </w:rPr>
        <w:t>открытый конкурс признается несостоявш</w:t>
      </w:r>
      <w:r w:rsidR="0030108D">
        <w:rPr>
          <w:sz w:val="24"/>
          <w:szCs w:val="24"/>
        </w:rPr>
        <w:t>имся.</w:t>
      </w:r>
    </w:p>
    <w:p w14:paraId="016C435F" w14:textId="77777777" w:rsidR="00E7014F" w:rsidRDefault="0030108D" w:rsidP="002F601D">
      <w:pPr>
        <w:pStyle w:val="30"/>
        <w:spacing w:before="120" w:line="240" w:lineRule="auto"/>
        <w:ind w:left="-142" w:firstLine="709"/>
        <w:rPr>
          <w:sz w:val="24"/>
          <w:szCs w:val="24"/>
        </w:rPr>
      </w:pPr>
      <w:r>
        <w:rPr>
          <w:sz w:val="24"/>
          <w:szCs w:val="24"/>
        </w:rPr>
        <w:t>И</w:t>
      </w:r>
      <w:r w:rsidR="00E7014F">
        <w:rPr>
          <w:sz w:val="24"/>
          <w:szCs w:val="24"/>
        </w:rPr>
        <w:t>нформация</w:t>
      </w:r>
      <w:r>
        <w:rPr>
          <w:sz w:val="24"/>
          <w:szCs w:val="24"/>
        </w:rPr>
        <w:t xml:space="preserve"> о признании открытого конкурса несостоявшимся</w:t>
      </w:r>
      <w:r w:rsidR="00E7014F">
        <w:rPr>
          <w:sz w:val="24"/>
          <w:szCs w:val="24"/>
        </w:rPr>
        <w:t xml:space="preserve"> </w:t>
      </w:r>
      <w:r w:rsidR="00E7014F" w:rsidRPr="00675B5F">
        <w:rPr>
          <w:sz w:val="24"/>
          <w:szCs w:val="24"/>
        </w:rPr>
        <w:t xml:space="preserve">вносится </w:t>
      </w:r>
      <w:r w:rsidR="00E7014F">
        <w:rPr>
          <w:sz w:val="24"/>
          <w:szCs w:val="24"/>
        </w:rPr>
        <w:t xml:space="preserve">в протокол </w:t>
      </w:r>
      <w:r w:rsidR="00AC0725" w:rsidRPr="00E7014F">
        <w:rPr>
          <w:sz w:val="24"/>
          <w:szCs w:val="24"/>
        </w:rPr>
        <w:t>рассмотрения заявок на участие в конкурсе</w:t>
      </w:r>
      <w:r w:rsidR="00E7014F">
        <w:rPr>
          <w:sz w:val="24"/>
          <w:szCs w:val="24"/>
        </w:rPr>
        <w:t xml:space="preserve">. </w:t>
      </w:r>
    </w:p>
    <w:p w14:paraId="316144E4" w14:textId="7F922BA8" w:rsidR="005E60E2" w:rsidRDefault="005E60E2" w:rsidP="002F601D">
      <w:pPr>
        <w:pStyle w:val="30"/>
        <w:spacing w:before="120" w:line="240" w:lineRule="auto"/>
        <w:ind w:left="-142" w:firstLine="709"/>
        <w:rPr>
          <w:sz w:val="24"/>
          <w:szCs w:val="24"/>
        </w:rPr>
      </w:pPr>
      <w:r>
        <w:rPr>
          <w:sz w:val="24"/>
          <w:szCs w:val="24"/>
        </w:rPr>
        <w:t>После проведени</w:t>
      </w:r>
      <w:r w:rsidR="00A3008F">
        <w:rPr>
          <w:sz w:val="24"/>
          <w:szCs w:val="24"/>
        </w:rPr>
        <w:t>я</w:t>
      </w:r>
      <w:r>
        <w:rPr>
          <w:sz w:val="24"/>
          <w:szCs w:val="24"/>
        </w:rPr>
        <w:t xml:space="preserve"> рассмотрения заявок, если это предусмотрено конкурсной документацией, проводится переторжка в соответствии с </w:t>
      </w:r>
      <w:hyperlink w:anchor="Переторжка" w:history="1">
        <w:r w:rsidR="000A49E3">
          <w:rPr>
            <w:rStyle w:val="ab"/>
            <w:sz w:val="24"/>
            <w:szCs w:val="24"/>
          </w:rPr>
          <w:t>подразделом</w:t>
        </w:r>
        <w:r w:rsidRPr="00097481">
          <w:rPr>
            <w:rStyle w:val="ab"/>
            <w:sz w:val="24"/>
            <w:szCs w:val="24"/>
          </w:rPr>
          <w:t xml:space="preserve"> 5.</w:t>
        </w:r>
        <w:r w:rsidR="00097E35">
          <w:rPr>
            <w:rStyle w:val="ab"/>
            <w:sz w:val="24"/>
            <w:szCs w:val="24"/>
          </w:rPr>
          <w:t>5</w:t>
        </w:r>
      </w:hyperlink>
      <w:r>
        <w:rPr>
          <w:sz w:val="24"/>
          <w:szCs w:val="24"/>
        </w:rPr>
        <w:t xml:space="preserve"> настоящего Положения о закупке.</w:t>
      </w:r>
    </w:p>
    <w:p w14:paraId="3727669C" w14:textId="79A8D9B9" w:rsidR="00097E35" w:rsidRPr="00097E35" w:rsidRDefault="00097E35" w:rsidP="00097E35">
      <w:pPr>
        <w:pStyle w:val="30"/>
        <w:spacing w:before="120" w:line="240" w:lineRule="auto"/>
        <w:ind w:left="-142" w:firstLine="709"/>
        <w:rPr>
          <w:sz w:val="24"/>
          <w:szCs w:val="24"/>
        </w:rPr>
      </w:pPr>
      <w:r w:rsidRPr="00097E35">
        <w:rPr>
          <w:sz w:val="24"/>
          <w:szCs w:val="24"/>
        </w:rPr>
        <w:t xml:space="preserve">Протокол проведения переторжки составляется в день ее проведения и подписывается всеми членами </w:t>
      </w:r>
      <w:r>
        <w:rPr>
          <w:sz w:val="24"/>
          <w:szCs w:val="24"/>
        </w:rPr>
        <w:t>Закупочной</w:t>
      </w:r>
      <w:r w:rsidRPr="00097E35">
        <w:rPr>
          <w:sz w:val="24"/>
          <w:szCs w:val="24"/>
        </w:rPr>
        <w:t xml:space="preserve"> комиссии, присутствующими на переторжки. Указанный протокол </w:t>
      </w:r>
      <w:r>
        <w:rPr>
          <w:sz w:val="24"/>
          <w:szCs w:val="24"/>
        </w:rPr>
        <w:t xml:space="preserve">размещается в единой информационной системе в соответствии с </w:t>
      </w:r>
      <w:hyperlink r:id="rId14" w:anchor="Протокол" w:history="1">
        <w:r>
          <w:rPr>
            <w:rStyle w:val="ab"/>
            <w:sz w:val="24"/>
            <w:szCs w:val="24"/>
          </w:rPr>
          <w:t>пунктом 2.7.1.7</w:t>
        </w:r>
      </w:hyperlink>
      <w:r>
        <w:rPr>
          <w:sz w:val="24"/>
          <w:szCs w:val="24"/>
        </w:rPr>
        <w:t xml:space="preserve"> настоящего Положения о закупке.</w:t>
      </w:r>
    </w:p>
    <w:p w14:paraId="71B62FB0" w14:textId="1BB38161" w:rsidR="00097E35" w:rsidRPr="00097E35" w:rsidRDefault="00097E35" w:rsidP="002F601D">
      <w:pPr>
        <w:pStyle w:val="30"/>
        <w:spacing w:before="120" w:line="240" w:lineRule="auto"/>
        <w:ind w:left="-142" w:firstLine="709"/>
        <w:rPr>
          <w:sz w:val="24"/>
          <w:szCs w:val="24"/>
        </w:rPr>
      </w:pPr>
      <w:r w:rsidRPr="00097E35">
        <w:rPr>
          <w:sz w:val="24"/>
          <w:szCs w:val="24"/>
        </w:rPr>
        <w:t xml:space="preserve">Протокол проведения переторжки должен содержать сведения, в соответствии с </w:t>
      </w:r>
      <w:hyperlink r:id="rId15" w:anchor="ПротоколЭтап" w:history="1">
        <w:r w:rsidRPr="00097E35">
          <w:rPr>
            <w:rStyle w:val="ab"/>
            <w:sz w:val="24"/>
            <w:szCs w:val="24"/>
          </w:rPr>
          <w:t>пунктом 6.13.2</w:t>
        </w:r>
      </w:hyperlink>
      <w:r w:rsidRPr="00097E35">
        <w:rPr>
          <w:sz w:val="24"/>
          <w:szCs w:val="24"/>
        </w:rPr>
        <w:t xml:space="preserve"> настоящего Положения о закупке.</w:t>
      </w:r>
    </w:p>
    <w:p w14:paraId="7B9CAD33" w14:textId="77777777" w:rsidR="006B5589" w:rsidRPr="006B5589" w:rsidRDefault="005E60E2"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r>
        <w:rPr>
          <w:rFonts w:ascii="Times New Roman" w:hAnsi="Times New Roman"/>
          <w:sz w:val="24"/>
          <w:szCs w:val="24"/>
          <w:lang w:val="ru-RU"/>
        </w:rPr>
        <w:lastRenderedPageBreak/>
        <w:t xml:space="preserve"> </w:t>
      </w:r>
      <w:bookmarkStart w:id="385" w:name="_Toc528167229"/>
      <w:r>
        <w:rPr>
          <w:rFonts w:ascii="Times New Roman" w:hAnsi="Times New Roman"/>
          <w:sz w:val="24"/>
          <w:szCs w:val="24"/>
          <w:lang w:val="ru-RU"/>
        </w:rPr>
        <w:t>О</w:t>
      </w:r>
      <w:r w:rsidR="00675B5F" w:rsidRPr="006B5589">
        <w:rPr>
          <w:rFonts w:ascii="Times New Roman" w:hAnsi="Times New Roman"/>
          <w:sz w:val="24"/>
          <w:szCs w:val="24"/>
          <w:lang w:val="ru-RU"/>
        </w:rPr>
        <w:t xml:space="preserve">ценка и сопоставление заявок на участие в </w:t>
      </w:r>
      <w:r w:rsidR="006B5589">
        <w:rPr>
          <w:rFonts w:ascii="Times New Roman" w:hAnsi="Times New Roman"/>
          <w:sz w:val="24"/>
          <w:szCs w:val="24"/>
          <w:lang w:val="ru-RU"/>
        </w:rPr>
        <w:t xml:space="preserve">открытом </w:t>
      </w:r>
      <w:r w:rsidR="00675B5F" w:rsidRPr="006B5589">
        <w:rPr>
          <w:rFonts w:ascii="Times New Roman" w:hAnsi="Times New Roman"/>
          <w:sz w:val="24"/>
          <w:szCs w:val="24"/>
          <w:lang w:val="ru-RU"/>
        </w:rPr>
        <w:t>конкурсе</w:t>
      </w:r>
      <w:r>
        <w:rPr>
          <w:rFonts w:ascii="Times New Roman" w:hAnsi="Times New Roman"/>
          <w:sz w:val="24"/>
          <w:szCs w:val="24"/>
          <w:lang w:val="ru-RU"/>
        </w:rPr>
        <w:t>, подведение итогов открытого конкурса</w:t>
      </w:r>
      <w:bookmarkEnd w:id="385"/>
      <w:r w:rsidR="00675B5F" w:rsidRPr="006B5589">
        <w:rPr>
          <w:rFonts w:ascii="Times New Roman" w:hAnsi="Times New Roman"/>
          <w:sz w:val="24"/>
          <w:szCs w:val="24"/>
          <w:lang w:val="ru-RU"/>
        </w:rPr>
        <w:t xml:space="preserve"> </w:t>
      </w:r>
    </w:p>
    <w:p w14:paraId="44AD8915" w14:textId="77777777" w:rsidR="006B5589" w:rsidRPr="005E60E2" w:rsidRDefault="006B5589" w:rsidP="002F601D">
      <w:pPr>
        <w:pStyle w:val="30"/>
        <w:spacing w:before="120" w:line="240" w:lineRule="auto"/>
        <w:ind w:left="-142" w:firstLine="709"/>
        <w:rPr>
          <w:sz w:val="24"/>
          <w:szCs w:val="24"/>
        </w:rPr>
      </w:pPr>
      <w:r w:rsidRPr="005E60E2">
        <w:rPr>
          <w:sz w:val="24"/>
          <w:szCs w:val="24"/>
        </w:rPr>
        <w:t xml:space="preserve">Закупочная комиссия </w:t>
      </w:r>
      <w:r w:rsidR="005E60E2">
        <w:rPr>
          <w:sz w:val="24"/>
          <w:szCs w:val="24"/>
        </w:rPr>
        <w:t>о</w:t>
      </w:r>
      <w:r w:rsidR="00675B5F" w:rsidRPr="005E60E2">
        <w:rPr>
          <w:sz w:val="24"/>
          <w:szCs w:val="24"/>
        </w:rPr>
        <w:t>цен</w:t>
      </w:r>
      <w:r w:rsidR="005E60E2">
        <w:rPr>
          <w:sz w:val="24"/>
          <w:szCs w:val="24"/>
        </w:rPr>
        <w:t xml:space="preserve">ивает </w:t>
      </w:r>
      <w:r w:rsidR="00675B5F" w:rsidRPr="005E60E2">
        <w:rPr>
          <w:sz w:val="24"/>
          <w:szCs w:val="24"/>
        </w:rPr>
        <w:t>и сопоставл</w:t>
      </w:r>
      <w:r w:rsidR="005E60E2">
        <w:rPr>
          <w:sz w:val="24"/>
          <w:szCs w:val="24"/>
        </w:rPr>
        <w:t xml:space="preserve">яет </w:t>
      </w:r>
      <w:r w:rsidR="00675B5F" w:rsidRPr="005E60E2">
        <w:rPr>
          <w:sz w:val="24"/>
          <w:szCs w:val="24"/>
        </w:rPr>
        <w:t>заявк</w:t>
      </w:r>
      <w:r w:rsidR="005E60E2">
        <w:rPr>
          <w:sz w:val="24"/>
          <w:szCs w:val="24"/>
        </w:rPr>
        <w:t>и</w:t>
      </w:r>
      <w:r w:rsidR="00675B5F" w:rsidRPr="005E60E2">
        <w:rPr>
          <w:sz w:val="24"/>
          <w:szCs w:val="24"/>
        </w:rPr>
        <w:t xml:space="preserve"> на участие в </w:t>
      </w:r>
      <w:r w:rsidR="00C92F99">
        <w:rPr>
          <w:sz w:val="24"/>
          <w:szCs w:val="24"/>
        </w:rPr>
        <w:t xml:space="preserve">открытом </w:t>
      </w:r>
      <w:r w:rsidR="00675B5F" w:rsidRPr="005E60E2">
        <w:rPr>
          <w:sz w:val="24"/>
          <w:szCs w:val="24"/>
        </w:rPr>
        <w:t xml:space="preserve">конкурсе </w:t>
      </w:r>
      <w:r w:rsidR="00F20D74">
        <w:rPr>
          <w:sz w:val="24"/>
          <w:szCs w:val="24"/>
        </w:rPr>
        <w:t xml:space="preserve">для </w:t>
      </w:r>
      <w:r w:rsidR="00675B5F" w:rsidRPr="005E60E2">
        <w:rPr>
          <w:sz w:val="24"/>
          <w:szCs w:val="24"/>
        </w:rPr>
        <w:t>цел</w:t>
      </w:r>
      <w:r w:rsidR="00F20D74">
        <w:rPr>
          <w:sz w:val="24"/>
          <w:szCs w:val="24"/>
        </w:rPr>
        <w:t xml:space="preserve">ей </w:t>
      </w:r>
      <w:r w:rsidR="00675B5F" w:rsidRPr="005E60E2">
        <w:rPr>
          <w:sz w:val="24"/>
          <w:szCs w:val="24"/>
        </w:rPr>
        <w:t>выявления лучших условий исполнения договора в соответствии с критериями и в порядке, которые установлены конкурсной документацией</w:t>
      </w:r>
      <w:r w:rsidR="00F20D74">
        <w:rPr>
          <w:sz w:val="24"/>
          <w:szCs w:val="24"/>
        </w:rPr>
        <w:t>, с учетом проведенной переторжки, если ее проведение было предусмотрено конкурсной документацией</w:t>
      </w:r>
      <w:r w:rsidR="00675B5F" w:rsidRPr="005E60E2">
        <w:rPr>
          <w:sz w:val="24"/>
          <w:szCs w:val="24"/>
        </w:rPr>
        <w:t xml:space="preserve">. </w:t>
      </w:r>
    </w:p>
    <w:p w14:paraId="5070BD20" w14:textId="07A5719E" w:rsidR="0069657C" w:rsidRPr="00F20D74" w:rsidRDefault="0069657C" w:rsidP="002F601D">
      <w:pPr>
        <w:pStyle w:val="30"/>
        <w:spacing w:before="120" w:line="240" w:lineRule="auto"/>
        <w:ind w:left="-142" w:firstLine="709"/>
        <w:rPr>
          <w:sz w:val="24"/>
          <w:szCs w:val="24"/>
        </w:rPr>
      </w:pPr>
      <w:r w:rsidRPr="00F20D74">
        <w:rPr>
          <w:sz w:val="24"/>
          <w:szCs w:val="24"/>
        </w:rPr>
        <w:t xml:space="preserve">Победителем конкурса признается </w:t>
      </w:r>
      <w:r w:rsidR="00F959E9">
        <w:rPr>
          <w:sz w:val="24"/>
          <w:szCs w:val="24"/>
        </w:rPr>
        <w:t>У</w:t>
      </w:r>
      <w:r w:rsidRPr="00F20D74">
        <w:rPr>
          <w:sz w:val="24"/>
          <w:szCs w:val="24"/>
        </w:rPr>
        <w:t xml:space="preserve">частник </w:t>
      </w:r>
      <w:r w:rsidR="00F20D74" w:rsidRPr="00F20D74">
        <w:rPr>
          <w:sz w:val="24"/>
          <w:szCs w:val="24"/>
        </w:rPr>
        <w:t>закупки</w:t>
      </w:r>
      <w:r w:rsidRPr="00F20D74">
        <w:rPr>
          <w:sz w:val="24"/>
          <w:szCs w:val="24"/>
        </w:rPr>
        <w:t xml:space="preserve">, который по </w:t>
      </w:r>
      <w:r w:rsidR="00F20D74" w:rsidRPr="00F20D74">
        <w:rPr>
          <w:sz w:val="24"/>
          <w:szCs w:val="24"/>
        </w:rPr>
        <w:t>решению</w:t>
      </w:r>
      <w:r w:rsidRPr="00F20D74">
        <w:rPr>
          <w:sz w:val="24"/>
          <w:szCs w:val="24"/>
        </w:rPr>
        <w:t xml:space="preserve"> </w:t>
      </w:r>
      <w:r w:rsidR="00F959E9">
        <w:rPr>
          <w:sz w:val="24"/>
          <w:szCs w:val="24"/>
        </w:rPr>
        <w:t>З</w:t>
      </w:r>
      <w:r w:rsidRPr="00F20D74">
        <w:rPr>
          <w:sz w:val="24"/>
          <w:szCs w:val="24"/>
        </w:rPr>
        <w:t>акупочной  комиссии предложил лучшие условия исполнения договора</w:t>
      </w:r>
      <w:r w:rsidR="00F20D74" w:rsidRPr="00F20D74">
        <w:rPr>
          <w:sz w:val="24"/>
          <w:szCs w:val="24"/>
        </w:rPr>
        <w:t xml:space="preserve"> в соответствии с критериями</w:t>
      </w:r>
      <w:r w:rsidR="00C92F99">
        <w:rPr>
          <w:sz w:val="24"/>
          <w:szCs w:val="24"/>
        </w:rPr>
        <w:t xml:space="preserve"> оценки</w:t>
      </w:r>
      <w:r w:rsidR="00F20D74" w:rsidRPr="00F20D74">
        <w:rPr>
          <w:sz w:val="24"/>
          <w:szCs w:val="24"/>
        </w:rPr>
        <w:t xml:space="preserve"> и порядком оценки, которые установлены в конкурсной документации</w:t>
      </w:r>
      <w:r w:rsidRPr="00F20D74">
        <w:rPr>
          <w:sz w:val="24"/>
          <w:szCs w:val="24"/>
        </w:rPr>
        <w:t xml:space="preserve">. </w:t>
      </w:r>
    </w:p>
    <w:p w14:paraId="10144DF1" w14:textId="30DF348E" w:rsidR="006B5589" w:rsidRDefault="00675B5F" w:rsidP="002F601D">
      <w:pPr>
        <w:pStyle w:val="30"/>
        <w:spacing w:before="120" w:line="240" w:lineRule="auto"/>
        <w:ind w:left="-142" w:firstLine="709"/>
        <w:rPr>
          <w:sz w:val="24"/>
          <w:szCs w:val="24"/>
        </w:rPr>
      </w:pPr>
      <w:r w:rsidRPr="00675B5F">
        <w:rPr>
          <w:sz w:val="24"/>
          <w:szCs w:val="24"/>
        </w:rPr>
        <w:t xml:space="preserve">По результатам оценки и сопоставления заявок на участие в </w:t>
      </w:r>
      <w:r w:rsidR="00F20D74">
        <w:rPr>
          <w:sz w:val="24"/>
          <w:szCs w:val="24"/>
        </w:rPr>
        <w:t xml:space="preserve">открытом </w:t>
      </w:r>
      <w:r w:rsidRPr="00675B5F">
        <w:rPr>
          <w:sz w:val="24"/>
          <w:szCs w:val="24"/>
        </w:rPr>
        <w:t xml:space="preserve">конкурсе </w:t>
      </w:r>
      <w:r w:rsidR="00F959E9">
        <w:rPr>
          <w:sz w:val="24"/>
          <w:szCs w:val="24"/>
        </w:rPr>
        <w:t>З</w:t>
      </w:r>
      <w:r w:rsidR="006B5589">
        <w:rPr>
          <w:sz w:val="24"/>
          <w:szCs w:val="24"/>
        </w:rPr>
        <w:t xml:space="preserve">акупочная </w:t>
      </w:r>
      <w:r w:rsidRPr="00675B5F">
        <w:rPr>
          <w:sz w:val="24"/>
          <w:szCs w:val="24"/>
        </w:rPr>
        <w:t>комиссия принимает решение об итогах конкурса</w:t>
      </w:r>
      <w:r w:rsidR="006B5589">
        <w:rPr>
          <w:sz w:val="24"/>
          <w:szCs w:val="24"/>
        </w:rPr>
        <w:t>. Такое решение оформляется Протоколом подведения итогов открытого конкурса, который подписывается всеми членам</w:t>
      </w:r>
      <w:r w:rsidR="00F959E9">
        <w:rPr>
          <w:sz w:val="24"/>
          <w:szCs w:val="24"/>
        </w:rPr>
        <w:t>и</w:t>
      </w:r>
      <w:r w:rsidR="006B5589">
        <w:rPr>
          <w:sz w:val="24"/>
          <w:szCs w:val="24"/>
        </w:rPr>
        <w:t xml:space="preserve"> </w:t>
      </w:r>
      <w:r w:rsidR="00F959E9">
        <w:rPr>
          <w:sz w:val="24"/>
          <w:szCs w:val="24"/>
        </w:rPr>
        <w:t>З</w:t>
      </w:r>
      <w:r w:rsidR="006B5589">
        <w:rPr>
          <w:sz w:val="24"/>
          <w:szCs w:val="24"/>
        </w:rPr>
        <w:t>акупочной комисси</w:t>
      </w:r>
      <w:r w:rsidR="00F959E9">
        <w:rPr>
          <w:sz w:val="24"/>
          <w:szCs w:val="24"/>
        </w:rPr>
        <w:t>и</w:t>
      </w:r>
      <w:r w:rsidR="006B5589">
        <w:rPr>
          <w:sz w:val="24"/>
          <w:szCs w:val="24"/>
        </w:rPr>
        <w:t>, присутствующи</w:t>
      </w:r>
      <w:r w:rsidR="00F959E9">
        <w:rPr>
          <w:sz w:val="24"/>
          <w:szCs w:val="24"/>
        </w:rPr>
        <w:t>ми</w:t>
      </w:r>
      <w:r w:rsidR="006B5589">
        <w:rPr>
          <w:sz w:val="24"/>
          <w:szCs w:val="24"/>
        </w:rPr>
        <w:t xml:space="preserve"> на заседании оценки</w:t>
      </w:r>
      <w:r w:rsidR="00F20D74">
        <w:rPr>
          <w:sz w:val="24"/>
          <w:szCs w:val="24"/>
        </w:rPr>
        <w:t xml:space="preserve"> и сопоставления заявок на участие в открытом конкурсе</w:t>
      </w:r>
      <w:r w:rsidR="00097E35">
        <w:rPr>
          <w:sz w:val="24"/>
          <w:szCs w:val="24"/>
        </w:rPr>
        <w:t xml:space="preserve"> и размещается в единой информационной системе в соответствии с </w:t>
      </w:r>
      <w:hyperlink r:id="rId16" w:anchor="Протокол" w:history="1">
        <w:r w:rsidR="00097E35">
          <w:rPr>
            <w:rStyle w:val="ab"/>
            <w:sz w:val="24"/>
            <w:szCs w:val="24"/>
          </w:rPr>
          <w:t>пунктом 2.7.1.7</w:t>
        </w:r>
      </w:hyperlink>
      <w:r w:rsidR="00097E35">
        <w:rPr>
          <w:sz w:val="24"/>
          <w:szCs w:val="24"/>
        </w:rPr>
        <w:t xml:space="preserve"> настоящего Положения о закупке.</w:t>
      </w:r>
    </w:p>
    <w:p w14:paraId="75FEDDCE" w14:textId="3055B7E2" w:rsidR="00AB5BF4" w:rsidRDefault="00097E35" w:rsidP="002F601D">
      <w:pPr>
        <w:pStyle w:val="30"/>
        <w:spacing w:before="120" w:line="240" w:lineRule="auto"/>
        <w:ind w:left="-142" w:firstLine="709"/>
        <w:rPr>
          <w:sz w:val="24"/>
          <w:szCs w:val="24"/>
        </w:rPr>
      </w:pPr>
      <w:r>
        <w:rPr>
          <w:sz w:val="24"/>
          <w:szCs w:val="24"/>
        </w:rPr>
        <w:t xml:space="preserve">Указанный протокол содержит сведения,  в соответствии с </w:t>
      </w:r>
      <w:hyperlink w:anchor="итоговыйПротокол" w:history="1">
        <w:r w:rsidRPr="00097E35">
          <w:rPr>
            <w:rStyle w:val="ab"/>
            <w:sz w:val="24"/>
            <w:szCs w:val="24"/>
          </w:rPr>
          <w:t>пунктом 6.13.3</w:t>
        </w:r>
      </w:hyperlink>
      <w:r>
        <w:rPr>
          <w:sz w:val="24"/>
          <w:szCs w:val="24"/>
        </w:rPr>
        <w:t xml:space="preserve"> настоящего Положения о закупке.</w:t>
      </w:r>
    </w:p>
    <w:p w14:paraId="2DE9F227" w14:textId="03E84200" w:rsidR="00097E35" w:rsidRPr="00097E35" w:rsidRDefault="00097E35" w:rsidP="00097E35">
      <w:pPr>
        <w:pStyle w:val="30"/>
        <w:spacing w:before="120" w:line="240" w:lineRule="auto"/>
        <w:ind w:left="-142" w:firstLine="709"/>
        <w:rPr>
          <w:sz w:val="24"/>
          <w:szCs w:val="24"/>
        </w:rPr>
      </w:pPr>
      <w:r w:rsidRPr="00097E35">
        <w:rPr>
          <w:sz w:val="24"/>
          <w:szCs w:val="24"/>
        </w:rPr>
        <w:t>Если конкурс признан несостоявшимся в случае, когда подана одна заявка и</w:t>
      </w:r>
      <w:r>
        <w:rPr>
          <w:sz w:val="24"/>
          <w:szCs w:val="24"/>
        </w:rPr>
        <w:t xml:space="preserve"> (</w:t>
      </w:r>
      <w:r w:rsidRPr="00097E35">
        <w:rPr>
          <w:sz w:val="24"/>
          <w:szCs w:val="24"/>
        </w:rPr>
        <w:t>или</w:t>
      </w:r>
      <w:r>
        <w:rPr>
          <w:sz w:val="24"/>
          <w:szCs w:val="24"/>
        </w:rPr>
        <w:t>)</w:t>
      </w:r>
      <w:r w:rsidRPr="00097E35">
        <w:rPr>
          <w:sz w:val="24"/>
          <w:szCs w:val="24"/>
        </w:rPr>
        <w:t xml:space="preserve"> только один участник закупки, подавший заявку на участие в конкурса, признан участником закупки, Заказчик вправе в соответствии с порядком, установленным </w:t>
      </w:r>
      <w:hyperlink w:anchor="_Заключение_и_исполнение" w:history="1">
        <w:r w:rsidRPr="00097E35">
          <w:rPr>
            <w:rStyle w:val="ab"/>
            <w:sz w:val="24"/>
            <w:szCs w:val="24"/>
          </w:rPr>
          <w:t>подразделе 7.9</w:t>
        </w:r>
      </w:hyperlink>
      <w:r w:rsidRPr="00097E35">
        <w:rPr>
          <w:sz w:val="24"/>
          <w:szCs w:val="24"/>
        </w:rPr>
        <w:t xml:space="preserve"> настоящего Положения о закупке заключить договор с таким участником закупки. При этом договор заключается на условиях, которые предусмотрены заявкой на участие в конкурсе и конкурсной документации, и по цене, не превышающей начальную (максимальную) цену договора, указанную в конкурсной документации и извещении.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указанных в конкурсной документации и заявки такого участника закупки, и заключить договор по цене, согласованной в процессе проведения таких переговоров. </w:t>
      </w:r>
    </w:p>
    <w:p w14:paraId="3A282A51" w14:textId="77777777" w:rsidR="006B5589" w:rsidRPr="006B5589" w:rsidRDefault="00675B5F"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386" w:name="_Заключение_и_исполнение"/>
      <w:bookmarkStart w:id="387" w:name="_Toc528167230"/>
      <w:bookmarkEnd w:id="386"/>
      <w:r w:rsidRPr="006B5589">
        <w:rPr>
          <w:rFonts w:ascii="Times New Roman" w:hAnsi="Times New Roman"/>
          <w:sz w:val="24"/>
          <w:szCs w:val="24"/>
          <w:lang w:val="ru-RU"/>
        </w:rPr>
        <w:t xml:space="preserve">Заключение и исполнение договора по результатам </w:t>
      </w:r>
      <w:r w:rsidR="006B5589">
        <w:rPr>
          <w:rFonts w:ascii="Times New Roman" w:hAnsi="Times New Roman"/>
          <w:sz w:val="24"/>
          <w:szCs w:val="24"/>
          <w:lang w:val="ru-RU"/>
        </w:rPr>
        <w:t xml:space="preserve">открытого </w:t>
      </w:r>
      <w:r w:rsidRPr="006B5589">
        <w:rPr>
          <w:rFonts w:ascii="Times New Roman" w:hAnsi="Times New Roman"/>
          <w:sz w:val="24"/>
          <w:szCs w:val="24"/>
          <w:lang w:val="ru-RU"/>
        </w:rPr>
        <w:t>конкурса</w:t>
      </w:r>
      <w:bookmarkEnd w:id="387"/>
      <w:r w:rsidRPr="006B5589">
        <w:rPr>
          <w:rFonts w:ascii="Times New Roman" w:hAnsi="Times New Roman"/>
          <w:sz w:val="24"/>
          <w:szCs w:val="24"/>
          <w:lang w:val="ru-RU"/>
        </w:rPr>
        <w:t xml:space="preserve"> </w:t>
      </w:r>
    </w:p>
    <w:p w14:paraId="31EC2C62" w14:textId="09EAEC21" w:rsidR="006B5589" w:rsidRDefault="00675B5F" w:rsidP="002F601D">
      <w:pPr>
        <w:pStyle w:val="30"/>
        <w:spacing w:before="120" w:line="240" w:lineRule="auto"/>
        <w:ind w:left="-142" w:firstLine="709"/>
        <w:rPr>
          <w:sz w:val="24"/>
          <w:szCs w:val="24"/>
        </w:rPr>
      </w:pPr>
      <w:r w:rsidRPr="006B5589">
        <w:rPr>
          <w:sz w:val="24"/>
          <w:szCs w:val="24"/>
        </w:rPr>
        <w:t xml:space="preserve"> Договор по результатам</w:t>
      </w:r>
      <w:r w:rsidR="00C92F99">
        <w:rPr>
          <w:sz w:val="24"/>
          <w:szCs w:val="24"/>
        </w:rPr>
        <w:t xml:space="preserve"> открытого</w:t>
      </w:r>
      <w:r w:rsidRPr="006B5589">
        <w:rPr>
          <w:sz w:val="24"/>
          <w:szCs w:val="24"/>
        </w:rPr>
        <w:t xml:space="preserve"> конкурса заключается с </w:t>
      </w:r>
      <w:r w:rsidR="00F959E9">
        <w:rPr>
          <w:sz w:val="24"/>
          <w:szCs w:val="24"/>
        </w:rPr>
        <w:t>П</w:t>
      </w:r>
      <w:r w:rsidRPr="006B5589">
        <w:rPr>
          <w:sz w:val="24"/>
          <w:szCs w:val="24"/>
        </w:rPr>
        <w:t xml:space="preserve">обедителем </w:t>
      </w:r>
      <w:r w:rsidR="006B5589" w:rsidRPr="006B5589">
        <w:rPr>
          <w:sz w:val="24"/>
          <w:szCs w:val="24"/>
        </w:rPr>
        <w:t xml:space="preserve">открытого </w:t>
      </w:r>
      <w:r w:rsidRPr="006B5589">
        <w:rPr>
          <w:sz w:val="24"/>
          <w:szCs w:val="24"/>
        </w:rPr>
        <w:t xml:space="preserve">конкурса, а в случае отказа </w:t>
      </w:r>
      <w:r w:rsidR="00F959E9">
        <w:rPr>
          <w:sz w:val="24"/>
          <w:szCs w:val="24"/>
        </w:rPr>
        <w:t>П</w:t>
      </w:r>
      <w:r w:rsidRPr="006B5589">
        <w:rPr>
          <w:sz w:val="24"/>
          <w:szCs w:val="24"/>
        </w:rPr>
        <w:t xml:space="preserve">обедителя </w:t>
      </w:r>
      <w:r w:rsidR="006B5589" w:rsidRPr="006B5589">
        <w:rPr>
          <w:sz w:val="24"/>
          <w:szCs w:val="24"/>
        </w:rPr>
        <w:t xml:space="preserve">открытого </w:t>
      </w:r>
      <w:r w:rsidRPr="006B5589">
        <w:rPr>
          <w:sz w:val="24"/>
          <w:szCs w:val="24"/>
        </w:rPr>
        <w:t>конкурса от заключения договора</w:t>
      </w:r>
      <w:r w:rsidR="00A605A0">
        <w:rPr>
          <w:sz w:val="24"/>
          <w:szCs w:val="24"/>
        </w:rPr>
        <w:t xml:space="preserve"> </w:t>
      </w:r>
      <w:r w:rsidRPr="006B5589">
        <w:rPr>
          <w:sz w:val="24"/>
          <w:szCs w:val="24"/>
        </w:rPr>
        <w:t>или признания его уклонившимся от заключения договора в установленных случаях, или не</w:t>
      </w:r>
      <w:r w:rsidR="00F959E9">
        <w:rPr>
          <w:sz w:val="24"/>
          <w:szCs w:val="24"/>
        </w:rPr>
        <w:t>п</w:t>
      </w:r>
      <w:r w:rsidRPr="006B5589">
        <w:rPr>
          <w:sz w:val="24"/>
          <w:szCs w:val="24"/>
        </w:rPr>
        <w:t>редоставления им обеспечения исполнения договора, если в конкурсной документации было установлено такое требование, Заказчик вправе</w:t>
      </w:r>
      <w:r w:rsidR="006B5589" w:rsidRPr="006B5589">
        <w:rPr>
          <w:sz w:val="24"/>
          <w:szCs w:val="24"/>
        </w:rPr>
        <w:t xml:space="preserve"> </w:t>
      </w:r>
      <w:r w:rsidRPr="006B5589">
        <w:rPr>
          <w:sz w:val="24"/>
          <w:szCs w:val="24"/>
        </w:rPr>
        <w:t xml:space="preserve">заключить договор с другим </w:t>
      </w:r>
      <w:r w:rsidR="00F959E9">
        <w:rPr>
          <w:sz w:val="24"/>
          <w:szCs w:val="24"/>
        </w:rPr>
        <w:t>У</w:t>
      </w:r>
      <w:r w:rsidRPr="006B5589">
        <w:rPr>
          <w:sz w:val="24"/>
          <w:szCs w:val="24"/>
        </w:rPr>
        <w:t xml:space="preserve">частником конкурса, заявка которого содержит лучшие по отношению к другим участникам </w:t>
      </w:r>
      <w:r w:rsidR="006B5589">
        <w:rPr>
          <w:sz w:val="24"/>
          <w:szCs w:val="24"/>
        </w:rPr>
        <w:t>закупки</w:t>
      </w:r>
      <w:r w:rsidRPr="006B5589">
        <w:rPr>
          <w:sz w:val="24"/>
          <w:szCs w:val="24"/>
        </w:rPr>
        <w:t xml:space="preserve"> условия исполнения договора. </w:t>
      </w:r>
    </w:p>
    <w:p w14:paraId="7E2213DA" w14:textId="00A60DFE" w:rsidR="00150CCC" w:rsidRDefault="00150CCC" w:rsidP="00150CCC">
      <w:pPr>
        <w:pStyle w:val="30"/>
        <w:spacing w:before="120" w:line="240" w:lineRule="auto"/>
        <w:ind w:left="-142" w:firstLine="709"/>
        <w:rPr>
          <w:sz w:val="24"/>
          <w:szCs w:val="24"/>
        </w:rPr>
      </w:pPr>
      <w:r w:rsidRPr="00150CCC">
        <w:rPr>
          <w:sz w:val="24"/>
          <w:szCs w:val="24"/>
        </w:rPr>
        <w:t xml:space="preserve">Договор по результатам </w:t>
      </w:r>
      <w:r>
        <w:rPr>
          <w:sz w:val="24"/>
          <w:szCs w:val="24"/>
        </w:rPr>
        <w:t>открытого конкурса</w:t>
      </w:r>
      <w:r w:rsidRPr="00150CCC">
        <w:rPr>
          <w:sz w:val="24"/>
          <w:szCs w:val="24"/>
        </w:rPr>
        <w:t xml:space="preserve"> заключается не ранее чем через десять дней и не позднее чем через двадцать дней с даты размещения в единой информационной системе протокола</w:t>
      </w:r>
      <w:r>
        <w:rPr>
          <w:sz w:val="24"/>
          <w:szCs w:val="24"/>
        </w:rPr>
        <w:t xml:space="preserve"> подведения итогов открытого конкурса</w:t>
      </w:r>
      <w:r w:rsidRPr="00150CCC">
        <w:rPr>
          <w:sz w:val="24"/>
          <w:szCs w:val="24"/>
        </w:rPr>
        <w:t xml:space="preserve">. </w:t>
      </w:r>
    </w:p>
    <w:p w14:paraId="6D7330D1" w14:textId="5C646786" w:rsidR="0069657C" w:rsidRDefault="00675B5F" w:rsidP="002F601D">
      <w:pPr>
        <w:pStyle w:val="30"/>
        <w:spacing w:before="120" w:line="240" w:lineRule="auto"/>
        <w:ind w:left="-142" w:firstLine="709"/>
        <w:rPr>
          <w:sz w:val="24"/>
          <w:szCs w:val="24"/>
        </w:rPr>
      </w:pPr>
      <w:r w:rsidRPr="006B5589">
        <w:rPr>
          <w:sz w:val="24"/>
          <w:szCs w:val="24"/>
        </w:rPr>
        <w:t xml:space="preserve">Договор по результатам </w:t>
      </w:r>
      <w:r w:rsidR="00C92F99">
        <w:rPr>
          <w:sz w:val="24"/>
          <w:szCs w:val="24"/>
        </w:rPr>
        <w:t xml:space="preserve">открытого </w:t>
      </w:r>
      <w:r w:rsidRPr="006B5589">
        <w:rPr>
          <w:sz w:val="24"/>
          <w:szCs w:val="24"/>
        </w:rPr>
        <w:t xml:space="preserve">конкурса заключается на условиях, указанных в конкурсной документации и в заявке на участие в </w:t>
      </w:r>
      <w:r w:rsidR="00C92F99">
        <w:rPr>
          <w:sz w:val="24"/>
          <w:szCs w:val="24"/>
        </w:rPr>
        <w:t xml:space="preserve">открытом </w:t>
      </w:r>
      <w:r w:rsidRPr="006B5589">
        <w:rPr>
          <w:sz w:val="24"/>
          <w:szCs w:val="24"/>
        </w:rPr>
        <w:t xml:space="preserve">конкурсе, поданной </w:t>
      </w:r>
      <w:r w:rsidR="00F959E9">
        <w:rPr>
          <w:sz w:val="24"/>
          <w:szCs w:val="24"/>
        </w:rPr>
        <w:t>У</w:t>
      </w:r>
      <w:r w:rsidRPr="006B5589">
        <w:rPr>
          <w:sz w:val="24"/>
          <w:szCs w:val="24"/>
        </w:rPr>
        <w:t xml:space="preserve">частником </w:t>
      </w:r>
      <w:r w:rsidR="0069657C">
        <w:rPr>
          <w:sz w:val="24"/>
          <w:szCs w:val="24"/>
        </w:rPr>
        <w:t>закупки</w:t>
      </w:r>
      <w:r w:rsidRPr="006B5589">
        <w:rPr>
          <w:sz w:val="24"/>
          <w:szCs w:val="24"/>
        </w:rPr>
        <w:t xml:space="preserve">, с которым заключается договор. При заключении договора по итогам </w:t>
      </w:r>
      <w:r w:rsidR="00C92F99">
        <w:rPr>
          <w:sz w:val="24"/>
          <w:szCs w:val="24"/>
        </w:rPr>
        <w:t xml:space="preserve">открытого </w:t>
      </w:r>
      <w:r w:rsidRPr="006B5589">
        <w:rPr>
          <w:sz w:val="24"/>
          <w:szCs w:val="24"/>
        </w:rPr>
        <w:t xml:space="preserve">конкурса 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 конкурсной заявке </w:t>
      </w:r>
      <w:r w:rsidR="00F959E9">
        <w:rPr>
          <w:sz w:val="24"/>
          <w:szCs w:val="24"/>
        </w:rPr>
        <w:t>У</w:t>
      </w:r>
      <w:r w:rsidRPr="006B5589">
        <w:rPr>
          <w:sz w:val="24"/>
          <w:szCs w:val="24"/>
        </w:rPr>
        <w:t>частника</w:t>
      </w:r>
      <w:r w:rsidR="0069657C">
        <w:rPr>
          <w:sz w:val="24"/>
          <w:szCs w:val="24"/>
        </w:rPr>
        <w:t xml:space="preserve"> закупки</w:t>
      </w:r>
      <w:r w:rsidRPr="006B5589">
        <w:rPr>
          <w:sz w:val="24"/>
          <w:szCs w:val="24"/>
        </w:rPr>
        <w:t xml:space="preserve">, с которым заключается договор, и может быть снижена по соглашению сторон. </w:t>
      </w:r>
    </w:p>
    <w:p w14:paraId="7724A4D4" w14:textId="5D45553F" w:rsidR="0069657C" w:rsidRDefault="00675B5F" w:rsidP="002F601D">
      <w:pPr>
        <w:pStyle w:val="30"/>
        <w:spacing w:before="120" w:line="240" w:lineRule="auto"/>
        <w:ind w:left="-142" w:firstLine="709"/>
        <w:rPr>
          <w:sz w:val="24"/>
          <w:szCs w:val="24"/>
        </w:rPr>
      </w:pPr>
      <w:r w:rsidRPr="006B5589">
        <w:rPr>
          <w:sz w:val="24"/>
          <w:szCs w:val="24"/>
        </w:rPr>
        <w:t xml:space="preserve">В </w:t>
      </w:r>
      <w:r w:rsidR="00F959E9">
        <w:rPr>
          <w:sz w:val="24"/>
          <w:szCs w:val="24"/>
        </w:rPr>
        <w:t xml:space="preserve">том </w:t>
      </w:r>
      <w:r w:rsidRPr="006B5589">
        <w:rPr>
          <w:sz w:val="24"/>
          <w:szCs w:val="24"/>
        </w:rPr>
        <w:t>случае</w:t>
      </w:r>
      <w:r w:rsidR="00F959E9">
        <w:rPr>
          <w:sz w:val="24"/>
          <w:szCs w:val="24"/>
        </w:rPr>
        <w:t>,</w:t>
      </w:r>
      <w:r w:rsidRPr="006B5589">
        <w:rPr>
          <w:sz w:val="24"/>
          <w:szCs w:val="24"/>
        </w:rPr>
        <w:t xml:space="preserve"> если в конкурсной документации установлено требование обеспечения исполнения договора, </w:t>
      </w:r>
      <w:r w:rsidR="00F959E9">
        <w:rPr>
          <w:sz w:val="24"/>
          <w:szCs w:val="24"/>
        </w:rPr>
        <w:t>У</w:t>
      </w:r>
      <w:r w:rsidRPr="006B5589">
        <w:rPr>
          <w:sz w:val="24"/>
          <w:szCs w:val="24"/>
        </w:rPr>
        <w:t>частник</w:t>
      </w:r>
      <w:r w:rsidR="0069657C">
        <w:rPr>
          <w:sz w:val="24"/>
          <w:szCs w:val="24"/>
        </w:rPr>
        <w:t>, с которым заключается договор,</w:t>
      </w:r>
      <w:r w:rsidRPr="006B5589">
        <w:rPr>
          <w:sz w:val="24"/>
          <w:szCs w:val="24"/>
        </w:rPr>
        <w:t xml:space="preserve"> в течение срока, установленного </w:t>
      </w:r>
      <w:r w:rsidR="0069657C">
        <w:rPr>
          <w:sz w:val="24"/>
          <w:szCs w:val="24"/>
        </w:rPr>
        <w:t>конкурсной документацией</w:t>
      </w:r>
      <w:r w:rsidRPr="006B5589">
        <w:rPr>
          <w:sz w:val="24"/>
          <w:szCs w:val="24"/>
        </w:rPr>
        <w:t xml:space="preserve">, должен представить Заказчику обеспечение </w:t>
      </w:r>
      <w:r w:rsidRPr="006B5589">
        <w:rPr>
          <w:sz w:val="24"/>
          <w:szCs w:val="24"/>
        </w:rPr>
        <w:lastRenderedPageBreak/>
        <w:t xml:space="preserve">исполнения договора. Обеспечение исполнения договора предоставляется в размере и </w:t>
      </w:r>
      <w:r w:rsidR="00F959E9">
        <w:rPr>
          <w:sz w:val="24"/>
          <w:szCs w:val="24"/>
        </w:rPr>
        <w:t xml:space="preserve">в </w:t>
      </w:r>
      <w:r w:rsidRPr="006B5589">
        <w:rPr>
          <w:sz w:val="24"/>
          <w:szCs w:val="24"/>
        </w:rPr>
        <w:t>форме, предусмотренны</w:t>
      </w:r>
      <w:r w:rsidR="00F959E9">
        <w:rPr>
          <w:sz w:val="24"/>
          <w:szCs w:val="24"/>
        </w:rPr>
        <w:t>х</w:t>
      </w:r>
      <w:r w:rsidRPr="006B5589">
        <w:rPr>
          <w:sz w:val="24"/>
          <w:szCs w:val="24"/>
        </w:rPr>
        <w:t xml:space="preserve"> в конкурсной документации. </w:t>
      </w:r>
    </w:p>
    <w:p w14:paraId="53D4503A" w14:textId="77777777" w:rsidR="006F595D" w:rsidRPr="00097481" w:rsidRDefault="006F595D"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388" w:name="_Toc416974517"/>
      <w:bookmarkStart w:id="389" w:name="_Toc416974969"/>
      <w:bookmarkStart w:id="390" w:name="_Toc416975705"/>
      <w:bookmarkStart w:id="391" w:name="_Toc416975931"/>
      <w:bookmarkStart w:id="392" w:name="_Toc416977382"/>
      <w:bookmarkStart w:id="393" w:name="_Toc416974519"/>
      <w:bookmarkStart w:id="394" w:name="_Toc416974971"/>
      <w:bookmarkStart w:id="395" w:name="_Toc416975707"/>
      <w:bookmarkStart w:id="396" w:name="_Toc416975933"/>
      <w:bookmarkStart w:id="397" w:name="_Toc416977384"/>
      <w:bookmarkStart w:id="398" w:name="_Toc416974520"/>
      <w:bookmarkStart w:id="399" w:name="_Toc416974972"/>
      <w:bookmarkStart w:id="400" w:name="_Toc416975708"/>
      <w:bookmarkStart w:id="401" w:name="_Toc416975934"/>
      <w:bookmarkStart w:id="402" w:name="_Toc416977385"/>
      <w:bookmarkStart w:id="403" w:name="_Toc416974524"/>
      <w:bookmarkStart w:id="404" w:name="_Toc416974976"/>
      <w:bookmarkStart w:id="405" w:name="_Toc416975712"/>
      <w:bookmarkStart w:id="406" w:name="_Toc416975938"/>
      <w:bookmarkStart w:id="407" w:name="_Toc416977389"/>
      <w:bookmarkStart w:id="408" w:name="_Toc416974525"/>
      <w:bookmarkStart w:id="409" w:name="_Toc416974977"/>
      <w:bookmarkStart w:id="410" w:name="_Toc416975713"/>
      <w:bookmarkStart w:id="411" w:name="_Toc416975939"/>
      <w:bookmarkStart w:id="412" w:name="_Toc416977390"/>
      <w:bookmarkStart w:id="413" w:name="_Toc416974526"/>
      <w:bookmarkStart w:id="414" w:name="_Toc416974978"/>
      <w:bookmarkStart w:id="415" w:name="_Toc416975714"/>
      <w:bookmarkStart w:id="416" w:name="_Toc416975940"/>
      <w:bookmarkStart w:id="417" w:name="_Toc416977391"/>
      <w:bookmarkStart w:id="418" w:name="_Toc416974527"/>
      <w:bookmarkStart w:id="419" w:name="_Toc416974979"/>
      <w:bookmarkStart w:id="420" w:name="_Toc416975715"/>
      <w:bookmarkStart w:id="421" w:name="_Toc416975941"/>
      <w:bookmarkStart w:id="422" w:name="_Toc416977392"/>
      <w:bookmarkStart w:id="423" w:name="_Toc416974528"/>
      <w:bookmarkStart w:id="424" w:name="_Toc416974980"/>
      <w:bookmarkStart w:id="425" w:name="_Toc416975716"/>
      <w:bookmarkStart w:id="426" w:name="_Toc416975942"/>
      <w:bookmarkStart w:id="427" w:name="_Toc416977393"/>
      <w:bookmarkStart w:id="428" w:name="_Особенности_процедур_закрытого"/>
      <w:bookmarkStart w:id="429" w:name="_Toc417034960"/>
      <w:bookmarkStart w:id="430" w:name="_Ref421696775"/>
      <w:bookmarkStart w:id="431" w:name="_Ref421696922"/>
      <w:bookmarkStart w:id="432" w:name="_Ref421696960"/>
      <w:bookmarkStart w:id="433" w:name="_Toc528167231"/>
      <w:bookmarkEnd w:id="370"/>
      <w:bookmarkEnd w:id="371"/>
      <w:bookmarkEnd w:id="372"/>
      <w:bookmarkEnd w:id="373"/>
      <w:bookmarkEnd w:id="374"/>
      <w:bookmarkEnd w:id="375"/>
      <w:bookmarkEnd w:id="376"/>
      <w:bookmarkEnd w:id="377"/>
      <w:bookmarkEnd w:id="378"/>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097481">
        <w:rPr>
          <w:rFonts w:ascii="Times New Roman" w:hAnsi="Times New Roman"/>
          <w:sz w:val="24"/>
          <w:szCs w:val="24"/>
          <w:lang w:val="ru-RU"/>
        </w:rPr>
        <w:t>Особенности процедур закрытого конкурса</w:t>
      </w:r>
      <w:bookmarkEnd w:id="429"/>
      <w:bookmarkEnd w:id="430"/>
      <w:bookmarkEnd w:id="431"/>
      <w:bookmarkEnd w:id="432"/>
      <w:bookmarkEnd w:id="433"/>
    </w:p>
    <w:p w14:paraId="13169A9D" w14:textId="25BB1DED" w:rsidR="006F595D" w:rsidRPr="00AE6672" w:rsidRDefault="006F595D" w:rsidP="002F601D">
      <w:pPr>
        <w:pStyle w:val="30"/>
        <w:spacing w:before="120" w:line="240" w:lineRule="auto"/>
        <w:ind w:left="-142" w:firstLine="709"/>
        <w:rPr>
          <w:sz w:val="24"/>
          <w:szCs w:val="24"/>
        </w:rPr>
      </w:pPr>
      <w:r w:rsidRPr="00AE6672">
        <w:rPr>
          <w:sz w:val="24"/>
          <w:szCs w:val="24"/>
        </w:rPr>
        <w:t xml:space="preserve">Во всем, что не оговорено в </w:t>
      </w:r>
      <w:hyperlink w:anchor="_Особенности_процедур_закрытого" w:history="1">
        <w:r w:rsidR="00830A6A" w:rsidRPr="00097E35">
          <w:rPr>
            <w:rStyle w:val="ab"/>
            <w:sz w:val="24"/>
            <w:szCs w:val="24"/>
          </w:rPr>
          <w:t>подразделе</w:t>
        </w:r>
        <w:r w:rsidR="00097481" w:rsidRPr="00097E35">
          <w:rPr>
            <w:rStyle w:val="ab"/>
            <w:sz w:val="24"/>
            <w:szCs w:val="24"/>
          </w:rPr>
          <w:t xml:space="preserve"> 7.10</w:t>
        </w:r>
      </w:hyperlink>
      <w:r w:rsidR="00097481">
        <w:rPr>
          <w:sz w:val="24"/>
          <w:szCs w:val="24"/>
        </w:rPr>
        <w:t xml:space="preserve"> настоящего Положения о закупке</w:t>
      </w:r>
      <w:r w:rsidRPr="00AE6672">
        <w:rPr>
          <w:sz w:val="24"/>
          <w:szCs w:val="24"/>
        </w:rPr>
        <w:t>, к проведению закрытых конкурсов применяются правила проведения открытого конкурса (</w:t>
      </w:r>
      <w:hyperlink w:anchor="Конкурс" w:history="1">
        <w:r w:rsidR="00097481" w:rsidRPr="00AC5607">
          <w:rPr>
            <w:rStyle w:val="ab"/>
            <w:sz w:val="24"/>
            <w:szCs w:val="24"/>
          </w:rPr>
          <w:t>раздел 7</w:t>
        </w:r>
      </w:hyperlink>
      <w:r w:rsidR="00097481">
        <w:rPr>
          <w:sz w:val="24"/>
          <w:szCs w:val="24"/>
        </w:rPr>
        <w:t xml:space="preserve"> настоящего Положения о закупке</w:t>
      </w:r>
      <w:r w:rsidRPr="00AE6672">
        <w:rPr>
          <w:sz w:val="24"/>
          <w:szCs w:val="24"/>
        </w:rPr>
        <w:t xml:space="preserve">). </w:t>
      </w:r>
    </w:p>
    <w:p w14:paraId="65362ED5" w14:textId="14CB55EE" w:rsidR="006F595D" w:rsidRPr="00AE6672" w:rsidRDefault="00AC5607" w:rsidP="002F601D">
      <w:pPr>
        <w:pStyle w:val="30"/>
        <w:spacing w:before="120" w:line="240" w:lineRule="auto"/>
        <w:ind w:left="-142" w:firstLine="709"/>
        <w:rPr>
          <w:sz w:val="24"/>
          <w:szCs w:val="24"/>
        </w:rPr>
      </w:pPr>
      <w:r>
        <w:rPr>
          <w:sz w:val="24"/>
          <w:szCs w:val="24"/>
        </w:rPr>
        <w:t>Заказчик (</w:t>
      </w:r>
      <w:r w:rsidR="006F595D" w:rsidRPr="00AE6672">
        <w:rPr>
          <w:sz w:val="24"/>
          <w:szCs w:val="24"/>
        </w:rPr>
        <w:t>Организатор</w:t>
      </w:r>
      <w:r>
        <w:rPr>
          <w:sz w:val="24"/>
          <w:szCs w:val="24"/>
        </w:rPr>
        <w:t>)</w:t>
      </w:r>
      <w:r w:rsidR="006F595D" w:rsidRPr="00AE6672">
        <w:rPr>
          <w:sz w:val="24"/>
          <w:szCs w:val="24"/>
        </w:rPr>
        <w:t xml:space="preserve"> </w:t>
      </w:r>
      <w:r w:rsidR="005007F5">
        <w:rPr>
          <w:sz w:val="24"/>
          <w:szCs w:val="24"/>
        </w:rPr>
        <w:t xml:space="preserve">сообщает участникам закупки о проведении закрытого конкурса </w:t>
      </w:r>
      <w:r w:rsidR="005007F5" w:rsidRPr="0083589E">
        <w:rPr>
          <w:sz w:val="24"/>
          <w:szCs w:val="24"/>
        </w:rPr>
        <w:t>посредств</w:t>
      </w:r>
      <w:r w:rsidR="00C63207">
        <w:rPr>
          <w:sz w:val="24"/>
          <w:szCs w:val="24"/>
        </w:rPr>
        <w:t>о</w:t>
      </w:r>
      <w:r w:rsidR="005007F5" w:rsidRPr="0083589E">
        <w:rPr>
          <w:sz w:val="24"/>
          <w:szCs w:val="24"/>
        </w:rPr>
        <w:t>м направления приглашений принять участие в закрыто</w:t>
      </w:r>
      <w:r w:rsidR="005007F5">
        <w:rPr>
          <w:sz w:val="24"/>
          <w:szCs w:val="24"/>
        </w:rPr>
        <w:t>м</w:t>
      </w:r>
      <w:r w:rsidR="005007F5" w:rsidRPr="0083589E">
        <w:rPr>
          <w:sz w:val="24"/>
          <w:szCs w:val="24"/>
        </w:rPr>
        <w:t xml:space="preserve"> </w:t>
      </w:r>
      <w:r w:rsidR="005007F5">
        <w:rPr>
          <w:sz w:val="24"/>
          <w:szCs w:val="24"/>
        </w:rPr>
        <w:t>конкурсе</w:t>
      </w:r>
      <w:r w:rsidR="00CF1A9C">
        <w:rPr>
          <w:sz w:val="24"/>
          <w:szCs w:val="24"/>
        </w:rPr>
        <w:t>-</w:t>
      </w:r>
      <w:r w:rsidR="005007F5" w:rsidRPr="0083589E">
        <w:rPr>
          <w:sz w:val="24"/>
          <w:szCs w:val="24"/>
        </w:rPr>
        <w:t xml:space="preserve">закупке в случаях, которые предусмотрены </w:t>
      </w:r>
      <w:hyperlink w:anchor="Закрытые" w:history="1">
        <w:r w:rsidR="00830A6A">
          <w:rPr>
            <w:rStyle w:val="ab"/>
            <w:sz w:val="24"/>
            <w:szCs w:val="24"/>
          </w:rPr>
          <w:t>подраздел</w:t>
        </w:r>
        <w:r w:rsidR="00C63207">
          <w:rPr>
            <w:rStyle w:val="ab"/>
            <w:sz w:val="24"/>
            <w:szCs w:val="24"/>
          </w:rPr>
          <w:t>ом</w:t>
        </w:r>
        <w:r w:rsidR="005007F5" w:rsidRPr="00C66AC0">
          <w:rPr>
            <w:rStyle w:val="ab"/>
            <w:sz w:val="24"/>
            <w:szCs w:val="24"/>
          </w:rPr>
          <w:t xml:space="preserve"> 5.</w:t>
        </w:r>
        <w:r w:rsidR="005007F5">
          <w:rPr>
            <w:rStyle w:val="ab"/>
            <w:sz w:val="24"/>
            <w:szCs w:val="24"/>
          </w:rPr>
          <w:t>2</w:t>
        </w:r>
      </w:hyperlink>
      <w:r w:rsidR="005007F5">
        <w:rPr>
          <w:sz w:val="24"/>
          <w:szCs w:val="24"/>
        </w:rPr>
        <w:t xml:space="preserve"> </w:t>
      </w:r>
      <w:r w:rsidR="005007F5" w:rsidRPr="0083589E">
        <w:rPr>
          <w:sz w:val="24"/>
          <w:szCs w:val="24"/>
        </w:rPr>
        <w:t xml:space="preserve">настоящего </w:t>
      </w:r>
      <w:r w:rsidR="005007F5">
        <w:rPr>
          <w:sz w:val="24"/>
          <w:szCs w:val="24"/>
        </w:rPr>
        <w:t>Положения о закупке</w:t>
      </w:r>
      <w:r w:rsidR="005007F5" w:rsidRPr="0083589E">
        <w:rPr>
          <w:sz w:val="24"/>
          <w:szCs w:val="24"/>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r w:rsidR="006F595D" w:rsidRPr="00AE6672">
        <w:rPr>
          <w:sz w:val="24"/>
          <w:szCs w:val="24"/>
        </w:rPr>
        <w:t>.</w:t>
      </w:r>
    </w:p>
    <w:p w14:paraId="6AAF8B40" w14:textId="77777777" w:rsidR="006F595D" w:rsidRPr="005007F5" w:rsidRDefault="006F595D"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434" w:name="_Toc416974530"/>
      <w:bookmarkStart w:id="435" w:name="_Toc416974982"/>
      <w:bookmarkStart w:id="436" w:name="_Toc416975718"/>
      <w:bookmarkStart w:id="437" w:name="_Toc416975944"/>
      <w:bookmarkStart w:id="438" w:name="_Toc416977395"/>
      <w:bookmarkStart w:id="439" w:name="_Особенности_процедур_двухэтапного"/>
      <w:bookmarkStart w:id="440" w:name="_Toc417034961"/>
      <w:bookmarkStart w:id="441" w:name="_Ref421696995"/>
      <w:bookmarkStart w:id="442" w:name="_Toc528167232"/>
      <w:bookmarkEnd w:id="434"/>
      <w:bookmarkEnd w:id="435"/>
      <w:bookmarkEnd w:id="436"/>
      <w:bookmarkEnd w:id="437"/>
      <w:bookmarkEnd w:id="438"/>
      <w:bookmarkEnd w:id="439"/>
      <w:r w:rsidRPr="005007F5">
        <w:rPr>
          <w:rFonts w:ascii="Times New Roman" w:hAnsi="Times New Roman"/>
          <w:sz w:val="24"/>
          <w:szCs w:val="24"/>
          <w:lang w:val="ru-RU"/>
        </w:rPr>
        <w:t>Особенности процедур двухэтапного конкурса</w:t>
      </w:r>
      <w:bookmarkEnd w:id="440"/>
      <w:bookmarkEnd w:id="441"/>
      <w:bookmarkEnd w:id="442"/>
    </w:p>
    <w:p w14:paraId="6B7E0956" w14:textId="1AEA89EE" w:rsidR="006F595D" w:rsidRPr="00AE6672" w:rsidRDefault="006F595D" w:rsidP="002F601D">
      <w:pPr>
        <w:pStyle w:val="30"/>
        <w:spacing w:before="120" w:line="240" w:lineRule="auto"/>
        <w:ind w:left="-142" w:firstLine="709"/>
        <w:rPr>
          <w:sz w:val="24"/>
          <w:szCs w:val="24"/>
        </w:rPr>
      </w:pPr>
      <w:r w:rsidRPr="00AE6672">
        <w:rPr>
          <w:sz w:val="24"/>
          <w:szCs w:val="24"/>
        </w:rPr>
        <w:t xml:space="preserve">Во всем, что не оговорено в </w:t>
      </w:r>
      <w:hyperlink w:anchor="_Особенности_процедур_двухэтапного" w:history="1">
        <w:r w:rsidRPr="00250C7A">
          <w:rPr>
            <w:rStyle w:val="ab"/>
            <w:sz w:val="24"/>
            <w:szCs w:val="24"/>
          </w:rPr>
          <w:t>подразделе</w:t>
        </w:r>
        <w:r w:rsidR="005007F5" w:rsidRPr="00250C7A">
          <w:rPr>
            <w:rStyle w:val="ab"/>
            <w:sz w:val="24"/>
            <w:szCs w:val="24"/>
          </w:rPr>
          <w:t xml:space="preserve"> 7.11</w:t>
        </w:r>
      </w:hyperlink>
      <w:r w:rsidR="005007F5">
        <w:rPr>
          <w:sz w:val="24"/>
          <w:szCs w:val="24"/>
        </w:rPr>
        <w:t xml:space="preserve"> настоящего Положения</w:t>
      </w:r>
      <w:r w:rsidR="00C92F99">
        <w:rPr>
          <w:sz w:val="24"/>
          <w:szCs w:val="24"/>
        </w:rPr>
        <w:t xml:space="preserve"> о закупке</w:t>
      </w:r>
      <w:r w:rsidRPr="00AE6672">
        <w:rPr>
          <w:sz w:val="24"/>
          <w:szCs w:val="24"/>
        </w:rPr>
        <w:t xml:space="preserve">, к проведению двухэтапных конкурсов применяются положения </w:t>
      </w:r>
      <w:hyperlink w:anchor="Конкурс" w:history="1">
        <w:r w:rsidRPr="005007F5">
          <w:rPr>
            <w:rStyle w:val="ab"/>
            <w:sz w:val="24"/>
            <w:szCs w:val="24"/>
          </w:rPr>
          <w:t>раздела</w:t>
        </w:r>
        <w:r w:rsidR="005007F5" w:rsidRPr="005007F5">
          <w:rPr>
            <w:rStyle w:val="ab"/>
            <w:sz w:val="24"/>
            <w:szCs w:val="24"/>
          </w:rPr>
          <w:t xml:space="preserve"> 7</w:t>
        </w:r>
      </w:hyperlink>
      <w:r w:rsidR="005007F5">
        <w:rPr>
          <w:sz w:val="24"/>
          <w:szCs w:val="24"/>
        </w:rPr>
        <w:t xml:space="preserve"> настоящего Положения о закупке</w:t>
      </w:r>
      <w:r w:rsidRPr="00AE6672">
        <w:rPr>
          <w:sz w:val="24"/>
          <w:szCs w:val="24"/>
        </w:rPr>
        <w:t xml:space="preserve">, а если он закрытый </w:t>
      </w:r>
      <w:r w:rsidR="00C63207">
        <w:rPr>
          <w:sz w:val="24"/>
          <w:szCs w:val="24"/>
        </w:rPr>
        <w:t xml:space="preserve">– </w:t>
      </w:r>
      <w:r w:rsidRPr="00AE6672">
        <w:rPr>
          <w:sz w:val="24"/>
          <w:szCs w:val="24"/>
        </w:rPr>
        <w:t xml:space="preserve"> и </w:t>
      </w:r>
      <w:hyperlink w:anchor="Закрытые" w:history="1">
        <w:r w:rsidR="00830A6A">
          <w:rPr>
            <w:rStyle w:val="ab"/>
            <w:sz w:val="24"/>
            <w:szCs w:val="24"/>
          </w:rPr>
          <w:t>подраздела</w:t>
        </w:r>
        <w:r w:rsidR="005007F5" w:rsidRPr="005007F5">
          <w:rPr>
            <w:rStyle w:val="ab"/>
            <w:sz w:val="24"/>
            <w:szCs w:val="24"/>
          </w:rPr>
          <w:t xml:space="preserve"> 5.</w:t>
        </w:r>
        <w:r w:rsidR="003C2F43">
          <w:rPr>
            <w:rStyle w:val="ab"/>
            <w:sz w:val="24"/>
            <w:szCs w:val="24"/>
          </w:rPr>
          <w:t>2</w:t>
        </w:r>
      </w:hyperlink>
      <w:r w:rsidR="005007F5">
        <w:rPr>
          <w:sz w:val="24"/>
          <w:szCs w:val="24"/>
        </w:rPr>
        <w:t xml:space="preserve"> настоящего Положения о закупке</w:t>
      </w:r>
      <w:r w:rsidRPr="00AE6672">
        <w:rPr>
          <w:sz w:val="24"/>
          <w:szCs w:val="24"/>
        </w:rPr>
        <w:t>.</w:t>
      </w:r>
    </w:p>
    <w:p w14:paraId="5D392871" w14:textId="32D26A15" w:rsidR="006F595D" w:rsidRPr="00AE6672" w:rsidRDefault="006F595D" w:rsidP="002F601D">
      <w:pPr>
        <w:pStyle w:val="30"/>
        <w:spacing w:before="120" w:line="240" w:lineRule="auto"/>
        <w:ind w:left="-142" w:firstLine="709"/>
        <w:rPr>
          <w:sz w:val="24"/>
          <w:szCs w:val="24"/>
        </w:rPr>
      </w:pPr>
      <w:r w:rsidRPr="00AE6672">
        <w:rPr>
          <w:sz w:val="24"/>
          <w:szCs w:val="24"/>
        </w:rPr>
        <w:t xml:space="preserve">Извещение о закупке должно быть </w:t>
      </w:r>
      <w:r w:rsidR="005007F5">
        <w:rPr>
          <w:sz w:val="24"/>
          <w:szCs w:val="24"/>
        </w:rPr>
        <w:t>размещено в единой информационной системе</w:t>
      </w:r>
      <w:r w:rsidRPr="00AE6672">
        <w:rPr>
          <w:sz w:val="24"/>
          <w:szCs w:val="24"/>
        </w:rPr>
        <w:t xml:space="preserve"> не менее чем за  </w:t>
      </w:r>
      <w:r w:rsidR="00250C7A">
        <w:rPr>
          <w:sz w:val="24"/>
          <w:szCs w:val="24"/>
        </w:rPr>
        <w:t>15</w:t>
      </w:r>
      <w:r w:rsidRPr="00AE6672">
        <w:rPr>
          <w:sz w:val="24"/>
          <w:szCs w:val="24"/>
        </w:rPr>
        <w:t xml:space="preserve"> (</w:t>
      </w:r>
      <w:r w:rsidR="00250C7A">
        <w:rPr>
          <w:sz w:val="24"/>
          <w:szCs w:val="24"/>
        </w:rPr>
        <w:t>пятнадцать</w:t>
      </w:r>
      <w:r w:rsidRPr="00AE6672">
        <w:rPr>
          <w:sz w:val="24"/>
          <w:szCs w:val="24"/>
        </w:rPr>
        <w:t>) календарных дней до истечения срока подачи заявок на участие в первом этапе.</w:t>
      </w:r>
    </w:p>
    <w:p w14:paraId="74D16F28" w14:textId="4E8469AA" w:rsidR="006F595D" w:rsidRPr="00AE6672" w:rsidRDefault="006F595D" w:rsidP="002F601D">
      <w:pPr>
        <w:pStyle w:val="30"/>
        <w:spacing w:before="120" w:line="240" w:lineRule="auto"/>
        <w:ind w:left="-142" w:firstLine="709"/>
        <w:rPr>
          <w:sz w:val="24"/>
          <w:szCs w:val="24"/>
        </w:rPr>
      </w:pPr>
      <w:r w:rsidRPr="00AE6672">
        <w:rPr>
          <w:sz w:val="24"/>
          <w:szCs w:val="24"/>
        </w:rPr>
        <w:t xml:space="preserve">На первом этапе двухэтапного конкурса </w:t>
      </w:r>
      <w:r w:rsidR="00315045">
        <w:rPr>
          <w:sz w:val="24"/>
          <w:szCs w:val="24"/>
        </w:rPr>
        <w:t>у</w:t>
      </w:r>
      <w:r w:rsidRPr="00AE6672">
        <w:rPr>
          <w:sz w:val="24"/>
          <w:szCs w:val="24"/>
        </w:rPr>
        <w:t xml:space="preserve">частники </w:t>
      </w:r>
      <w:r w:rsidR="005007F5">
        <w:rPr>
          <w:sz w:val="24"/>
          <w:szCs w:val="24"/>
        </w:rPr>
        <w:t xml:space="preserve">закупки </w:t>
      </w:r>
      <w:r w:rsidRPr="00AE6672">
        <w:rPr>
          <w:sz w:val="24"/>
          <w:szCs w:val="24"/>
        </w:rPr>
        <w:t xml:space="preserve">представляют первоначальные заявки, содержащие технические предложения без указания цены, а также документы, подтверждающие соответствие </w:t>
      </w:r>
      <w:r w:rsidR="00315045">
        <w:rPr>
          <w:sz w:val="24"/>
          <w:szCs w:val="24"/>
        </w:rPr>
        <w:t>у</w:t>
      </w:r>
      <w:r w:rsidRPr="00AE6672">
        <w:rPr>
          <w:sz w:val="24"/>
          <w:szCs w:val="24"/>
        </w:rPr>
        <w:t xml:space="preserve">частников </w:t>
      </w:r>
      <w:r w:rsidR="005007F5">
        <w:rPr>
          <w:sz w:val="24"/>
          <w:szCs w:val="24"/>
        </w:rPr>
        <w:t xml:space="preserve">закупки </w:t>
      </w:r>
      <w:r w:rsidRPr="00AE6672">
        <w:rPr>
          <w:sz w:val="24"/>
          <w:szCs w:val="24"/>
        </w:rPr>
        <w:t xml:space="preserve">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 </w:t>
      </w:r>
    </w:p>
    <w:p w14:paraId="21A25841" w14:textId="77777777" w:rsidR="006F595D" w:rsidRPr="00AE6672" w:rsidRDefault="006F595D" w:rsidP="002F601D">
      <w:pPr>
        <w:pStyle w:val="30"/>
        <w:spacing w:before="120" w:line="240" w:lineRule="auto"/>
        <w:ind w:left="-142" w:firstLine="709"/>
        <w:rPr>
          <w:sz w:val="24"/>
          <w:szCs w:val="24"/>
        </w:rPr>
      </w:pPr>
      <w:r w:rsidRPr="00AE6672">
        <w:rPr>
          <w:sz w:val="24"/>
          <w:szCs w:val="24"/>
        </w:rPr>
        <w:t>На первом этапе</w:t>
      </w:r>
      <w:r w:rsidR="005007F5">
        <w:rPr>
          <w:sz w:val="24"/>
          <w:szCs w:val="24"/>
        </w:rPr>
        <w:t xml:space="preserve"> Заказчик (</w:t>
      </w:r>
      <w:r w:rsidRPr="00AE6672">
        <w:rPr>
          <w:sz w:val="24"/>
          <w:szCs w:val="24"/>
        </w:rPr>
        <w:t>Организатор</w:t>
      </w:r>
      <w:r w:rsidR="005007F5">
        <w:rPr>
          <w:sz w:val="24"/>
          <w:szCs w:val="24"/>
        </w:rPr>
        <w:t xml:space="preserve">) двухэтапного </w:t>
      </w:r>
      <w:r w:rsidRPr="00AE6672">
        <w:rPr>
          <w:sz w:val="24"/>
          <w:szCs w:val="24"/>
        </w:rPr>
        <w:t xml:space="preserve"> конкурса не должен требовать обеспечения заявки.</w:t>
      </w:r>
    </w:p>
    <w:p w14:paraId="6C207FDD" w14:textId="58DA9B0D" w:rsidR="006F595D" w:rsidRPr="00AE6672" w:rsidRDefault="006F595D" w:rsidP="002F601D">
      <w:pPr>
        <w:pStyle w:val="30"/>
        <w:spacing w:before="120" w:line="240" w:lineRule="auto"/>
        <w:ind w:left="-142" w:firstLine="709"/>
        <w:rPr>
          <w:sz w:val="24"/>
          <w:szCs w:val="24"/>
        </w:rPr>
      </w:pPr>
      <w:r w:rsidRPr="00AE6672">
        <w:rPr>
          <w:sz w:val="24"/>
          <w:szCs w:val="24"/>
        </w:rPr>
        <w:t>В тексте документации о закупке первого этапа дополнительно к</w:t>
      </w:r>
      <w:r w:rsidR="001719AA">
        <w:rPr>
          <w:sz w:val="24"/>
          <w:szCs w:val="24"/>
        </w:rPr>
        <w:t xml:space="preserve"> информации</w:t>
      </w:r>
      <w:r w:rsidR="00B367BD">
        <w:rPr>
          <w:sz w:val="24"/>
          <w:szCs w:val="24"/>
        </w:rPr>
        <w:t>,</w:t>
      </w:r>
      <w:r w:rsidR="001719AA">
        <w:rPr>
          <w:sz w:val="24"/>
          <w:szCs w:val="24"/>
        </w:rPr>
        <w:t xml:space="preserve"> </w:t>
      </w:r>
      <w:r w:rsidR="001719AA" w:rsidRPr="001719AA">
        <w:rPr>
          <w:sz w:val="24"/>
          <w:szCs w:val="24"/>
        </w:rPr>
        <w:t xml:space="preserve">указанной </w:t>
      </w:r>
      <w:r w:rsidR="001719AA">
        <w:rPr>
          <w:sz w:val="24"/>
          <w:szCs w:val="24"/>
        </w:rPr>
        <w:t xml:space="preserve">в </w:t>
      </w:r>
      <w:hyperlink w:anchor="Конкурсная_документация" w:history="1">
        <w:r w:rsidR="00830A6A" w:rsidRPr="001719AA">
          <w:rPr>
            <w:rStyle w:val="ab"/>
            <w:sz w:val="24"/>
            <w:szCs w:val="24"/>
          </w:rPr>
          <w:t>подраздел</w:t>
        </w:r>
        <w:r w:rsidR="001719AA" w:rsidRPr="001719AA">
          <w:rPr>
            <w:rStyle w:val="ab"/>
            <w:sz w:val="24"/>
            <w:szCs w:val="24"/>
          </w:rPr>
          <w:t>е</w:t>
        </w:r>
        <w:r w:rsidR="009830EE" w:rsidRPr="001719AA">
          <w:rPr>
            <w:rStyle w:val="ab"/>
            <w:sz w:val="24"/>
            <w:szCs w:val="24"/>
          </w:rPr>
          <w:t xml:space="preserve"> 7.3</w:t>
        </w:r>
      </w:hyperlink>
      <w:r w:rsidR="009830EE" w:rsidRPr="001719AA">
        <w:rPr>
          <w:sz w:val="24"/>
          <w:szCs w:val="24"/>
        </w:rPr>
        <w:t xml:space="preserve"> настоящего</w:t>
      </w:r>
      <w:r w:rsidR="009830EE">
        <w:rPr>
          <w:sz w:val="24"/>
          <w:szCs w:val="24"/>
        </w:rPr>
        <w:t xml:space="preserve"> Положения о </w:t>
      </w:r>
      <w:r w:rsidR="00B367BD">
        <w:rPr>
          <w:sz w:val="24"/>
          <w:szCs w:val="24"/>
        </w:rPr>
        <w:t>закупках,</w:t>
      </w:r>
      <w:r w:rsidRPr="00AE6672">
        <w:rPr>
          <w:sz w:val="24"/>
          <w:szCs w:val="24"/>
        </w:rPr>
        <w:t xml:space="preserve"> должно быть указано:</w:t>
      </w:r>
    </w:p>
    <w:p w14:paraId="35D641B7" w14:textId="3184EE71" w:rsidR="006F595D" w:rsidRPr="00AE6672" w:rsidRDefault="006F595D" w:rsidP="007055A2">
      <w:pPr>
        <w:pStyle w:val="30"/>
        <w:numPr>
          <w:ilvl w:val="0"/>
          <w:numId w:val="46"/>
        </w:numPr>
        <w:tabs>
          <w:tab w:val="left" w:pos="1560"/>
        </w:tabs>
        <w:spacing w:before="120" w:line="240" w:lineRule="auto"/>
        <w:ind w:left="0" w:firstLine="567"/>
        <w:rPr>
          <w:sz w:val="24"/>
          <w:szCs w:val="24"/>
        </w:rPr>
      </w:pPr>
      <w:r w:rsidRPr="00AE6672">
        <w:rPr>
          <w:sz w:val="24"/>
          <w:szCs w:val="24"/>
        </w:rPr>
        <w:t xml:space="preserve">что по результатам первого этапа объявленные предпочтения, условия и требования </w:t>
      </w:r>
      <w:r w:rsidR="009830EE">
        <w:rPr>
          <w:sz w:val="24"/>
          <w:szCs w:val="24"/>
        </w:rPr>
        <w:t>Заказчика (</w:t>
      </w:r>
      <w:r w:rsidRPr="00AE6672">
        <w:rPr>
          <w:sz w:val="24"/>
          <w:szCs w:val="24"/>
        </w:rPr>
        <w:t>Организатора</w:t>
      </w:r>
      <w:r w:rsidR="009830EE">
        <w:rPr>
          <w:sz w:val="24"/>
          <w:szCs w:val="24"/>
        </w:rPr>
        <w:t>)</w:t>
      </w:r>
      <w:r w:rsidRPr="00AE6672">
        <w:rPr>
          <w:sz w:val="24"/>
          <w:szCs w:val="24"/>
        </w:rPr>
        <w:t xml:space="preserve"> закупки (в отношении закупаемой продукции, условий договора, за исключением требований к </w:t>
      </w:r>
      <w:r w:rsidR="00315045">
        <w:rPr>
          <w:sz w:val="24"/>
          <w:szCs w:val="24"/>
        </w:rPr>
        <w:t>у</w:t>
      </w:r>
      <w:r w:rsidRPr="00AE6672">
        <w:rPr>
          <w:sz w:val="24"/>
          <w:szCs w:val="24"/>
        </w:rPr>
        <w:t xml:space="preserve">частникам </w:t>
      </w:r>
      <w:r w:rsidR="009830EE">
        <w:rPr>
          <w:sz w:val="24"/>
          <w:szCs w:val="24"/>
        </w:rPr>
        <w:t>закупки</w:t>
      </w:r>
      <w:r w:rsidRPr="00AE6672">
        <w:rPr>
          <w:sz w:val="24"/>
          <w:szCs w:val="24"/>
        </w:rPr>
        <w:t>), в том числе техническое задание, могут существенно измениться;</w:t>
      </w:r>
    </w:p>
    <w:p w14:paraId="77A3C9D7" w14:textId="18733769" w:rsidR="006F595D" w:rsidRPr="00AE6672" w:rsidRDefault="006F595D" w:rsidP="007055A2">
      <w:pPr>
        <w:pStyle w:val="30"/>
        <w:numPr>
          <w:ilvl w:val="0"/>
          <w:numId w:val="46"/>
        </w:numPr>
        <w:tabs>
          <w:tab w:val="left" w:pos="1560"/>
        </w:tabs>
        <w:spacing w:before="120" w:line="240" w:lineRule="auto"/>
        <w:ind w:left="0" w:firstLine="567"/>
        <w:rPr>
          <w:sz w:val="24"/>
          <w:szCs w:val="24"/>
        </w:rPr>
      </w:pPr>
      <w:r w:rsidRPr="00AE6672">
        <w:rPr>
          <w:sz w:val="24"/>
          <w:szCs w:val="24"/>
        </w:rPr>
        <w:t xml:space="preserve">при формировании документации о закупке для второго этапа конкурса </w:t>
      </w:r>
      <w:r w:rsidR="009830EE">
        <w:rPr>
          <w:sz w:val="24"/>
          <w:szCs w:val="24"/>
        </w:rPr>
        <w:t>Заказчик (</w:t>
      </w:r>
      <w:r w:rsidRPr="00AE6672">
        <w:rPr>
          <w:sz w:val="24"/>
          <w:szCs w:val="24"/>
        </w:rPr>
        <w:t>Организатор</w:t>
      </w:r>
      <w:r w:rsidR="009830EE">
        <w:rPr>
          <w:sz w:val="24"/>
          <w:szCs w:val="24"/>
        </w:rPr>
        <w:t xml:space="preserve">) двухэтапного </w:t>
      </w:r>
      <w:r w:rsidRPr="00AE6672">
        <w:rPr>
          <w:sz w:val="24"/>
          <w:szCs w:val="24"/>
        </w:rPr>
        <w:t xml:space="preserve">конкурса вправе дополнить, исключить или изменить первоначально установленные в документации первого этапа положения (за исключением требований к </w:t>
      </w:r>
      <w:r w:rsidR="00315045">
        <w:rPr>
          <w:sz w:val="24"/>
          <w:szCs w:val="24"/>
        </w:rPr>
        <w:t>у</w:t>
      </w:r>
      <w:r w:rsidRPr="00AE6672">
        <w:rPr>
          <w:sz w:val="24"/>
          <w:szCs w:val="24"/>
        </w:rPr>
        <w:t xml:space="preserve">частникам </w:t>
      </w:r>
      <w:r w:rsidR="009830EE">
        <w:rPr>
          <w:sz w:val="24"/>
          <w:szCs w:val="24"/>
        </w:rPr>
        <w:t>закупки</w:t>
      </w:r>
      <w:r w:rsidRPr="00AE6672">
        <w:rPr>
          <w:sz w:val="24"/>
          <w:szCs w:val="24"/>
        </w:rPr>
        <w:t>), включая любые требования к закупаемой продукции, договорные условия, а также любые первоначально установленные в этой документаци</w:t>
      </w:r>
      <w:r w:rsidR="00315045">
        <w:rPr>
          <w:sz w:val="24"/>
          <w:szCs w:val="24"/>
        </w:rPr>
        <w:t>и</w:t>
      </w:r>
      <w:r w:rsidRPr="00AE6672">
        <w:rPr>
          <w:sz w:val="24"/>
          <w:szCs w:val="24"/>
        </w:rPr>
        <w:t xml:space="preserve"> критерии для оценки и сопоставления заявок, и вправе дополнить документацию о закупке новыми положениями и критериями</w:t>
      </w:r>
      <w:r w:rsidR="00315045">
        <w:rPr>
          <w:sz w:val="24"/>
          <w:szCs w:val="24"/>
        </w:rPr>
        <w:t>.</w:t>
      </w:r>
    </w:p>
    <w:p w14:paraId="61833E6E" w14:textId="77777777" w:rsidR="006F595D" w:rsidRPr="00AE6672" w:rsidRDefault="006F595D" w:rsidP="007055A2">
      <w:pPr>
        <w:pStyle w:val="30"/>
        <w:numPr>
          <w:ilvl w:val="0"/>
          <w:numId w:val="46"/>
        </w:numPr>
        <w:tabs>
          <w:tab w:val="left" w:pos="1560"/>
        </w:tabs>
        <w:spacing w:before="120" w:line="240" w:lineRule="auto"/>
        <w:ind w:left="0" w:firstLine="567"/>
        <w:rPr>
          <w:sz w:val="24"/>
          <w:szCs w:val="24"/>
        </w:rPr>
      </w:pPr>
      <w:r w:rsidRPr="00AE6672">
        <w:rPr>
          <w:sz w:val="24"/>
          <w:szCs w:val="24"/>
        </w:rPr>
        <w:t>Участник</w:t>
      </w:r>
      <w:r w:rsidR="009830EE">
        <w:rPr>
          <w:sz w:val="24"/>
          <w:szCs w:val="24"/>
        </w:rPr>
        <w:t xml:space="preserve"> закупки</w:t>
      </w:r>
      <w:r w:rsidRPr="00AE6672">
        <w:rPr>
          <w:sz w:val="24"/>
          <w:szCs w:val="24"/>
        </w:rPr>
        <w:t xml:space="preserve">, не желающий представлять заявку на второй этап, вправе не принимать дальнейшего участия в </w:t>
      </w:r>
      <w:r w:rsidR="009830EE">
        <w:rPr>
          <w:sz w:val="24"/>
          <w:szCs w:val="24"/>
        </w:rPr>
        <w:t xml:space="preserve">двухэтапном </w:t>
      </w:r>
      <w:r w:rsidRPr="00AE6672">
        <w:rPr>
          <w:sz w:val="24"/>
          <w:szCs w:val="24"/>
        </w:rPr>
        <w:t xml:space="preserve">конкурсе, не неся за это никакой ответственности перед </w:t>
      </w:r>
      <w:r w:rsidR="009830EE">
        <w:rPr>
          <w:sz w:val="24"/>
          <w:szCs w:val="24"/>
        </w:rPr>
        <w:t>Заказчиком (</w:t>
      </w:r>
      <w:r w:rsidRPr="00AE6672">
        <w:rPr>
          <w:sz w:val="24"/>
          <w:szCs w:val="24"/>
        </w:rPr>
        <w:t>Организатором</w:t>
      </w:r>
      <w:r w:rsidR="009830EE">
        <w:rPr>
          <w:sz w:val="24"/>
          <w:szCs w:val="24"/>
        </w:rPr>
        <w:t xml:space="preserve">) двухэтапного </w:t>
      </w:r>
      <w:r w:rsidRPr="00AE6672">
        <w:rPr>
          <w:sz w:val="24"/>
          <w:szCs w:val="24"/>
        </w:rPr>
        <w:t xml:space="preserve"> конкурса.</w:t>
      </w:r>
    </w:p>
    <w:p w14:paraId="02FEEF96" w14:textId="5C2A553F" w:rsidR="006F595D" w:rsidRPr="00AE6672" w:rsidRDefault="009830EE" w:rsidP="002F601D">
      <w:pPr>
        <w:pStyle w:val="30"/>
        <w:spacing w:before="120" w:line="240" w:lineRule="auto"/>
        <w:ind w:left="-142" w:firstLine="709"/>
        <w:rPr>
          <w:sz w:val="24"/>
          <w:szCs w:val="24"/>
        </w:rPr>
      </w:pPr>
      <w:r>
        <w:rPr>
          <w:sz w:val="24"/>
          <w:szCs w:val="24"/>
        </w:rPr>
        <w:t>Заказчик (</w:t>
      </w:r>
      <w:r w:rsidR="006F595D" w:rsidRPr="00AE6672">
        <w:rPr>
          <w:sz w:val="24"/>
          <w:szCs w:val="24"/>
        </w:rPr>
        <w:t>Организатор</w:t>
      </w:r>
      <w:r>
        <w:rPr>
          <w:sz w:val="24"/>
          <w:szCs w:val="24"/>
        </w:rPr>
        <w:t>) двухэтапного</w:t>
      </w:r>
      <w:r w:rsidR="006F595D" w:rsidRPr="00AE6672">
        <w:rPr>
          <w:sz w:val="24"/>
          <w:szCs w:val="24"/>
        </w:rPr>
        <w:t xml:space="preserve"> конкурса на первом этапе оценивает соответствие </w:t>
      </w:r>
      <w:r w:rsidR="00315045">
        <w:rPr>
          <w:sz w:val="24"/>
          <w:szCs w:val="24"/>
        </w:rPr>
        <w:t>у</w:t>
      </w:r>
      <w:r w:rsidR="006F595D" w:rsidRPr="00AE6672">
        <w:rPr>
          <w:sz w:val="24"/>
          <w:szCs w:val="24"/>
        </w:rPr>
        <w:t xml:space="preserve">частников </w:t>
      </w:r>
      <w:r>
        <w:rPr>
          <w:sz w:val="24"/>
          <w:szCs w:val="24"/>
        </w:rPr>
        <w:t xml:space="preserve">закупки </w:t>
      </w:r>
      <w:r w:rsidR="006F595D" w:rsidRPr="00AE6672">
        <w:rPr>
          <w:sz w:val="24"/>
          <w:szCs w:val="24"/>
        </w:rPr>
        <w:t xml:space="preserve">требованиям </w:t>
      </w:r>
      <w:r>
        <w:rPr>
          <w:sz w:val="24"/>
          <w:szCs w:val="24"/>
        </w:rPr>
        <w:t>документации о первом этапе</w:t>
      </w:r>
      <w:r w:rsidR="006F595D" w:rsidRPr="00AE6672">
        <w:rPr>
          <w:sz w:val="24"/>
          <w:szCs w:val="24"/>
        </w:rPr>
        <w:t xml:space="preserve">, а также суть предложения на предмет формирования окончательного технического задания и документации о закупке второго этапа. Подача на первом этапе технических предложений, не отвечающих, по мнению </w:t>
      </w:r>
      <w:r w:rsidR="00315045">
        <w:rPr>
          <w:sz w:val="24"/>
          <w:szCs w:val="24"/>
        </w:rPr>
        <w:t>З</w:t>
      </w:r>
      <w:r w:rsidR="006F595D" w:rsidRPr="00AE6672">
        <w:rPr>
          <w:sz w:val="24"/>
          <w:szCs w:val="24"/>
        </w:rPr>
        <w:t>акупочной комиссии, целям Заказчика, не может служить основанием для отказа в дальнейшем участии</w:t>
      </w:r>
      <w:r>
        <w:rPr>
          <w:sz w:val="24"/>
          <w:szCs w:val="24"/>
        </w:rPr>
        <w:t xml:space="preserve"> такого </w:t>
      </w:r>
      <w:r w:rsidR="00315045">
        <w:rPr>
          <w:sz w:val="24"/>
          <w:szCs w:val="24"/>
        </w:rPr>
        <w:t>У</w:t>
      </w:r>
      <w:r>
        <w:rPr>
          <w:sz w:val="24"/>
          <w:szCs w:val="24"/>
        </w:rPr>
        <w:t>частника закупки</w:t>
      </w:r>
      <w:r w:rsidR="006F595D" w:rsidRPr="00AE6672">
        <w:rPr>
          <w:sz w:val="24"/>
          <w:szCs w:val="24"/>
        </w:rPr>
        <w:t>.</w:t>
      </w:r>
    </w:p>
    <w:p w14:paraId="0939F702" w14:textId="5F1532EB" w:rsidR="006F595D" w:rsidRPr="00AE6672" w:rsidRDefault="009830EE" w:rsidP="002F601D">
      <w:pPr>
        <w:pStyle w:val="30"/>
        <w:spacing w:before="120" w:line="240" w:lineRule="auto"/>
        <w:ind w:left="-142" w:firstLine="709"/>
        <w:rPr>
          <w:sz w:val="24"/>
          <w:szCs w:val="24"/>
        </w:rPr>
      </w:pPr>
      <w:r>
        <w:rPr>
          <w:sz w:val="24"/>
          <w:szCs w:val="24"/>
        </w:rPr>
        <w:lastRenderedPageBreak/>
        <w:t>Заказчик (</w:t>
      </w:r>
      <w:r w:rsidRPr="00AE6672">
        <w:rPr>
          <w:sz w:val="24"/>
          <w:szCs w:val="24"/>
        </w:rPr>
        <w:t>Организатор</w:t>
      </w:r>
      <w:r>
        <w:rPr>
          <w:sz w:val="24"/>
          <w:szCs w:val="24"/>
        </w:rPr>
        <w:t>) двухэтапного</w:t>
      </w:r>
      <w:r w:rsidRPr="00AE6672">
        <w:rPr>
          <w:sz w:val="24"/>
          <w:szCs w:val="24"/>
        </w:rPr>
        <w:t xml:space="preserve"> конкурса </w:t>
      </w:r>
      <w:r w:rsidR="006F595D" w:rsidRPr="00AE6672">
        <w:rPr>
          <w:sz w:val="24"/>
          <w:szCs w:val="24"/>
        </w:rPr>
        <w:t xml:space="preserve">вправе исключить </w:t>
      </w:r>
      <w:r>
        <w:rPr>
          <w:sz w:val="24"/>
          <w:szCs w:val="24"/>
        </w:rPr>
        <w:t xml:space="preserve">от </w:t>
      </w:r>
      <w:r w:rsidR="006F595D" w:rsidRPr="00AE6672">
        <w:rPr>
          <w:sz w:val="24"/>
          <w:szCs w:val="24"/>
        </w:rPr>
        <w:t xml:space="preserve"> дальнейш</w:t>
      </w:r>
      <w:r>
        <w:rPr>
          <w:sz w:val="24"/>
          <w:szCs w:val="24"/>
        </w:rPr>
        <w:t xml:space="preserve">его участия в двухэтапном </w:t>
      </w:r>
      <w:r w:rsidR="006F595D" w:rsidRPr="00AE6672">
        <w:rPr>
          <w:sz w:val="24"/>
          <w:szCs w:val="24"/>
        </w:rPr>
        <w:t>конкурс</w:t>
      </w:r>
      <w:r>
        <w:rPr>
          <w:sz w:val="24"/>
          <w:szCs w:val="24"/>
        </w:rPr>
        <w:t>е</w:t>
      </w:r>
      <w:r w:rsidR="006F595D" w:rsidRPr="00AE6672">
        <w:rPr>
          <w:sz w:val="24"/>
          <w:szCs w:val="24"/>
        </w:rPr>
        <w:t xml:space="preserve"> </w:t>
      </w:r>
      <w:r w:rsidR="00F122AA">
        <w:rPr>
          <w:sz w:val="24"/>
          <w:szCs w:val="24"/>
        </w:rPr>
        <w:t>у</w:t>
      </w:r>
      <w:r w:rsidR="006F595D" w:rsidRPr="00AE6672">
        <w:rPr>
          <w:sz w:val="24"/>
          <w:szCs w:val="24"/>
        </w:rPr>
        <w:t>частников</w:t>
      </w:r>
      <w:r>
        <w:rPr>
          <w:sz w:val="24"/>
          <w:szCs w:val="24"/>
        </w:rPr>
        <w:t xml:space="preserve"> закупки</w:t>
      </w:r>
      <w:r w:rsidR="006F595D" w:rsidRPr="00AE6672">
        <w:rPr>
          <w:sz w:val="24"/>
          <w:szCs w:val="24"/>
        </w:rPr>
        <w:t xml:space="preserve">, не соответствующих требованиям </w:t>
      </w:r>
      <w:r>
        <w:rPr>
          <w:sz w:val="24"/>
          <w:szCs w:val="24"/>
        </w:rPr>
        <w:t>документации</w:t>
      </w:r>
      <w:r w:rsidR="006F595D" w:rsidRPr="00AE6672">
        <w:rPr>
          <w:sz w:val="24"/>
          <w:szCs w:val="24"/>
        </w:rPr>
        <w:t>.</w:t>
      </w:r>
    </w:p>
    <w:p w14:paraId="0FC5ACF9" w14:textId="3AAC79B3" w:rsidR="006F595D" w:rsidRPr="00AE6672" w:rsidRDefault="006F595D" w:rsidP="002F601D">
      <w:pPr>
        <w:pStyle w:val="30"/>
        <w:spacing w:before="120" w:line="240" w:lineRule="auto"/>
        <w:ind w:left="-142" w:firstLine="709"/>
        <w:rPr>
          <w:sz w:val="24"/>
          <w:szCs w:val="24"/>
        </w:rPr>
      </w:pPr>
      <w:r w:rsidRPr="00AE6672">
        <w:rPr>
          <w:sz w:val="24"/>
          <w:szCs w:val="24"/>
        </w:rPr>
        <w:t xml:space="preserve">По результатам первого этапа </w:t>
      </w:r>
      <w:r w:rsidR="00F122AA">
        <w:rPr>
          <w:sz w:val="24"/>
          <w:szCs w:val="24"/>
        </w:rPr>
        <w:t>З</w:t>
      </w:r>
      <w:r w:rsidRPr="00AE6672">
        <w:rPr>
          <w:sz w:val="24"/>
          <w:szCs w:val="24"/>
        </w:rPr>
        <w:t xml:space="preserve">акупочная комиссия должна определить перечень </w:t>
      </w:r>
      <w:r w:rsidR="00F122AA">
        <w:rPr>
          <w:sz w:val="24"/>
          <w:szCs w:val="24"/>
        </w:rPr>
        <w:t>у</w:t>
      </w:r>
      <w:r w:rsidRPr="00AE6672">
        <w:rPr>
          <w:sz w:val="24"/>
          <w:szCs w:val="24"/>
        </w:rPr>
        <w:t>частников</w:t>
      </w:r>
      <w:r w:rsidR="009830EE">
        <w:rPr>
          <w:sz w:val="24"/>
          <w:szCs w:val="24"/>
        </w:rPr>
        <w:t xml:space="preserve"> закупки</w:t>
      </w:r>
      <w:r w:rsidRPr="00AE6672">
        <w:rPr>
          <w:sz w:val="24"/>
          <w:szCs w:val="24"/>
        </w:rPr>
        <w:t xml:space="preserve">, допущенных ко второму этапу. Также перед проведением второго этапа конкурса формируется окончательное техническое задание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 а также любые первоначально установленные критерии для сопоставления и оценки заявок (за исключением требований к </w:t>
      </w:r>
      <w:r w:rsidR="00B5181A">
        <w:rPr>
          <w:sz w:val="24"/>
          <w:szCs w:val="24"/>
        </w:rPr>
        <w:t>у</w:t>
      </w:r>
      <w:r w:rsidRPr="00AE6672">
        <w:rPr>
          <w:sz w:val="24"/>
          <w:szCs w:val="24"/>
        </w:rPr>
        <w:t xml:space="preserve">частникам </w:t>
      </w:r>
      <w:r w:rsidR="009830EE">
        <w:rPr>
          <w:sz w:val="24"/>
          <w:szCs w:val="24"/>
        </w:rPr>
        <w:t>закупки</w:t>
      </w:r>
      <w:r w:rsidRPr="00AE6672">
        <w:rPr>
          <w:sz w:val="24"/>
          <w:szCs w:val="24"/>
        </w:rPr>
        <w:t xml:space="preserve">). </w:t>
      </w:r>
    </w:p>
    <w:p w14:paraId="2D897B21" w14:textId="3FD57C3D" w:rsidR="006F595D" w:rsidRPr="00AE6672" w:rsidRDefault="006F595D" w:rsidP="002F601D">
      <w:pPr>
        <w:pStyle w:val="30"/>
        <w:spacing w:before="120" w:line="240" w:lineRule="auto"/>
        <w:ind w:left="-142" w:firstLine="709"/>
        <w:rPr>
          <w:sz w:val="24"/>
          <w:szCs w:val="24"/>
        </w:rPr>
      </w:pPr>
      <w:r w:rsidRPr="00AE6672">
        <w:rPr>
          <w:sz w:val="24"/>
          <w:szCs w:val="24"/>
        </w:rPr>
        <w:t xml:space="preserve">К участию во втором этапе двухэтапного конкурса допускаются только те </w:t>
      </w:r>
      <w:r w:rsidR="00B5181A">
        <w:rPr>
          <w:sz w:val="24"/>
          <w:szCs w:val="24"/>
        </w:rPr>
        <w:t>у</w:t>
      </w:r>
      <w:r w:rsidRPr="00AE6672">
        <w:rPr>
          <w:sz w:val="24"/>
          <w:szCs w:val="24"/>
        </w:rPr>
        <w:t>частники</w:t>
      </w:r>
      <w:r w:rsidR="009830EE">
        <w:rPr>
          <w:sz w:val="24"/>
          <w:szCs w:val="24"/>
        </w:rPr>
        <w:t xml:space="preserve"> закупки</w:t>
      </w:r>
      <w:r w:rsidRPr="00AE6672">
        <w:rPr>
          <w:sz w:val="24"/>
          <w:szCs w:val="24"/>
        </w:rPr>
        <w:t xml:space="preserve">, которые по результатам первого этапа допущены </w:t>
      </w:r>
      <w:r w:rsidR="00B5181A">
        <w:rPr>
          <w:sz w:val="24"/>
          <w:szCs w:val="24"/>
        </w:rPr>
        <w:t>З</w:t>
      </w:r>
      <w:r w:rsidRPr="00AE6672">
        <w:rPr>
          <w:sz w:val="24"/>
          <w:szCs w:val="24"/>
        </w:rPr>
        <w:t xml:space="preserve">акупочной комиссией к участию во втором этапе. Указанным </w:t>
      </w:r>
      <w:r w:rsidR="00B5181A">
        <w:rPr>
          <w:sz w:val="24"/>
          <w:szCs w:val="24"/>
        </w:rPr>
        <w:t>у</w:t>
      </w:r>
      <w:r w:rsidRPr="00AE6672">
        <w:rPr>
          <w:sz w:val="24"/>
          <w:szCs w:val="24"/>
        </w:rPr>
        <w:t xml:space="preserve">частникам </w:t>
      </w:r>
      <w:r w:rsidR="009830EE">
        <w:rPr>
          <w:sz w:val="24"/>
          <w:szCs w:val="24"/>
        </w:rPr>
        <w:t xml:space="preserve">закупки </w:t>
      </w:r>
      <w:r w:rsidRPr="00AE6672">
        <w:rPr>
          <w:sz w:val="24"/>
          <w:szCs w:val="24"/>
        </w:rPr>
        <w:t>одновременно направляются адресные приглашения, к которым прилагается документация о закупке второго этапа.</w:t>
      </w:r>
    </w:p>
    <w:p w14:paraId="0E4571CD" w14:textId="73C060FD" w:rsidR="006F595D" w:rsidRPr="00AE6672" w:rsidRDefault="006F595D" w:rsidP="002F601D">
      <w:pPr>
        <w:pStyle w:val="30"/>
        <w:spacing w:before="120" w:line="240" w:lineRule="auto"/>
        <w:ind w:left="-142" w:firstLine="709"/>
        <w:rPr>
          <w:sz w:val="24"/>
          <w:szCs w:val="24"/>
        </w:rPr>
      </w:pPr>
      <w:r w:rsidRPr="00AE6672">
        <w:rPr>
          <w:sz w:val="24"/>
          <w:szCs w:val="24"/>
        </w:rPr>
        <w:t xml:space="preserve">На втором этапе </w:t>
      </w:r>
      <w:r w:rsidR="009830EE">
        <w:rPr>
          <w:sz w:val="24"/>
          <w:szCs w:val="24"/>
        </w:rPr>
        <w:t>Заказчик (</w:t>
      </w:r>
      <w:r w:rsidRPr="00AE6672">
        <w:rPr>
          <w:sz w:val="24"/>
          <w:szCs w:val="24"/>
        </w:rPr>
        <w:t>Организатор</w:t>
      </w:r>
      <w:r w:rsidR="009830EE">
        <w:rPr>
          <w:sz w:val="24"/>
          <w:szCs w:val="24"/>
        </w:rPr>
        <w:t>) двухэтапного</w:t>
      </w:r>
      <w:r w:rsidRPr="00AE6672">
        <w:rPr>
          <w:sz w:val="24"/>
          <w:szCs w:val="24"/>
        </w:rPr>
        <w:t xml:space="preserve"> конкурса предлагает </w:t>
      </w:r>
      <w:r w:rsidR="00B5181A">
        <w:rPr>
          <w:sz w:val="24"/>
          <w:szCs w:val="24"/>
        </w:rPr>
        <w:t>у</w:t>
      </w:r>
      <w:r w:rsidRPr="00AE6672">
        <w:rPr>
          <w:sz w:val="24"/>
          <w:szCs w:val="24"/>
        </w:rPr>
        <w:t xml:space="preserve">частникам </w:t>
      </w:r>
      <w:r w:rsidR="009830EE">
        <w:rPr>
          <w:sz w:val="24"/>
          <w:szCs w:val="24"/>
        </w:rPr>
        <w:t xml:space="preserve">закупки </w:t>
      </w:r>
      <w:r w:rsidRPr="00AE6672">
        <w:rPr>
          <w:sz w:val="24"/>
          <w:szCs w:val="24"/>
        </w:rPr>
        <w:t xml:space="preserve">представить окончательные заявки с указанием цены </w:t>
      </w:r>
      <w:r w:rsidR="00B5181A">
        <w:rPr>
          <w:sz w:val="24"/>
          <w:szCs w:val="24"/>
        </w:rPr>
        <w:t xml:space="preserve">– </w:t>
      </w:r>
      <w:r w:rsidRPr="00AE6672">
        <w:rPr>
          <w:sz w:val="24"/>
          <w:szCs w:val="24"/>
        </w:rPr>
        <w:t xml:space="preserve"> итоговое технико-коммерческое предложение. Участник</w:t>
      </w:r>
      <w:r w:rsidR="009830EE">
        <w:rPr>
          <w:sz w:val="24"/>
          <w:szCs w:val="24"/>
        </w:rPr>
        <w:t xml:space="preserve"> закупки</w:t>
      </w:r>
      <w:r w:rsidRPr="00AE6672">
        <w:rPr>
          <w:sz w:val="24"/>
          <w:szCs w:val="24"/>
        </w:rPr>
        <w:t xml:space="preserve">, не желающий представлять заявку на второй этап, вправе выйти из дальнейшего участия в </w:t>
      </w:r>
      <w:r w:rsidR="009830EE">
        <w:rPr>
          <w:sz w:val="24"/>
          <w:szCs w:val="24"/>
        </w:rPr>
        <w:t xml:space="preserve">двухэтапном </w:t>
      </w:r>
      <w:r w:rsidRPr="00AE6672">
        <w:rPr>
          <w:sz w:val="24"/>
          <w:szCs w:val="24"/>
        </w:rPr>
        <w:t>конкурсе.</w:t>
      </w:r>
    </w:p>
    <w:p w14:paraId="192B8846" w14:textId="77777777" w:rsidR="006F595D" w:rsidRPr="00AE6672" w:rsidRDefault="006F595D" w:rsidP="002F601D">
      <w:pPr>
        <w:pStyle w:val="30"/>
        <w:spacing w:before="120" w:line="240" w:lineRule="auto"/>
        <w:ind w:left="-142" w:firstLine="709"/>
        <w:rPr>
          <w:sz w:val="24"/>
          <w:szCs w:val="24"/>
        </w:rPr>
      </w:pPr>
      <w:r w:rsidRPr="00AE6672">
        <w:rPr>
          <w:sz w:val="24"/>
          <w:szCs w:val="24"/>
        </w:rPr>
        <w:t xml:space="preserve">Последующие процедуры аналогичны описанным в </w:t>
      </w:r>
      <w:hyperlink w:anchor="Конкурс" w:history="1">
        <w:r w:rsidRPr="009830EE">
          <w:rPr>
            <w:rStyle w:val="ab"/>
            <w:sz w:val="24"/>
            <w:szCs w:val="24"/>
          </w:rPr>
          <w:t>разделе</w:t>
        </w:r>
        <w:r w:rsidR="009830EE" w:rsidRPr="009830EE">
          <w:rPr>
            <w:rStyle w:val="ab"/>
            <w:sz w:val="24"/>
            <w:szCs w:val="24"/>
          </w:rPr>
          <w:t xml:space="preserve"> 7</w:t>
        </w:r>
      </w:hyperlink>
      <w:r w:rsidR="003C2F43">
        <w:rPr>
          <w:sz w:val="24"/>
          <w:szCs w:val="24"/>
        </w:rPr>
        <w:t xml:space="preserve"> настоящего Положения о закупке</w:t>
      </w:r>
      <w:r w:rsidRPr="00AE6672">
        <w:rPr>
          <w:sz w:val="24"/>
          <w:szCs w:val="24"/>
        </w:rPr>
        <w:t>.</w:t>
      </w:r>
    </w:p>
    <w:p w14:paraId="3617A981" w14:textId="77777777" w:rsidR="006F595D" w:rsidRPr="00AE6672" w:rsidRDefault="006F595D" w:rsidP="002F601D">
      <w:pPr>
        <w:pStyle w:val="30"/>
        <w:spacing w:before="120" w:line="240" w:lineRule="auto"/>
        <w:ind w:left="-142" w:firstLine="709"/>
        <w:rPr>
          <w:sz w:val="24"/>
          <w:szCs w:val="24"/>
        </w:rPr>
      </w:pPr>
      <w:r w:rsidRPr="00AE6672">
        <w:rPr>
          <w:sz w:val="24"/>
          <w:szCs w:val="24"/>
        </w:rPr>
        <w:t xml:space="preserve">При оценке соответствия Участника </w:t>
      </w:r>
      <w:r w:rsidR="003C2F43">
        <w:rPr>
          <w:sz w:val="24"/>
          <w:szCs w:val="24"/>
        </w:rPr>
        <w:t>закупки</w:t>
      </w:r>
      <w:r w:rsidRPr="00AE6672">
        <w:rPr>
          <w:sz w:val="24"/>
          <w:szCs w:val="24"/>
        </w:rPr>
        <w:t xml:space="preserve"> предъявляемым требованиям</w:t>
      </w:r>
      <w:r w:rsidR="003C2F43">
        <w:rPr>
          <w:sz w:val="24"/>
          <w:szCs w:val="24"/>
        </w:rPr>
        <w:t xml:space="preserve"> Заказчик (</w:t>
      </w:r>
      <w:r w:rsidRPr="00AE6672">
        <w:rPr>
          <w:sz w:val="24"/>
          <w:szCs w:val="24"/>
        </w:rPr>
        <w:t>Организатор</w:t>
      </w:r>
      <w:r w:rsidR="003C2F43">
        <w:rPr>
          <w:sz w:val="24"/>
          <w:szCs w:val="24"/>
        </w:rPr>
        <w:t>)</w:t>
      </w:r>
      <w:r w:rsidRPr="00AE6672">
        <w:rPr>
          <w:sz w:val="24"/>
          <w:szCs w:val="24"/>
        </w:rPr>
        <w:t xml:space="preserve"> вправе воспользоваться сведениями первого этапа. Он также вправе запросить у любого Участника </w:t>
      </w:r>
      <w:r w:rsidR="003C2F43">
        <w:rPr>
          <w:sz w:val="24"/>
          <w:szCs w:val="24"/>
        </w:rPr>
        <w:t xml:space="preserve">закупки </w:t>
      </w:r>
      <w:r w:rsidRPr="00AE6672">
        <w:rPr>
          <w:sz w:val="24"/>
          <w:szCs w:val="24"/>
        </w:rPr>
        <w:t>подтверждение соответствия этим требованиям.</w:t>
      </w:r>
    </w:p>
    <w:p w14:paraId="44CE814F" w14:textId="41C11B74" w:rsidR="006F595D" w:rsidRPr="009413ED" w:rsidRDefault="009413ED" w:rsidP="002F601D">
      <w:pPr>
        <w:pStyle w:val="30"/>
        <w:spacing w:before="120" w:line="240" w:lineRule="auto"/>
        <w:ind w:left="-142" w:firstLine="709"/>
        <w:rPr>
          <w:sz w:val="24"/>
          <w:szCs w:val="24"/>
        </w:rPr>
      </w:pPr>
      <w:r w:rsidRPr="009413ED">
        <w:rPr>
          <w:sz w:val="24"/>
          <w:szCs w:val="24"/>
        </w:rPr>
        <w:t>С</w:t>
      </w:r>
      <w:r w:rsidR="006F595D" w:rsidRPr="009413ED">
        <w:rPr>
          <w:sz w:val="24"/>
          <w:szCs w:val="24"/>
        </w:rPr>
        <w:t xml:space="preserve">пособ оценки доводится до сведения </w:t>
      </w:r>
      <w:r w:rsidR="00B5181A">
        <w:rPr>
          <w:sz w:val="24"/>
          <w:szCs w:val="24"/>
        </w:rPr>
        <w:t>у</w:t>
      </w:r>
      <w:r w:rsidR="006F595D" w:rsidRPr="009413ED">
        <w:rPr>
          <w:sz w:val="24"/>
          <w:szCs w:val="24"/>
        </w:rPr>
        <w:t xml:space="preserve">частников предварительно </w:t>
      </w:r>
      <w:r w:rsidR="00B5181A">
        <w:rPr>
          <w:sz w:val="24"/>
          <w:szCs w:val="24"/>
        </w:rPr>
        <w:t xml:space="preserve">– </w:t>
      </w:r>
      <w:r w:rsidR="006F595D" w:rsidRPr="009413ED">
        <w:rPr>
          <w:sz w:val="24"/>
          <w:szCs w:val="24"/>
        </w:rPr>
        <w:t xml:space="preserve"> в документации о закупке первого этапа, окончательно </w:t>
      </w:r>
      <w:r w:rsidR="00B5181A">
        <w:rPr>
          <w:sz w:val="24"/>
          <w:szCs w:val="24"/>
        </w:rPr>
        <w:t xml:space="preserve">– </w:t>
      </w:r>
      <w:r w:rsidR="006F595D" w:rsidRPr="009413ED">
        <w:rPr>
          <w:sz w:val="24"/>
          <w:szCs w:val="24"/>
        </w:rPr>
        <w:t xml:space="preserve"> в документации о закупке второго этапа.</w:t>
      </w:r>
    </w:p>
    <w:p w14:paraId="414381C6" w14:textId="557B1A83" w:rsidR="006F595D" w:rsidRPr="00AE6672" w:rsidRDefault="006F595D" w:rsidP="002F601D">
      <w:pPr>
        <w:pStyle w:val="30"/>
        <w:spacing w:before="120" w:line="240" w:lineRule="auto"/>
        <w:ind w:left="-142" w:firstLine="709"/>
        <w:rPr>
          <w:sz w:val="24"/>
          <w:szCs w:val="24"/>
        </w:rPr>
      </w:pPr>
      <w:r w:rsidRPr="009413ED">
        <w:rPr>
          <w:sz w:val="24"/>
          <w:szCs w:val="24"/>
        </w:rPr>
        <w:t>В остальном к проведению двухэтапного конкурса применяются положения</w:t>
      </w:r>
      <w:r w:rsidRPr="00AE6672">
        <w:rPr>
          <w:sz w:val="24"/>
          <w:szCs w:val="24"/>
        </w:rPr>
        <w:t xml:space="preserve"> </w:t>
      </w:r>
      <w:hyperlink w:anchor="Конкурс" w:history="1">
        <w:r w:rsidRPr="003C2F43">
          <w:rPr>
            <w:rStyle w:val="ab"/>
            <w:sz w:val="24"/>
            <w:szCs w:val="24"/>
          </w:rPr>
          <w:t>разделов</w:t>
        </w:r>
        <w:r w:rsidR="003C2F43" w:rsidRPr="003C2F43">
          <w:rPr>
            <w:rStyle w:val="ab"/>
            <w:sz w:val="24"/>
            <w:szCs w:val="24"/>
          </w:rPr>
          <w:t xml:space="preserve"> 7</w:t>
        </w:r>
      </w:hyperlink>
      <w:r w:rsidR="003C2F43">
        <w:rPr>
          <w:sz w:val="24"/>
          <w:szCs w:val="24"/>
        </w:rPr>
        <w:t xml:space="preserve"> настоящего Положения о закупке</w:t>
      </w:r>
      <w:r w:rsidRPr="00AE6672">
        <w:rPr>
          <w:sz w:val="24"/>
          <w:szCs w:val="24"/>
        </w:rPr>
        <w:t xml:space="preserve">, а если он закрытый </w:t>
      </w:r>
      <w:r w:rsidR="00B5181A">
        <w:rPr>
          <w:sz w:val="24"/>
          <w:szCs w:val="24"/>
        </w:rPr>
        <w:t xml:space="preserve">– </w:t>
      </w:r>
      <w:r w:rsidRPr="00AE6672">
        <w:rPr>
          <w:sz w:val="24"/>
          <w:szCs w:val="24"/>
        </w:rPr>
        <w:t xml:space="preserve">и </w:t>
      </w:r>
      <w:hyperlink w:anchor="Закрытые" w:history="1">
        <w:r w:rsidRPr="003C2F43">
          <w:rPr>
            <w:rStyle w:val="ab"/>
            <w:sz w:val="24"/>
            <w:szCs w:val="24"/>
          </w:rPr>
          <w:t xml:space="preserve">раздела </w:t>
        </w:r>
        <w:r w:rsidR="003C2F43" w:rsidRPr="003C2F43">
          <w:rPr>
            <w:rStyle w:val="ab"/>
            <w:sz w:val="24"/>
            <w:szCs w:val="24"/>
          </w:rPr>
          <w:t>5.2</w:t>
        </w:r>
      </w:hyperlink>
      <w:r w:rsidR="003C2F43">
        <w:rPr>
          <w:sz w:val="24"/>
          <w:szCs w:val="24"/>
        </w:rPr>
        <w:t xml:space="preserve"> настоящего Положения о закупке</w:t>
      </w:r>
      <w:r w:rsidRPr="00AE6672">
        <w:rPr>
          <w:sz w:val="24"/>
          <w:szCs w:val="24"/>
        </w:rPr>
        <w:fldChar w:fldCharType="begin"/>
      </w:r>
      <w:r w:rsidRPr="00AE6672">
        <w:rPr>
          <w:sz w:val="24"/>
          <w:szCs w:val="24"/>
        </w:rPr>
        <w:instrText xml:space="preserve"> REF _Ref421696922 \r \h  \* MERGEFORMAT </w:instrText>
      </w:r>
      <w:r w:rsidRPr="00AE6672">
        <w:rPr>
          <w:sz w:val="24"/>
          <w:szCs w:val="24"/>
        </w:rPr>
      </w:r>
      <w:r w:rsidR="0050326C">
        <w:rPr>
          <w:sz w:val="24"/>
          <w:szCs w:val="24"/>
        </w:rPr>
        <w:fldChar w:fldCharType="separate"/>
      </w:r>
      <w:r w:rsidR="0050326C">
        <w:rPr>
          <w:sz w:val="24"/>
          <w:szCs w:val="24"/>
        </w:rPr>
        <w:t>7.10</w:t>
      </w:r>
      <w:r w:rsidRPr="00AE6672">
        <w:rPr>
          <w:sz w:val="24"/>
          <w:szCs w:val="24"/>
        </w:rPr>
        <w:fldChar w:fldCharType="end"/>
      </w:r>
      <w:r w:rsidRPr="00AE6672">
        <w:rPr>
          <w:sz w:val="24"/>
          <w:szCs w:val="24"/>
        </w:rPr>
        <w:t>.</w:t>
      </w:r>
    </w:p>
    <w:p w14:paraId="55D66D1C" w14:textId="77777777" w:rsidR="006F595D" w:rsidRPr="003C2F43" w:rsidRDefault="006F595D" w:rsidP="00683A24">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443" w:name="_Toc416974532"/>
      <w:bookmarkStart w:id="444" w:name="_Toc416974984"/>
      <w:bookmarkStart w:id="445" w:name="_Toc416975720"/>
      <w:bookmarkStart w:id="446" w:name="_Toc416975946"/>
      <w:bookmarkStart w:id="447" w:name="_Toc416977397"/>
      <w:bookmarkStart w:id="448" w:name="_Toc416974533"/>
      <w:bookmarkStart w:id="449" w:name="_Toc416974985"/>
      <w:bookmarkStart w:id="450" w:name="_Toc416975721"/>
      <w:bookmarkStart w:id="451" w:name="_Toc416975947"/>
      <w:bookmarkStart w:id="452" w:name="_Toc416977398"/>
      <w:bookmarkStart w:id="453" w:name="_Ref416976036"/>
      <w:bookmarkStart w:id="454" w:name="_Toc417034962"/>
      <w:bookmarkStart w:id="455" w:name="_Toc528167233"/>
      <w:bookmarkEnd w:id="443"/>
      <w:bookmarkEnd w:id="444"/>
      <w:bookmarkEnd w:id="445"/>
      <w:bookmarkEnd w:id="446"/>
      <w:bookmarkEnd w:id="447"/>
      <w:bookmarkEnd w:id="448"/>
      <w:bookmarkEnd w:id="449"/>
      <w:bookmarkEnd w:id="450"/>
      <w:bookmarkEnd w:id="451"/>
      <w:bookmarkEnd w:id="452"/>
      <w:r w:rsidRPr="003C2F43">
        <w:rPr>
          <w:rFonts w:ascii="Times New Roman" w:hAnsi="Times New Roman"/>
          <w:sz w:val="24"/>
          <w:szCs w:val="24"/>
          <w:lang w:val="ru-RU"/>
        </w:rPr>
        <w:t>Особенности многоэтапного конкурса</w:t>
      </w:r>
      <w:bookmarkEnd w:id="453"/>
      <w:bookmarkEnd w:id="454"/>
      <w:bookmarkEnd w:id="455"/>
    </w:p>
    <w:p w14:paraId="1E249F65" w14:textId="77777777" w:rsidR="006F595D" w:rsidRPr="00AE6672" w:rsidRDefault="006F595D" w:rsidP="002F601D">
      <w:pPr>
        <w:pStyle w:val="30"/>
        <w:spacing w:before="120" w:line="240" w:lineRule="auto"/>
        <w:ind w:left="-142" w:firstLine="709"/>
        <w:rPr>
          <w:sz w:val="24"/>
          <w:szCs w:val="24"/>
        </w:rPr>
      </w:pPr>
      <w:r w:rsidRPr="00AE6672">
        <w:rPr>
          <w:sz w:val="24"/>
          <w:szCs w:val="24"/>
        </w:rPr>
        <w:t>Многоэтапный конкурс проводится при закупке инновационной и иной особо сложной продукции.</w:t>
      </w:r>
    </w:p>
    <w:p w14:paraId="7E039F75" w14:textId="77777777" w:rsidR="006F595D" w:rsidRPr="00AE6672" w:rsidRDefault="006F595D" w:rsidP="002F601D">
      <w:pPr>
        <w:pStyle w:val="30"/>
        <w:spacing w:before="120" w:line="240" w:lineRule="auto"/>
        <w:ind w:left="-142" w:firstLine="709"/>
        <w:rPr>
          <w:sz w:val="24"/>
          <w:szCs w:val="24"/>
        </w:rPr>
      </w:pPr>
      <w:r w:rsidRPr="00AE6672">
        <w:rPr>
          <w:sz w:val="24"/>
          <w:szCs w:val="24"/>
        </w:rPr>
        <w:t xml:space="preserve">При проведении многоэтапного конкурса в документации о закупке делается указание на то, что конкурс проводится в несколько этапов. </w:t>
      </w:r>
    </w:p>
    <w:p w14:paraId="6C094D6D" w14:textId="47B3D9E8" w:rsidR="006F595D" w:rsidRPr="00AE6672" w:rsidRDefault="006F595D" w:rsidP="002F601D">
      <w:pPr>
        <w:pStyle w:val="30"/>
        <w:spacing w:before="120" w:line="240" w:lineRule="auto"/>
        <w:ind w:left="-142" w:firstLine="709"/>
        <w:rPr>
          <w:sz w:val="24"/>
          <w:szCs w:val="24"/>
        </w:rPr>
      </w:pPr>
      <w:r w:rsidRPr="00AE6672">
        <w:rPr>
          <w:sz w:val="24"/>
          <w:szCs w:val="24"/>
        </w:rPr>
        <w:t xml:space="preserve">Число этапов многоэтапного конкурса определяется его </w:t>
      </w:r>
      <w:r w:rsidR="003C2F43">
        <w:rPr>
          <w:sz w:val="24"/>
          <w:szCs w:val="24"/>
        </w:rPr>
        <w:t>Заказчиком (</w:t>
      </w:r>
      <w:r w:rsidRPr="00AE6672">
        <w:rPr>
          <w:sz w:val="24"/>
          <w:szCs w:val="24"/>
        </w:rPr>
        <w:t>Организатором</w:t>
      </w:r>
      <w:r w:rsidR="003C2F43">
        <w:rPr>
          <w:sz w:val="24"/>
          <w:szCs w:val="24"/>
        </w:rPr>
        <w:t>)</w:t>
      </w:r>
      <w:r w:rsidRPr="00AE6672">
        <w:rPr>
          <w:sz w:val="24"/>
          <w:szCs w:val="24"/>
        </w:rPr>
        <w:t xml:space="preserve"> исходя из сложности задачи, качества заявок, поданных </w:t>
      </w:r>
      <w:r w:rsidR="00B5181A">
        <w:rPr>
          <w:sz w:val="24"/>
          <w:szCs w:val="24"/>
        </w:rPr>
        <w:t>у</w:t>
      </w:r>
      <w:r w:rsidRPr="00AE6672">
        <w:rPr>
          <w:sz w:val="24"/>
          <w:szCs w:val="24"/>
        </w:rPr>
        <w:t xml:space="preserve">частниками </w:t>
      </w:r>
      <w:r w:rsidR="003C2F43">
        <w:rPr>
          <w:sz w:val="24"/>
          <w:szCs w:val="24"/>
        </w:rPr>
        <w:t>закупки</w:t>
      </w:r>
      <w:r w:rsidR="00B5181A">
        <w:rPr>
          <w:sz w:val="24"/>
          <w:szCs w:val="24"/>
        </w:rPr>
        <w:t>,</w:t>
      </w:r>
      <w:r w:rsidR="003C2F43">
        <w:rPr>
          <w:sz w:val="24"/>
          <w:szCs w:val="24"/>
        </w:rPr>
        <w:t xml:space="preserve"> </w:t>
      </w:r>
      <w:r w:rsidRPr="00AE6672">
        <w:rPr>
          <w:sz w:val="24"/>
          <w:szCs w:val="24"/>
        </w:rPr>
        <w:t>и результатов переговоров с ними.</w:t>
      </w:r>
    </w:p>
    <w:p w14:paraId="3BEC4D9A" w14:textId="77777777" w:rsidR="006F595D" w:rsidRPr="00AE6672" w:rsidRDefault="006F595D" w:rsidP="002F601D">
      <w:pPr>
        <w:pStyle w:val="30"/>
        <w:spacing w:before="120" w:line="240" w:lineRule="auto"/>
        <w:ind w:left="-142" w:firstLine="709"/>
        <w:rPr>
          <w:sz w:val="24"/>
          <w:szCs w:val="24"/>
        </w:rPr>
      </w:pPr>
      <w:r w:rsidRPr="00AE6672">
        <w:rPr>
          <w:sz w:val="24"/>
          <w:szCs w:val="24"/>
        </w:rPr>
        <w:t xml:space="preserve">Последний этап многоэтапного конкурса проводится в том же порядке, что и второй этап двухэтапного конкурса. </w:t>
      </w:r>
    </w:p>
    <w:p w14:paraId="7369E249" w14:textId="77777777" w:rsidR="006F595D" w:rsidRPr="00AE6672" w:rsidRDefault="006F595D" w:rsidP="002F601D">
      <w:pPr>
        <w:pStyle w:val="30"/>
        <w:spacing w:before="120" w:line="240" w:lineRule="auto"/>
        <w:ind w:left="-142" w:firstLine="709"/>
        <w:rPr>
          <w:sz w:val="24"/>
          <w:szCs w:val="24"/>
        </w:rPr>
      </w:pPr>
      <w:r w:rsidRPr="00AE6672">
        <w:rPr>
          <w:sz w:val="24"/>
          <w:szCs w:val="24"/>
        </w:rPr>
        <w:t xml:space="preserve">Остальные этапы многоэтапного конкурса проводятся так же, как и первый этап двухэтапного конкурса. </w:t>
      </w:r>
    </w:p>
    <w:p w14:paraId="401B0674" w14:textId="59BB869A" w:rsidR="006F595D" w:rsidRDefault="006F595D" w:rsidP="002F601D">
      <w:pPr>
        <w:pStyle w:val="30"/>
        <w:spacing w:before="120" w:line="240" w:lineRule="auto"/>
        <w:ind w:left="-142" w:firstLine="709"/>
        <w:rPr>
          <w:sz w:val="24"/>
          <w:szCs w:val="24"/>
        </w:rPr>
      </w:pPr>
      <w:r w:rsidRPr="00AE6672">
        <w:rPr>
          <w:sz w:val="24"/>
          <w:szCs w:val="24"/>
        </w:rPr>
        <w:t xml:space="preserve">В остальном к проведению многоэтапного конкурса применяются положения </w:t>
      </w:r>
      <w:hyperlink w:anchor="Конкурс" w:history="1">
        <w:r w:rsidRPr="003C2F43">
          <w:rPr>
            <w:rStyle w:val="ab"/>
            <w:sz w:val="24"/>
            <w:szCs w:val="24"/>
          </w:rPr>
          <w:t>раздел</w:t>
        </w:r>
        <w:r w:rsidR="003C2F43" w:rsidRPr="003C2F43">
          <w:rPr>
            <w:rStyle w:val="ab"/>
            <w:sz w:val="24"/>
            <w:szCs w:val="24"/>
          </w:rPr>
          <w:t>а 7</w:t>
        </w:r>
      </w:hyperlink>
      <w:r w:rsidR="003C2F43">
        <w:rPr>
          <w:sz w:val="24"/>
          <w:szCs w:val="24"/>
        </w:rPr>
        <w:t xml:space="preserve"> настоящего Положения о закупке</w:t>
      </w:r>
      <w:r w:rsidRPr="00AE6672">
        <w:rPr>
          <w:sz w:val="24"/>
          <w:szCs w:val="24"/>
        </w:rPr>
        <w:t xml:space="preserve">, а если он закрытый </w:t>
      </w:r>
      <w:r w:rsidR="00B5181A">
        <w:rPr>
          <w:sz w:val="24"/>
          <w:szCs w:val="24"/>
        </w:rPr>
        <w:t xml:space="preserve">– </w:t>
      </w:r>
      <w:r w:rsidRPr="00AE6672">
        <w:rPr>
          <w:sz w:val="24"/>
          <w:szCs w:val="24"/>
        </w:rPr>
        <w:t xml:space="preserve"> и </w:t>
      </w:r>
      <w:hyperlink w:anchor="Закрытые" w:history="1">
        <w:r w:rsidRPr="003C2F43">
          <w:rPr>
            <w:rStyle w:val="ab"/>
            <w:sz w:val="24"/>
            <w:szCs w:val="24"/>
          </w:rPr>
          <w:t>раздела</w:t>
        </w:r>
        <w:r w:rsidR="003C2F43" w:rsidRPr="003C2F43">
          <w:rPr>
            <w:rStyle w:val="ab"/>
            <w:sz w:val="24"/>
            <w:szCs w:val="24"/>
          </w:rPr>
          <w:t xml:space="preserve"> 5.2</w:t>
        </w:r>
      </w:hyperlink>
      <w:r w:rsidR="003C2F43">
        <w:rPr>
          <w:sz w:val="24"/>
          <w:szCs w:val="24"/>
        </w:rPr>
        <w:t xml:space="preserve"> настоящего Положения о закупке</w:t>
      </w:r>
      <w:r w:rsidRPr="00AE6672">
        <w:rPr>
          <w:sz w:val="24"/>
          <w:szCs w:val="24"/>
        </w:rPr>
        <w:t>.</w:t>
      </w:r>
    </w:p>
    <w:p w14:paraId="5BCE6120" w14:textId="77777777" w:rsidR="00370AF5" w:rsidRDefault="00370AF5" w:rsidP="00370AF5">
      <w:pPr>
        <w:pStyle w:val="21"/>
        <w:numPr>
          <w:ilvl w:val="1"/>
          <w:numId w:val="4"/>
        </w:numPr>
        <w:tabs>
          <w:tab w:val="clear" w:pos="540"/>
          <w:tab w:val="num" w:pos="993"/>
          <w:tab w:val="left" w:pos="1276"/>
        </w:tabs>
        <w:spacing w:before="120" w:after="0"/>
        <w:ind w:left="0" w:firstLine="567"/>
        <w:jc w:val="both"/>
        <w:rPr>
          <w:rFonts w:ascii="Times New Roman" w:hAnsi="Times New Roman"/>
          <w:sz w:val="24"/>
          <w:szCs w:val="24"/>
          <w:lang w:val="ru-RU"/>
        </w:rPr>
      </w:pPr>
      <w:bookmarkStart w:id="456" w:name="_Особенности_проведения_открытого"/>
      <w:bookmarkStart w:id="457" w:name="_Toc528167234"/>
      <w:bookmarkStart w:id="458" w:name="_Toc519787735"/>
      <w:bookmarkStart w:id="459" w:name="_Toc528058281"/>
      <w:bookmarkEnd w:id="456"/>
      <w:r>
        <w:rPr>
          <w:rFonts w:ascii="Times New Roman" w:hAnsi="Times New Roman"/>
          <w:sz w:val="24"/>
          <w:szCs w:val="24"/>
          <w:lang w:val="ru-RU"/>
        </w:rPr>
        <w:t>Особенности проведения открытого конкурса в электронной форме</w:t>
      </w:r>
      <w:bookmarkEnd w:id="457"/>
      <w:r>
        <w:rPr>
          <w:rFonts w:ascii="Times New Roman" w:hAnsi="Times New Roman"/>
          <w:sz w:val="24"/>
          <w:szCs w:val="24"/>
          <w:lang w:val="ru-RU"/>
        </w:rPr>
        <w:t xml:space="preserve"> </w:t>
      </w:r>
    </w:p>
    <w:p w14:paraId="3BB6BCA6" w14:textId="1770E71D" w:rsidR="00370AF5" w:rsidRPr="00370AF5" w:rsidRDefault="00370AF5" w:rsidP="00370AF5">
      <w:pPr>
        <w:pStyle w:val="30"/>
        <w:spacing w:before="120" w:line="240" w:lineRule="auto"/>
        <w:ind w:left="-142" w:firstLine="709"/>
        <w:rPr>
          <w:sz w:val="24"/>
          <w:szCs w:val="24"/>
        </w:rPr>
      </w:pPr>
      <w:r>
        <w:rPr>
          <w:sz w:val="24"/>
          <w:szCs w:val="24"/>
        </w:rPr>
        <w:t xml:space="preserve"> </w:t>
      </w:r>
      <w:r w:rsidRPr="00370AF5">
        <w:rPr>
          <w:sz w:val="24"/>
          <w:szCs w:val="24"/>
        </w:rPr>
        <w:t>Общие требования при проведении открытого конкурса в электронной форме</w:t>
      </w:r>
      <w:bookmarkEnd w:id="458"/>
      <w:bookmarkEnd w:id="459"/>
    </w:p>
    <w:p w14:paraId="6C70011F" w14:textId="27C727BA" w:rsidR="00370AF5" w:rsidRPr="00370AF5" w:rsidRDefault="00370AF5" w:rsidP="008D67D5">
      <w:pPr>
        <w:pStyle w:val="2a"/>
        <w:numPr>
          <w:ilvl w:val="0"/>
          <w:numId w:val="67"/>
        </w:numPr>
        <w:spacing w:after="0" w:line="240" w:lineRule="auto"/>
        <w:ind w:left="0" w:firstLine="425"/>
        <w:rPr>
          <w:sz w:val="24"/>
        </w:rPr>
      </w:pPr>
      <w:r w:rsidRPr="00370AF5">
        <w:rPr>
          <w:sz w:val="24"/>
        </w:rPr>
        <w:t xml:space="preserve">Во всем, что не оговорено в </w:t>
      </w:r>
      <w:hyperlink w:anchor="_Особенности_проведения_открытого" w:history="1">
        <w:r w:rsidRPr="00370AF5">
          <w:rPr>
            <w:rStyle w:val="ab"/>
            <w:sz w:val="24"/>
          </w:rPr>
          <w:t>подразделе 7.13</w:t>
        </w:r>
      </w:hyperlink>
      <w:r w:rsidRPr="00370AF5">
        <w:rPr>
          <w:sz w:val="24"/>
        </w:rPr>
        <w:t xml:space="preserve"> настоящего Положения о закупке, к проведению открытого конкурса в электронной форме применяются правила проведения </w:t>
      </w:r>
      <w:r w:rsidRPr="00370AF5">
        <w:rPr>
          <w:sz w:val="24"/>
        </w:rPr>
        <w:lastRenderedPageBreak/>
        <w:t>открытого конкурса (</w:t>
      </w:r>
      <w:hyperlink w:anchor="Конкурс" w:history="1">
        <w:r w:rsidRPr="00370AF5">
          <w:rPr>
            <w:rStyle w:val="ab"/>
            <w:sz w:val="24"/>
          </w:rPr>
          <w:t>раздел 7</w:t>
        </w:r>
      </w:hyperlink>
      <w:r>
        <w:rPr>
          <w:sz w:val="24"/>
        </w:rPr>
        <w:t xml:space="preserve"> </w:t>
      </w:r>
      <w:r w:rsidRPr="00370AF5">
        <w:rPr>
          <w:sz w:val="24"/>
        </w:rPr>
        <w:t xml:space="preserve">настоящего Положения о закупке), с учетом требований </w:t>
      </w:r>
      <w:hyperlink w:anchor="_Закупка_в_электронной" w:history="1">
        <w:r w:rsidRPr="00370AF5">
          <w:rPr>
            <w:rStyle w:val="ab"/>
            <w:sz w:val="24"/>
          </w:rPr>
          <w:t xml:space="preserve">подраздела </w:t>
        </w:r>
        <w:r>
          <w:rPr>
            <w:rStyle w:val="ab"/>
            <w:sz w:val="24"/>
          </w:rPr>
          <w:t>5.6</w:t>
        </w:r>
      </w:hyperlink>
      <w:r w:rsidRPr="00370AF5">
        <w:rPr>
          <w:sz w:val="24"/>
        </w:rPr>
        <w:t xml:space="preserve"> настоящего Положения о закупке. </w:t>
      </w:r>
    </w:p>
    <w:p w14:paraId="1FE7F3C8" w14:textId="77777777" w:rsidR="00370AF5" w:rsidRPr="00370AF5" w:rsidRDefault="00370AF5" w:rsidP="008D67D5">
      <w:pPr>
        <w:pStyle w:val="2a"/>
        <w:numPr>
          <w:ilvl w:val="0"/>
          <w:numId w:val="67"/>
        </w:numPr>
        <w:spacing w:after="0" w:line="240" w:lineRule="auto"/>
        <w:ind w:left="0" w:firstLine="425"/>
        <w:rPr>
          <w:sz w:val="24"/>
        </w:rPr>
      </w:pPr>
      <w:r w:rsidRPr="00370AF5">
        <w:rPr>
          <w:sz w:val="24"/>
        </w:rPr>
        <w:t>Заказчик проводит конкурс в электронной форме, в случае товары, работы, услуги, являющиеся предметом закупки, включены в утвержденный Правительство Российской Федерации перечень товаров, работ, услуг, закупка которых осуществляется в электронной форме, в соответствии с частью 4 статьи 3 Федерального закона от 18.07.2011 № 223-ФЗ.</w:t>
      </w:r>
    </w:p>
    <w:p w14:paraId="207FFA54" w14:textId="77777777" w:rsidR="00370AF5" w:rsidRPr="00370AF5" w:rsidRDefault="00370AF5" w:rsidP="008D67D5">
      <w:pPr>
        <w:pStyle w:val="2a"/>
        <w:numPr>
          <w:ilvl w:val="0"/>
          <w:numId w:val="67"/>
        </w:numPr>
        <w:spacing w:after="0" w:line="240" w:lineRule="auto"/>
        <w:ind w:left="0" w:firstLine="425"/>
        <w:rPr>
          <w:sz w:val="24"/>
        </w:rPr>
      </w:pPr>
      <w:r w:rsidRPr="00370AF5">
        <w:rPr>
          <w:sz w:val="24"/>
        </w:rPr>
        <w:t>Заказчик вправе проводит конкурс в электронной форме, в случае если товары, работы, услуги, являющиеся предметом закупки, не включены в утвержденный Правительство Российской Федерации перечень товаров, работ, услуг, закупка которых осуществляется в электронной форме, в соответствии с частью 4 статьи 3 Федерального закона от 18.07.2011 №  223-ФЗ.</w:t>
      </w:r>
    </w:p>
    <w:p w14:paraId="68B3249B" w14:textId="77777777" w:rsidR="00370AF5" w:rsidRPr="00370AF5" w:rsidRDefault="00370AF5" w:rsidP="008D67D5">
      <w:pPr>
        <w:pStyle w:val="2a"/>
        <w:numPr>
          <w:ilvl w:val="0"/>
          <w:numId w:val="67"/>
        </w:numPr>
        <w:spacing w:after="0" w:line="240" w:lineRule="auto"/>
        <w:ind w:left="0" w:firstLine="425"/>
        <w:rPr>
          <w:sz w:val="24"/>
        </w:rPr>
      </w:pPr>
      <w:r w:rsidRPr="00370AF5">
        <w:rPr>
          <w:sz w:val="24"/>
        </w:rPr>
        <w:t>Конкурс в электронной форме может содержать следующие этапы, которые указываются в конкурсной документации:</w:t>
      </w:r>
    </w:p>
    <w:p w14:paraId="3B904213" w14:textId="77777777" w:rsidR="00370AF5" w:rsidRPr="00370AF5" w:rsidRDefault="00370AF5" w:rsidP="008D67D5">
      <w:pPr>
        <w:pStyle w:val="2a"/>
        <w:numPr>
          <w:ilvl w:val="0"/>
          <w:numId w:val="68"/>
        </w:numPr>
        <w:spacing w:after="0" w:line="240" w:lineRule="auto"/>
        <w:ind w:left="851" w:hanging="284"/>
        <w:rPr>
          <w:sz w:val="24"/>
        </w:rPr>
      </w:pPr>
      <w:r w:rsidRPr="00370AF5">
        <w:rPr>
          <w:sz w:val="24"/>
        </w:rPr>
        <w:t>проведение квалификационного отбора;</w:t>
      </w:r>
    </w:p>
    <w:p w14:paraId="28439EBB" w14:textId="77777777" w:rsidR="00370AF5" w:rsidRPr="00370AF5" w:rsidRDefault="00370AF5" w:rsidP="008D67D5">
      <w:pPr>
        <w:pStyle w:val="2a"/>
        <w:numPr>
          <w:ilvl w:val="0"/>
          <w:numId w:val="68"/>
        </w:numPr>
        <w:spacing w:after="0" w:line="240" w:lineRule="auto"/>
        <w:ind w:left="851" w:hanging="284"/>
        <w:rPr>
          <w:sz w:val="24"/>
        </w:rPr>
      </w:pPr>
      <w:r w:rsidRPr="00370AF5">
        <w:rPr>
          <w:sz w:val="24"/>
        </w:rPr>
        <w:t>рассмотрение и оценка первых частей заявок на участие в конкурсе в электронной форме;</w:t>
      </w:r>
    </w:p>
    <w:p w14:paraId="452D3EE1" w14:textId="77777777" w:rsidR="00370AF5" w:rsidRPr="00370AF5" w:rsidRDefault="00370AF5" w:rsidP="008D67D5">
      <w:pPr>
        <w:pStyle w:val="2a"/>
        <w:numPr>
          <w:ilvl w:val="0"/>
          <w:numId w:val="68"/>
        </w:numPr>
        <w:spacing w:after="0" w:line="240" w:lineRule="auto"/>
        <w:ind w:left="851" w:hanging="284"/>
        <w:rPr>
          <w:sz w:val="24"/>
        </w:rPr>
      </w:pPr>
      <w:r w:rsidRPr="00370AF5">
        <w:rPr>
          <w:sz w:val="24"/>
        </w:rPr>
        <w:t>переторжка;</w:t>
      </w:r>
    </w:p>
    <w:p w14:paraId="73D21A7F" w14:textId="77777777" w:rsidR="00370AF5" w:rsidRPr="00370AF5" w:rsidRDefault="00370AF5" w:rsidP="008D67D5">
      <w:pPr>
        <w:pStyle w:val="2a"/>
        <w:numPr>
          <w:ilvl w:val="0"/>
          <w:numId w:val="68"/>
        </w:numPr>
        <w:spacing w:after="0" w:line="240" w:lineRule="auto"/>
        <w:ind w:left="851" w:hanging="284"/>
        <w:rPr>
          <w:sz w:val="24"/>
        </w:rPr>
      </w:pPr>
      <w:r w:rsidRPr="00370AF5">
        <w:rPr>
          <w:sz w:val="24"/>
        </w:rPr>
        <w:t>подведение итогов открытого конкурса, определение победителя.</w:t>
      </w:r>
    </w:p>
    <w:p w14:paraId="5E4F7564" w14:textId="77777777" w:rsidR="00370AF5" w:rsidRPr="00370AF5" w:rsidRDefault="00370AF5" w:rsidP="00370AF5">
      <w:pPr>
        <w:pStyle w:val="30"/>
        <w:spacing w:before="120" w:line="240" w:lineRule="auto"/>
        <w:ind w:left="-142" w:firstLine="709"/>
        <w:rPr>
          <w:sz w:val="24"/>
          <w:szCs w:val="24"/>
        </w:rPr>
      </w:pPr>
      <w:bookmarkStart w:id="460" w:name="_Toc519787736"/>
      <w:bookmarkStart w:id="461" w:name="_Toc528058282"/>
      <w:r w:rsidRPr="00370AF5">
        <w:rPr>
          <w:sz w:val="24"/>
          <w:szCs w:val="24"/>
        </w:rPr>
        <w:t>Порядок подачи заявок на участие в открытом конкурсе в электронной форме</w:t>
      </w:r>
      <w:bookmarkEnd w:id="460"/>
      <w:bookmarkEnd w:id="461"/>
    </w:p>
    <w:p w14:paraId="295775E4" w14:textId="77777777" w:rsidR="00370AF5" w:rsidRPr="00370AF5" w:rsidRDefault="00370AF5" w:rsidP="008D67D5">
      <w:pPr>
        <w:pStyle w:val="2a"/>
        <w:numPr>
          <w:ilvl w:val="0"/>
          <w:numId w:val="69"/>
        </w:numPr>
        <w:spacing w:after="0" w:line="240" w:lineRule="auto"/>
        <w:ind w:left="0" w:firstLine="567"/>
        <w:rPr>
          <w:sz w:val="24"/>
        </w:rPr>
      </w:pPr>
      <w:r w:rsidRPr="00370AF5">
        <w:rPr>
          <w:sz w:val="24"/>
        </w:rPr>
        <w:t xml:space="preserve">Заявки на участие в открытом конкурсе в электронной форме подают участники закупки, аккредитованные на электронной площадке, указанной в извещении и конкурсной документации  в соответствии с регламентом оператора электронной площадки, до даты и времени указанного в конкурсной документации. </w:t>
      </w:r>
    </w:p>
    <w:p w14:paraId="1B526946" w14:textId="77777777" w:rsidR="00370AF5" w:rsidRPr="00370AF5" w:rsidRDefault="00370AF5" w:rsidP="008D67D5">
      <w:pPr>
        <w:pStyle w:val="2a"/>
        <w:numPr>
          <w:ilvl w:val="0"/>
          <w:numId w:val="69"/>
        </w:numPr>
        <w:spacing w:after="0" w:line="240" w:lineRule="auto"/>
        <w:ind w:left="0" w:firstLine="425"/>
        <w:rPr>
          <w:sz w:val="24"/>
        </w:rPr>
      </w:pPr>
      <w:r w:rsidRPr="00370AF5">
        <w:rPr>
          <w:sz w:val="24"/>
        </w:rPr>
        <w:t>Заявка на участие в открытом конкурсе в электронной форме состоит из первой части и предложения Участника закупки о цене договора.</w:t>
      </w:r>
    </w:p>
    <w:p w14:paraId="439D53CF" w14:textId="77777777" w:rsidR="00370AF5" w:rsidRPr="00370AF5" w:rsidRDefault="00370AF5" w:rsidP="008D67D5">
      <w:pPr>
        <w:pStyle w:val="2a"/>
        <w:numPr>
          <w:ilvl w:val="0"/>
          <w:numId w:val="69"/>
        </w:numPr>
        <w:spacing w:after="0" w:line="240" w:lineRule="auto"/>
        <w:ind w:left="0" w:firstLine="567"/>
        <w:rPr>
          <w:sz w:val="24"/>
        </w:rPr>
      </w:pPr>
      <w:r w:rsidRPr="00370AF5">
        <w:rPr>
          <w:sz w:val="24"/>
        </w:rPr>
        <w:t>Заявка на участие в открытом конкурсе в электронной форме направляется участником закупки  оператору электронной площадки, указанной в конкурсной документации в форме двух электронных документов, которые подаются одновременно.</w:t>
      </w:r>
    </w:p>
    <w:p w14:paraId="05A4FA94" w14:textId="323B62B1" w:rsidR="00370AF5" w:rsidRPr="0009635F" w:rsidRDefault="00370AF5" w:rsidP="008D67D5">
      <w:pPr>
        <w:pStyle w:val="2a"/>
        <w:numPr>
          <w:ilvl w:val="0"/>
          <w:numId w:val="69"/>
        </w:numPr>
        <w:spacing w:after="0" w:line="240" w:lineRule="auto"/>
        <w:ind w:left="0" w:firstLine="567"/>
        <w:rPr>
          <w:sz w:val="24"/>
        </w:rPr>
      </w:pPr>
      <w:bookmarkStart w:id="462" w:name="ПерваяКонкур"/>
      <w:bookmarkEnd w:id="462"/>
      <w:r w:rsidRPr="0009635F">
        <w:rPr>
          <w:sz w:val="24"/>
        </w:rPr>
        <w:t xml:space="preserve">Первая часть заявки на участие в открытом конкурсе в электронной форме помимо сведений и документов, указанных в </w:t>
      </w:r>
      <w:hyperlink w:anchor="ЗаявкаКонкурс" w:history="1">
        <w:r w:rsidR="0009635F" w:rsidRPr="0009635F">
          <w:rPr>
            <w:rStyle w:val="ab"/>
            <w:sz w:val="24"/>
          </w:rPr>
          <w:t>пункте 7.4.3</w:t>
        </w:r>
      </w:hyperlink>
      <w:r w:rsidRPr="0009635F">
        <w:rPr>
          <w:sz w:val="24"/>
        </w:rPr>
        <w:t xml:space="preserve"> настоящего Положения о закупке должна содержать требуемые Заказчиком в конкурсной документации информацию и документы, в том числе:</w:t>
      </w:r>
    </w:p>
    <w:p w14:paraId="252DB318" w14:textId="77777777" w:rsidR="00370AF5" w:rsidRPr="0009635F" w:rsidRDefault="00370AF5" w:rsidP="008D67D5">
      <w:pPr>
        <w:pStyle w:val="2a"/>
        <w:numPr>
          <w:ilvl w:val="0"/>
          <w:numId w:val="70"/>
        </w:numPr>
        <w:spacing w:after="0" w:line="240" w:lineRule="auto"/>
        <w:ind w:left="426"/>
        <w:rPr>
          <w:sz w:val="24"/>
        </w:rPr>
      </w:pPr>
      <w:r w:rsidRPr="0009635F">
        <w:rPr>
          <w:sz w:val="24"/>
        </w:rPr>
        <w:t>согласие участника закупки  на поставку товара, выполнение работы или оказание услуги на условиях, предусмотренных конкурсной документацией;</w:t>
      </w:r>
    </w:p>
    <w:p w14:paraId="653C6374" w14:textId="0883AA78" w:rsidR="00370AF5" w:rsidRPr="0009635F" w:rsidRDefault="00370AF5" w:rsidP="008D67D5">
      <w:pPr>
        <w:pStyle w:val="2a"/>
        <w:numPr>
          <w:ilvl w:val="0"/>
          <w:numId w:val="70"/>
        </w:numPr>
        <w:spacing w:after="0" w:line="240" w:lineRule="auto"/>
        <w:ind w:left="426"/>
        <w:rPr>
          <w:sz w:val="24"/>
        </w:rPr>
      </w:pPr>
      <w:r w:rsidRPr="0009635F">
        <w:rPr>
          <w:sz w:val="24"/>
        </w:rPr>
        <w:t xml:space="preserve">предложение участника закупки по критериям оценки, указанных в подпунктах </w:t>
      </w:r>
      <w:hyperlink w:anchor="КритерийРАсход" w:history="1">
        <w:r w:rsidR="0009635F" w:rsidRPr="0009635F">
          <w:rPr>
            <w:rStyle w:val="ab"/>
            <w:sz w:val="24"/>
          </w:rPr>
          <w:t>6.11.2.2</w:t>
        </w:r>
      </w:hyperlink>
      <w:r w:rsidRPr="0009635F">
        <w:rPr>
          <w:sz w:val="24"/>
        </w:rPr>
        <w:t xml:space="preserve"> и (или)  </w:t>
      </w:r>
      <w:hyperlink w:anchor="КритерииНЕСТОЙ" w:history="1">
        <w:r w:rsidR="0009635F" w:rsidRPr="0009635F">
          <w:rPr>
            <w:rStyle w:val="ab"/>
            <w:sz w:val="24"/>
          </w:rPr>
          <w:t>6.11.3</w:t>
        </w:r>
      </w:hyperlink>
      <w:r w:rsidRPr="0009635F">
        <w:rPr>
          <w:sz w:val="24"/>
        </w:rPr>
        <w:t xml:space="preserve"> настоящего Положения о закупке, в случае установлении в конкурсной документации таких критериев оценки;</w:t>
      </w:r>
    </w:p>
    <w:p w14:paraId="58C03AC5" w14:textId="663DE35D" w:rsidR="00370AF5" w:rsidRPr="0009635F" w:rsidRDefault="0009635F" w:rsidP="008D67D5">
      <w:pPr>
        <w:pStyle w:val="2a"/>
        <w:numPr>
          <w:ilvl w:val="0"/>
          <w:numId w:val="70"/>
        </w:numPr>
        <w:spacing w:after="0" w:line="240" w:lineRule="auto"/>
        <w:ind w:left="426"/>
        <w:rPr>
          <w:sz w:val="24"/>
        </w:rPr>
      </w:pPr>
      <w:r>
        <w:rPr>
          <w:sz w:val="24"/>
        </w:rPr>
        <w:t>и</w:t>
      </w:r>
      <w:r w:rsidR="00370AF5" w:rsidRPr="0009635F">
        <w:rPr>
          <w:sz w:val="24"/>
        </w:rPr>
        <w:t xml:space="preserve">ные документы, требования, о представлении которых указаны в конкурсной документации. </w:t>
      </w:r>
    </w:p>
    <w:p w14:paraId="619B8B67" w14:textId="77777777" w:rsidR="00370AF5" w:rsidRPr="0009635F" w:rsidRDefault="00370AF5" w:rsidP="008D67D5">
      <w:pPr>
        <w:pStyle w:val="2a"/>
        <w:numPr>
          <w:ilvl w:val="0"/>
          <w:numId w:val="70"/>
        </w:numPr>
        <w:spacing w:after="0" w:line="240" w:lineRule="auto"/>
        <w:ind w:left="426"/>
        <w:rPr>
          <w:sz w:val="24"/>
        </w:rPr>
      </w:pPr>
      <w:r w:rsidRPr="0009635F">
        <w:rPr>
          <w:sz w:val="24"/>
        </w:rPr>
        <w:t xml:space="preserve">Участник закупки вправе подать только одну заявку на участие в конкурсе в отношении каждого предмета конкурса (лота). </w:t>
      </w:r>
    </w:p>
    <w:p w14:paraId="273FE794" w14:textId="77777777" w:rsidR="00370AF5" w:rsidRPr="0009635F" w:rsidRDefault="00370AF5" w:rsidP="008D67D5">
      <w:pPr>
        <w:pStyle w:val="2a"/>
        <w:numPr>
          <w:ilvl w:val="0"/>
          <w:numId w:val="70"/>
        </w:numPr>
        <w:spacing w:after="0" w:line="240" w:lineRule="auto"/>
        <w:ind w:left="426"/>
        <w:rPr>
          <w:sz w:val="24"/>
        </w:rPr>
      </w:pPr>
      <w:r w:rsidRPr="0009635F">
        <w:rPr>
          <w:sz w:val="24"/>
        </w:rPr>
        <w:t xml:space="preserve">Прием заявок на участие в открытом конкурсе в электронной форме прекращается по истечении срока подачи заявок, установленного в конкурсной документации. </w:t>
      </w:r>
    </w:p>
    <w:p w14:paraId="59A3E797" w14:textId="77777777" w:rsidR="00370AF5" w:rsidRPr="0009635F" w:rsidRDefault="00370AF5" w:rsidP="0009635F">
      <w:pPr>
        <w:pStyle w:val="30"/>
        <w:spacing w:before="120" w:line="240" w:lineRule="auto"/>
        <w:ind w:left="-142" w:firstLine="709"/>
        <w:rPr>
          <w:sz w:val="24"/>
          <w:szCs w:val="24"/>
        </w:rPr>
      </w:pPr>
      <w:bookmarkStart w:id="463" w:name="_Проведение_квалификационного_отбора"/>
      <w:bookmarkStart w:id="464" w:name="_Toc519787737"/>
      <w:bookmarkStart w:id="465" w:name="_Toc528058283"/>
      <w:bookmarkEnd w:id="463"/>
      <w:r w:rsidRPr="0009635F">
        <w:rPr>
          <w:sz w:val="24"/>
          <w:szCs w:val="24"/>
        </w:rPr>
        <w:t>Проведение квалификационного отбора</w:t>
      </w:r>
      <w:bookmarkEnd w:id="464"/>
      <w:bookmarkEnd w:id="465"/>
      <w:r w:rsidRPr="0009635F">
        <w:rPr>
          <w:sz w:val="24"/>
          <w:szCs w:val="24"/>
        </w:rPr>
        <w:t xml:space="preserve"> </w:t>
      </w:r>
    </w:p>
    <w:p w14:paraId="7FF868FD" w14:textId="74E50420" w:rsidR="00370AF5" w:rsidRPr="0009635F" w:rsidRDefault="00370AF5" w:rsidP="008D67D5">
      <w:pPr>
        <w:pStyle w:val="2a"/>
        <w:numPr>
          <w:ilvl w:val="0"/>
          <w:numId w:val="71"/>
        </w:numPr>
        <w:spacing w:after="0" w:line="240" w:lineRule="auto"/>
        <w:ind w:left="0" w:firstLine="567"/>
        <w:rPr>
          <w:sz w:val="24"/>
        </w:rPr>
      </w:pPr>
      <w:r w:rsidRPr="0009635F">
        <w:rPr>
          <w:sz w:val="24"/>
        </w:rPr>
        <w:t xml:space="preserve">До  рассмотрения и оценки первых частей заявок на участие в открытом конкурсе в электронной форме, если это предусмотрено конкурсной документацией, проводится квалификационный отбор в соответствии с </w:t>
      </w:r>
      <w:hyperlink w:anchor="_Особенности_проведения_квалификацио" w:history="1">
        <w:r w:rsidRPr="00DA76DB">
          <w:rPr>
            <w:rStyle w:val="ab"/>
            <w:sz w:val="24"/>
          </w:rPr>
          <w:t xml:space="preserve">подразделом </w:t>
        </w:r>
        <w:r w:rsidR="00DA76DB" w:rsidRPr="00DA76DB">
          <w:rPr>
            <w:rStyle w:val="ab"/>
            <w:sz w:val="24"/>
          </w:rPr>
          <w:t>5.1</w:t>
        </w:r>
      </w:hyperlink>
      <w:r w:rsidRPr="0009635F">
        <w:rPr>
          <w:sz w:val="24"/>
        </w:rPr>
        <w:t xml:space="preserve"> настоящего Положения о закупке.</w:t>
      </w:r>
    </w:p>
    <w:p w14:paraId="77E0A9A4" w14:textId="47C65092" w:rsidR="00370AF5" w:rsidRDefault="00370AF5" w:rsidP="008D67D5">
      <w:pPr>
        <w:pStyle w:val="2a"/>
        <w:numPr>
          <w:ilvl w:val="0"/>
          <w:numId w:val="71"/>
        </w:numPr>
        <w:spacing w:after="0" w:line="240" w:lineRule="auto"/>
        <w:ind w:left="0" w:firstLine="567"/>
        <w:rPr>
          <w:sz w:val="24"/>
        </w:rPr>
      </w:pPr>
      <w:r w:rsidRPr="0009635F">
        <w:rPr>
          <w:sz w:val="24"/>
        </w:rPr>
        <w:t xml:space="preserve">Протокол проведения квалификационного отбора составляется в день окончания его проведения и подписывается всеми членами </w:t>
      </w:r>
      <w:r w:rsidR="00DA76DB">
        <w:rPr>
          <w:sz w:val="24"/>
        </w:rPr>
        <w:t>Закупочной</w:t>
      </w:r>
      <w:r w:rsidRPr="0009635F">
        <w:rPr>
          <w:sz w:val="24"/>
        </w:rPr>
        <w:t xml:space="preserve"> комиссии, присутствующими на заседании </w:t>
      </w:r>
      <w:r w:rsidR="00DA76DB">
        <w:rPr>
          <w:sz w:val="24"/>
        </w:rPr>
        <w:t>Закупочной</w:t>
      </w:r>
      <w:r w:rsidRPr="0009635F">
        <w:rPr>
          <w:sz w:val="24"/>
        </w:rPr>
        <w:t xml:space="preserve"> комиссии. Указанный протокол </w:t>
      </w:r>
      <w:r w:rsidR="00DA76DB">
        <w:rPr>
          <w:sz w:val="24"/>
          <w:szCs w:val="24"/>
        </w:rPr>
        <w:t xml:space="preserve">размещается в единой информационной системе в соответствии с </w:t>
      </w:r>
      <w:hyperlink r:id="rId17" w:anchor="Протокол" w:history="1">
        <w:r w:rsidR="00DA76DB">
          <w:rPr>
            <w:rStyle w:val="ab"/>
            <w:sz w:val="24"/>
            <w:szCs w:val="24"/>
          </w:rPr>
          <w:t>пунктом 2.7.1.7</w:t>
        </w:r>
      </w:hyperlink>
      <w:r w:rsidR="00DA76DB">
        <w:rPr>
          <w:sz w:val="24"/>
          <w:szCs w:val="24"/>
        </w:rPr>
        <w:t xml:space="preserve"> настоящего Положения о закупке.</w:t>
      </w:r>
    </w:p>
    <w:p w14:paraId="1E0DD1EC" w14:textId="1BEEBFB6" w:rsidR="00DA76DB" w:rsidRPr="0009635F" w:rsidRDefault="00DA76DB" w:rsidP="008D67D5">
      <w:pPr>
        <w:pStyle w:val="2a"/>
        <w:numPr>
          <w:ilvl w:val="0"/>
          <w:numId w:val="71"/>
        </w:numPr>
        <w:spacing w:after="0" w:line="240" w:lineRule="auto"/>
        <w:ind w:left="0" w:firstLine="567"/>
        <w:rPr>
          <w:sz w:val="24"/>
        </w:rPr>
      </w:pPr>
      <w:r>
        <w:rPr>
          <w:sz w:val="24"/>
          <w:szCs w:val="24"/>
        </w:rPr>
        <w:t xml:space="preserve">Указанный протокол содержит сведения,  в соответствии с </w:t>
      </w:r>
      <w:hyperlink r:id="rId18" w:anchor="ПротоколЭтап" w:history="1">
        <w:r>
          <w:rPr>
            <w:rStyle w:val="ab"/>
            <w:sz w:val="24"/>
            <w:szCs w:val="24"/>
          </w:rPr>
          <w:t>пунктом 6.13.2</w:t>
        </w:r>
      </w:hyperlink>
      <w:r>
        <w:rPr>
          <w:sz w:val="24"/>
          <w:szCs w:val="24"/>
        </w:rPr>
        <w:t xml:space="preserve"> настоящего Положения о закупке.</w:t>
      </w:r>
    </w:p>
    <w:p w14:paraId="204E1113" w14:textId="77777777" w:rsidR="00370AF5" w:rsidRPr="00DA76DB" w:rsidRDefault="00370AF5" w:rsidP="00DA76DB">
      <w:pPr>
        <w:pStyle w:val="30"/>
        <w:spacing w:before="120" w:line="240" w:lineRule="auto"/>
        <w:ind w:left="-142" w:firstLine="709"/>
        <w:rPr>
          <w:sz w:val="24"/>
          <w:szCs w:val="24"/>
        </w:rPr>
      </w:pPr>
      <w:bookmarkStart w:id="466" w:name="_Toc519787738"/>
      <w:bookmarkStart w:id="467" w:name="_Toc528058284"/>
      <w:r w:rsidRPr="00DA76DB">
        <w:rPr>
          <w:sz w:val="24"/>
          <w:szCs w:val="24"/>
        </w:rPr>
        <w:lastRenderedPageBreak/>
        <w:t>Порядок рассмотрения и оценки первых частей заявок на участие в открытом конкурсе в электронной форме</w:t>
      </w:r>
      <w:bookmarkEnd w:id="466"/>
      <w:bookmarkEnd w:id="467"/>
    </w:p>
    <w:p w14:paraId="6DF1D720" w14:textId="432A5656" w:rsidR="00370AF5" w:rsidRPr="00DA76DB" w:rsidRDefault="00370AF5" w:rsidP="008D67D5">
      <w:pPr>
        <w:pStyle w:val="2a"/>
        <w:numPr>
          <w:ilvl w:val="0"/>
          <w:numId w:val="73"/>
        </w:numPr>
        <w:spacing w:after="0" w:line="240" w:lineRule="auto"/>
        <w:ind w:left="0" w:firstLine="567"/>
        <w:rPr>
          <w:sz w:val="24"/>
          <w:szCs w:val="24"/>
        </w:rPr>
      </w:pPr>
      <w:r w:rsidRPr="00DA76DB">
        <w:rPr>
          <w:sz w:val="24"/>
          <w:szCs w:val="24"/>
        </w:rPr>
        <w:t xml:space="preserve">Срок рассмотрения и оценки первых частей заявок на участие в открытом конкурсе в электронной форме </w:t>
      </w:r>
      <w:r w:rsidR="00B138ED">
        <w:rPr>
          <w:sz w:val="24"/>
          <w:szCs w:val="24"/>
        </w:rPr>
        <w:t>Закупочной</w:t>
      </w:r>
      <w:r w:rsidRPr="00DA76DB">
        <w:rPr>
          <w:sz w:val="24"/>
          <w:szCs w:val="24"/>
        </w:rPr>
        <w:t xml:space="preserve"> комиссией не может превышать 20 дней с даты окончания срока подачи указанных заявок. В случае проведения квалификационного отбора срок рассмотрения и оценки первых частей заявок на участие в открытом конкурсе в электронной форме не может превышать двадцать дней с даты окончания проведения квалификационного отбора.</w:t>
      </w:r>
    </w:p>
    <w:p w14:paraId="71D6C811" w14:textId="419C6324" w:rsidR="00370AF5" w:rsidRPr="00DA76DB" w:rsidRDefault="00370AF5" w:rsidP="008D67D5">
      <w:pPr>
        <w:pStyle w:val="2a"/>
        <w:numPr>
          <w:ilvl w:val="0"/>
          <w:numId w:val="73"/>
        </w:numPr>
        <w:spacing w:after="0" w:line="240" w:lineRule="auto"/>
        <w:ind w:left="0" w:firstLine="567"/>
        <w:rPr>
          <w:sz w:val="24"/>
          <w:szCs w:val="24"/>
        </w:rPr>
      </w:pPr>
      <w:r w:rsidRPr="00DA76DB">
        <w:rPr>
          <w:sz w:val="24"/>
          <w:szCs w:val="24"/>
        </w:rPr>
        <w:t xml:space="preserve"> По результатам рассмотрения и оценки первых частей заявок на участие в открытом конкурсе в электронной форме, содержащих информацию, предусмотренную в конкурсной документации, </w:t>
      </w:r>
      <w:r w:rsidR="00DA76DB">
        <w:rPr>
          <w:sz w:val="24"/>
          <w:szCs w:val="24"/>
        </w:rPr>
        <w:t>Закупочная</w:t>
      </w:r>
      <w:r w:rsidRPr="00DA76DB">
        <w:rPr>
          <w:sz w:val="24"/>
          <w:szCs w:val="24"/>
        </w:rPr>
        <w:t xml:space="preserve">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14:paraId="57C629BD" w14:textId="77777777" w:rsidR="00370AF5" w:rsidRPr="00DA76DB" w:rsidRDefault="00370AF5" w:rsidP="008D67D5">
      <w:pPr>
        <w:pStyle w:val="2a"/>
        <w:numPr>
          <w:ilvl w:val="0"/>
          <w:numId w:val="73"/>
        </w:numPr>
        <w:spacing w:after="0" w:line="240" w:lineRule="auto"/>
        <w:ind w:left="0" w:firstLine="567"/>
        <w:rPr>
          <w:sz w:val="24"/>
          <w:szCs w:val="24"/>
        </w:rPr>
      </w:pPr>
      <w:r w:rsidRPr="00DA76DB">
        <w:rPr>
          <w:sz w:val="24"/>
          <w:szCs w:val="24"/>
        </w:rPr>
        <w:t>Участник закупки не допускается к участию в открытом конкурсе в электронной форме в случае:</w:t>
      </w:r>
    </w:p>
    <w:p w14:paraId="683C1159" w14:textId="77777777" w:rsidR="00370AF5" w:rsidRPr="00DA76DB" w:rsidRDefault="00370AF5" w:rsidP="008D67D5">
      <w:pPr>
        <w:pStyle w:val="2a"/>
        <w:numPr>
          <w:ilvl w:val="0"/>
          <w:numId w:val="74"/>
        </w:numPr>
        <w:spacing w:after="0" w:line="240" w:lineRule="auto"/>
        <w:ind w:left="426"/>
        <w:rPr>
          <w:sz w:val="24"/>
          <w:szCs w:val="24"/>
        </w:rPr>
      </w:pPr>
      <w:r w:rsidRPr="00DA76DB">
        <w:rPr>
          <w:sz w:val="24"/>
          <w:szCs w:val="24"/>
        </w:rPr>
        <w:t>непредоставления информации и (или) документов, предусмотренных конкурсной документацией, и (или) несоответствия указанных документов и информации требованиям, установленным конкурсной документацией, и (или) наличия в указанных документах недостоверной информации об Участнике закупки на дату и время окончания срока подачи заявок;</w:t>
      </w:r>
    </w:p>
    <w:p w14:paraId="63726D6E" w14:textId="77777777" w:rsidR="00370AF5" w:rsidRPr="00DA76DB" w:rsidRDefault="00370AF5" w:rsidP="008D67D5">
      <w:pPr>
        <w:pStyle w:val="2a"/>
        <w:numPr>
          <w:ilvl w:val="0"/>
          <w:numId w:val="74"/>
        </w:numPr>
        <w:spacing w:after="0" w:line="240" w:lineRule="auto"/>
        <w:ind w:left="426"/>
        <w:rPr>
          <w:sz w:val="24"/>
          <w:szCs w:val="24"/>
        </w:rPr>
      </w:pPr>
      <w:r w:rsidRPr="00DA76DB">
        <w:rPr>
          <w:sz w:val="24"/>
          <w:szCs w:val="24"/>
        </w:rPr>
        <w:t>несоответствия предложений Участника закупки требованиям, предусмотренным конкурсной документации;</w:t>
      </w:r>
    </w:p>
    <w:p w14:paraId="37DCF698" w14:textId="77777777" w:rsidR="00370AF5" w:rsidRPr="00DA76DB" w:rsidRDefault="00370AF5" w:rsidP="008D67D5">
      <w:pPr>
        <w:pStyle w:val="2a"/>
        <w:numPr>
          <w:ilvl w:val="0"/>
          <w:numId w:val="74"/>
        </w:numPr>
        <w:spacing w:after="0" w:line="240" w:lineRule="auto"/>
        <w:ind w:left="426"/>
        <w:rPr>
          <w:sz w:val="24"/>
          <w:szCs w:val="24"/>
        </w:rPr>
      </w:pPr>
      <w:r w:rsidRPr="00DA76DB">
        <w:rPr>
          <w:sz w:val="24"/>
          <w:szCs w:val="24"/>
        </w:rPr>
        <w:t>несоответствия Участника закупки требованиям, установленным в конкурсной документации.</w:t>
      </w:r>
    </w:p>
    <w:p w14:paraId="32ECF2B2" w14:textId="0BD101BE" w:rsidR="00370AF5" w:rsidRPr="00DA76DB" w:rsidRDefault="00DA76DB" w:rsidP="008D67D5">
      <w:pPr>
        <w:pStyle w:val="2a"/>
        <w:numPr>
          <w:ilvl w:val="0"/>
          <w:numId w:val="73"/>
        </w:numPr>
        <w:spacing w:after="0" w:line="240" w:lineRule="auto"/>
        <w:ind w:left="0" w:firstLine="567"/>
        <w:rPr>
          <w:sz w:val="24"/>
          <w:szCs w:val="24"/>
        </w:rPr>
      </w:pPr>
      <w:r>
        <w:rPr>
          <w:sz w:val="24"/>
          <w:szCs w:val="24"/>
        </w:rPr>
        <w:t>Закупочная</w:t>
      </w:r>
      <w:r w:rsidR="00370AF5" w:rsidRPr="00DA76DB">
        <w:rPr>
          <w:sz w:val="24"/>
          <w:szCs w:val="24"/>
        </w:rPr>
        <w:t xml:space="preserve">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критериям, установленным </w:t>
      </w:r>
      <w:r w:rsidRPr="0009635F">
        <w:rPr>
          <w:sz w:val="24"/>
        </w:rPr>
        <w:t xml:space="preserve">подпунктах </w:t>
      </w:r>
      <w:hyperlink w:anchor="КритерийРАсход" w:history="1">
        <w:r w:rsidRPr="0009635F">
          <w:rPr>
            <w:rStyle w:val="ab"/>
            <w:sz w:val="24"/>
          </w:rPr>
          <w:t>6.11.2.2</w:t>
        </w:r>
      </w:hyperlink>
      <w:r w:rsidRPr="0009635F">
        <w:rPr>
          <w:sz w:val="24"/>
        </w:rPr>
        <w:t xml:space="preserve"> и (или)  </w:t>
      </w:r>
      <w:hyperlink w:anchor="КритерииНЕСТОЙ" w:history="1">
        <w:r w:rsidRPr="0009635F">
          <w:rPr>
            <w:rStyle w:val="ab"/>
            <w:sz w:val="24"/>
          </w:rPr>
          <w:t>6.11.3</w:t>
        </w:r>
      </w:hyperlink>
      <w:r w:rsidRPr="0009635F">
        <w:rPr>
          <w:sz w:val="24"/>
        </w:rPr>
        <w:t xml:space="preserve"> настоящего Положения о закупке</w:t>
      </w:r>
      <w:r w:rsidR="00370AF5" w:rsidRPr="00DA76DB">
        <w:rPr>
          <w:sz w:val="24"/>
          <w:szCs w:val="24"/>
        </w:rPr>
        <w:t xml:space="preserve"> (при установлении этих критериев в конкурсной документации). Оценка заявок на участие в открытом конкурсе в электронной форме не осуществляется в случае признания конкурса несостоявшимся.</w:t>
      </w:r>
    </w:p>
    <w:p w14:paraId="47276976" w14:textId="656B0895" w:rsidR="00370AF5" w:rsidRPr="00DA76DB" w:rsidRDefault="00370AF5" w:rsidP="008D67D5">
      <w:pPr>
        <w:pStyle w:val="2a"/>
        <w:numPr>
          <w:ilvl w:val="0"/>
          <w:numId w:val="73"/>
        </w:numPr>
        <w:spacing w:after="0" w:line="240" w:lineRule="auto"/>
        <w:ind w:left="0" w:firstLine="567"/>
        <w:rPr>
          <w:sz w:val="24"/>
          <w:szCs w:val="24"/>
        </w:rPr>
      </w:pPr>
      <w:bookmarkStart w:id="468" w:name="ПротоколРассмотрениПЧ"/>
      <w:bookmarkEnd w:id="468"/>
      <w:r w:rsidRPr="00DA76DB">
        <w:rPr>
          <w:sz w:val="24"/>
          <w:szCs w:val="24"/>
        </w:rPr>
        <w:t xml:space="preserve">По результатам рассмотрения и оценки первых частей заявок на участие в открытом конкурсе в электронной форме </w:t>
      </w:r>
      <w:r w:rsidR="00DA76DB">
        <w:rPr>
          <w:sz w:val="24"/>
          <w:szCs w:val="24"/>
        </w:rPr>
        <w:t xml:space="preserve">Закупочная </w:t>
      </w:r>
      <w:r w:rsidRPr="00DA76DB">
        <w:rPr>
          <w:sz w:val="24"/>
          <w:szCs w:val="24"/>
        </w:rPr>
        <w:t xml:space="preserve">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7055A2">
        <w:rPr>
          <w:sz w:val="24"/>
          <w:szCs w:val="24"/>
        </w:rPr>
        <w:t>Закупочной</w:t>
      </w:r>
      <w:r w:rsidRPr="00DA76DB">
        <w:rPr>
          <w:sz w:val="24"/>
          <w:szCs w:val="24"/>
        </w:rPr>
        <w:t xml:space="preserve"> комиссии ее членами</w:t>
      </w:r>
      <w:r w:rsidR="007055A2">
        <w:rPr>
          <w:sz w:val="24"/>
          <w:szCs w:val="24"/>
        </w:rPr>
        <w:t>, и</w:t>
      </w:r>
      <w:r w:rsidRPr="00DA76DB">
        <w:rPr>
          <w:sz w:val="24"/>
          <w:szCs w:val="24"/>
        </w:rPr>
        <w:t xml:space="preserve"> </w:t>
      </w:r>
      <w:r w:rsidR="007055A2">
        <w:rPr>
          <w:sz w:val="24"/>
          <w:szCs w:val="24"/>
        </w:rPr>
        <w:t xml:space="preserve">размещается в единой информационной системе в соответствии с </w:t>
      </w:r>
      <w:hyperlink r:id="rId19" w:anchor="Протокол" w:history="1">
        <w:r w:rsidR="007055A2">
          <w:rPr>
            <w:rStyle w:val="ab"/>
            <w:sz w:val="24"/>
            <w:szCs w:val="24"/>
          </w:rPr>
          <w:t>пунктом 2.7.1.7</w:t>
        </w:r>
      </w:hyperlink>
      <w:r w:rsidR="007055A2">
        <w:rPr>
          <w:sz w:val="24"/>
          <w:szCs w:val="24"/>
        </w:rPr>
        <w:t xml:space="preserve"> настоящего Положения о закупке.</w:t>
      </w:r>
      <w:r w:rsidRPr="00DA76DB">
        <w:rPr>
          <w:sz w:val="24"/>
          <w:szCs w:val="24"/>
        </w:rPr>
        <w:t xml:space="preserve"> Указанный </w:t>
      </w:r>
      <w:r w:rsidR="007055A2">
        <w:rPr>
          <w:sz w:val="24"/>
          <w:szCs w:val="24"/>
        </w:rPr>
        <w:t xml:space="preserve">протокол содержит сведения,  в соответствии с </w:t>
      </w:r>
      <w:hyperlink r:id="rId20" w:anchor="ПротоколЭтап" w:history="1">
        <w:r w:rsidR="007055A2">
          <w:rPr>
            <w:rStyle w:val="ab"/>
            <w:sz w:val="24"/>
            <w:szCs w:val="24"/>
          </w:rPr>
          <w:t>пунктом 6.13.2</w:t>
        </w:r>
      </w:hyperlink>
      <w:r w:rsidR="007055A2">
        <w:rPr>
          <w:sz w:val="24"/>
          <w:szCs w:val="24"/>
        </w:rPr>
        <w:t xml:space="preserve"> настоящего Положения о закупке</w:t>
      </w:r>
      <w:r w:rsidRPr="00DA76DB">
        <w:rPr>
          <w:sz w:val="24"/>
          <w:szCs w:val="24"/>
        </w:rPr>
        <w:t>.</w:t>
      </w:r>
    </w:p>
    <w:p w14:paraId="4E05A2B1" w14:textId="77777777" w:rsidR="00370AF5" w:rsidRPr="007055A2" w:rsidRDefault="00370AF5" w:rsidP="007055A2">
      <w:pPr>
        <w:pStyle w:val="30"/>
        <w:spacing w:before="120" w:line="240" w:lineRule="auto"/>
        <w:ind w:left="-142" w:firstLine="709"/>
        <w:rPr>
          <w:sz w:val="24"/>
          <w:szCs w:val="24"/>
        </w:rPr>
      </w:pPr>
      <w:bookmarkStart w:id="469" w:name="_Toc519787739"/>
      <w:bookmarkStart w:id="470" w:name="_Toc528058285"/>
      <w:r w:rsidRPr="007055A2">
        <w:rPr>
          <w:sz w:val="24"/>
          <w:szCs w:val="24"/>
        </w:rPr>
        <w:t>Проведение  переторжки</w:t>
      </w:r>
      <w:bookmarkEnd w:id="469"/>
      <w:bookmarkEnd w:id="470"/>
      <w:r w:rsidRPr="007055A2">
        <w:rPr>
          <w:sz w:val="24"/>
          <w:szCs w:val="24"/>
        </w:rPr>
        <w:t xml:space="preserve"> </w:t>
      </w:r>
    </w:p>
    <w:p w14:paraId="493F3D70" w14:textId="4F7C47AF" w:rsidR="00370AF5" w:rsidRPr="007055A2" w:rsidRDefault="00370AF5" w:rsidP="008D67D5">
      <w:pPr>
        <w:pStyle w:val="2a"/>
        <w:numPr>
          <w:ilvl w:val="0"/>
          <w:numId w:val="75"/>
        </w:numPr>
        <w:spacing w:after="0" w:line="240" w:lineRule="auto"/>
        <w:ind w:left="0" w:firstLine="567"/>
        <w:rPr>
          <w:sz w:val="24"/>
          <w:szCs w:val="24"/>
        </w:rPr>
      </w:pPr>
      <w:r w:rsidRPr="007055A2">
        <w:rPr>
          <w:sz w:val="24"/>
          <w:szCs w:val="24"/>
        </w:rPr>
        <w:t xml:space="preserve">После проведения рассмотрения заявок и оценки первых частей заявок, если это предусмотрено конкурсной документацией, проводится переторжка в соответствии с </w:t>
      </w:r>
      <w:hyperlink w:anchor="_Особенности_проведения_закупок" w:history="1">
        <w:r w:rsidRPr="007055A2">
          <w:rPr>
            <w:rStyle w:val="ab"/>
            <w:sz w:val="24"/>
            <w:szCs w:val="24"/>
          </w:rPr>
          <w:t xml:space="preserve">подразделом </w:t>
        </w:r>
        <w:r w:rsidR="007055A2" w:rsidRPr="007055A2">
          <w:rPr>
            <w:rStyle w:val="ab"/>
            <w:sz w:val="24"/>
            <w:szCs w:val="24"/>
          </w:rPr>
          <w:t>5</w:t>
        </w:r>
        <w:r w:rsidRPr="007055A2">
          <w:rPr>
            <w:rStyle w:val="ab"/>
            <w:sz w:val="24"/>
            <w:szCs w:val="24"/>
          </w:rPr>
          <w:t>.</w:t>
        </w:r>
        <w:r w:rsidR="007055A2" w:rsidRPr="007055A2">
          <w:rPr>
            <w:rStyle w:val="ab"/>
            <w:sz w:val="24"/>
            <w:szCs w:val="24"/>
          </w:rPr>
          <w:t>5</w:t>
        </w:r>
      </w:hyperlink>
      <w:r w:rsidRPr="007055A2">
        <w:rPr>
          <w:sz w:val="24"/>
          <w:szCs w:val="24"/>
        </w:rPr>
        <w:t xml:space="preserve"> настоящего Положения о закупке.</w:t>
      </w:r>
    </w:p>
    <w:p w14:paraId="1A24C310" w14:textId="1E7E480C" w:rsidR="00370AF5" w:rsidRPr="007055A2" w:rsidRDefault="00370AF5" w:rsidP="008D67D5">
      <w:pPr>
        <w:pStyle w:val="2a"/>
        <w:numPr>
          <w:ilvl w:val="0"/>
          <w:numId w:val="75"/>
        </w:numPr>
        <w:spacing w:after="0" w:line="240" w:lineRule="auto"/>
        <w:ind w:left="0" w:firstLine="567"/>
        <w:rPr>
          <w:sz w:val="24"/>
          <w:szCs w:val="24"/>
        </w:rPr>
      </w:pPr>
      <w:r w:rsidRPr="007055A2">
        <w:rPr>
          <w:sz w:val="24"/>
          <w:szCs w:val="24"/>
        </w:rPr>
        <w:t xml:space="preserve">Протокол проведения переторжки составляется в день ее проведения и подписывается всеми членами </w:t>
      </w:r>
      <w:r w:rsidR="007055A2">
        <w:rPr>
          <w:sz w:val="24"/>
          <w:szCs w:val="24"/>
        </w:rPr>
        <w:t>Закупочной</w:t>
      </w:r>
      <w:r w:rsidRPr="007055A2">
        <w:rPr>
          <w:sz w:val="24"/>
          <w:szCs w:val="24"/>
        </w:rPr>
        <w:t xml:space="preserve"> комиссии, присутствующими на переторжки. Указанный протокол </w:t>
      </w:r>
      <w:r w:rsidR="007055A2">
        <w:rPr>
          <w:sz w:val="24"/>
          <w:szCs w:val="24"/>
        </w:rPr>
        <w:t xml:space="preserve">размещается в единой информационной системе в соответствии с </w:t>
      </w:r>
      <w:hyperlink r:id="rId21" w:anchor="Протокол" w:history="1">
        <w:r w:rsidR="007055A2">
          <w:rPr>
            <w:rStyle w:val="ab"/>
            <w:sz w:val="24"/>
            <w:szCs w:val="24"/>
          </w:rPr>
          <w:t>пунктом 2.7.1.7</w:t>
        </w:r>
      </w:hyperlink>
      <w:r w:rsidR="007055A2">
        <w:rPr>
          <w:sz w:val="24"/>
          <w:szCs w:val="24"/>
        </w:rPr>
        <w:t xml:space="preserve"> настоящего Положения о закупке.</w:t>
      </w:r>
    </w:p>
    <w:p w14:paraId="0F5BFA55" w14:textId="72A236C3" w:rsidR="00370AF5" w:rsidRPr="007055A2" w:rsidRDefault="007055A2" w:rsidP="008D67D5">
      <w:pPr>
        <w:pStyle w:val="2a"/>
        <w:numPr>
          <w:ilvl w:val="0"/>
          <w:numId w:val="75"/>
        </w:numPr>
        <w:spacing w:after="0" w:line="240" w:lineRule="auto"/>
        <w:ind w:left="0" w:firstLine="567"/>
        <w:rPr>
          <w:sz w:val="24"/>
          <w:szCs w:val="24"/>
        </w:rPr>
      </w:pPr>
      <w:r>
        <w:rPr>
          <w:sz w:val="24"/>
          <w:szCs w:val="24"/>
        </w:rPr>
        <w:t xml:space="preserve">Указанный протокол содержит сведения,  в соответствии с </w:t>
      </w:r>
      <w:hyperlink r:id="rId22" w:anchor="ПротоколЭтап" w:history="1">
        <w:r>
          <w:rPr>
            <w:rStyle w:val="ab"/>
            <w:sz w:val="24"/>
            <w:szCs w:val="24"/>
          </w:rPr>
          <w:t>пунктом 6.13.2</w:t>
        </w:r>
      </w:hyperlink>
      <w:r>
        <w:rPr>
          <w:sz w:val="24"/>
          <w:szCs w:val="24"/>
        </w:rPr>
        <w:t xml:space="preserve"> настоящего Положения о закупке.</w:t>
      </w:r>
    </w:p>
    <w:p w14:paraId="569F4739" w14:textId="77777777" w:rsidR="00370AF5" w:rsidRPr="007055A2" w:rsidRDefault="00370AF5" w:rsidP="007055A2">
      <w:pPr>
        <w:pStyle w:val="30"/>
        <w:spacing w:before="120" w:line="240" w:lineRule="auto"/>
        <w:ind w:left="-142" w:firstLine="709"/>
        <w:rPr>
          <w:sz w:val="24"/>
          <w:szCs w:val="24"/>
        </w:rPr>
      </w:pPr>
      <w:bookmarkStart w:id="471" w:name="_Toc519787740"/>
      <w:bookmarkStart w:id="472" w:name="_Toc528058286"/>
      <w:r w:rsidRPr="007055A2">
        <w:rPr>
          <w:sz w:val="24"/>
          <w:szCs w:val="24"/>
        </w:rPr>
        <w:t>Порядок подведения итогов открытого  конкурса в электронной форме.</w:t>
      </w:r>
      <w:bookmarkEnd w:id="471"/>
      <w:bookmarkEnd w:id="472"/>
    </w:p>
    <w:p w14:paraId="377C4653" w14:textId="7D58E5F7" w:rsidR="00370AF5" w:rsidRPr="007055A2" w:rsidRDefault="007055A2" w:rsidP="008D67D5">
      <w:pPr>
        <w:pStyle w:val="2a"/>
        <w:numPr>
          <w:ilvl w:val="0"/>
          <w:numId w:val="76"/>
        </w:numPr>
        <w:spacing w:after="0" w:line="240" w:lineRule="auto"/>
        <w:ind w:left="0" w:firstLine="567"/>
        <w:rPr>
          <w:sz w:val="24"/>
          <w:szCs w:val="24"/>
        </w:rPr>
      </w:pPr>
      <w:r>
        <w:rPr>
          <w:sz w:val="24"/>
          <w:szCs w:val="24"/>
        </w:rPr>
        <w:t xml:space="preserve"> </w:t>
      </w:r>
      <w:r w:rsidR="00370AF5" w:rsidRPr="007055A2">
        <w:rPr>
          <w:sz w:val="24"/>
          <w:szCs w:val="24"/>
        </w:rPr>
        <w:t xml:space="preserve">Срок подведения итогов открытого конкурса в электронной форме </w:t>
      </w:r>
      <w:r>
        <w:rPr>
          <w:sz w:val="24"/>
          <w:szCs w:val="24"/>
        </w:rPr>
        <w:t>Закупочн</w:t>
      </w:r>
      <w:r w:rsidR="00B138ED">
        <w:rPr>
          <w:sz w:val="24"/>
          <w:szCs w:val="24"/>
        </w:rPr>
        <w:t>ой</w:t>
      </w:r>
      <w:r w:rsidR="00370AF5" w:rsidRPr="007055A2">
        <w:rPr>
          <w:sz w:val="24"/>
          <w:szCs w:val="24"/>
        </w:rPr>
        <w:t xml:space="preserve"> комиссией не может превышать 10 дней с даты окончания рассмотрения и оценки первых частей заявок на участие в открытом конкурсе в электронной форме. В случае если конкурсной документацией предусмотрена переторжка, то срок подведения итогов открытого конкурса в </w:t>
      </w:r>
      <w:r w:rsidR="00370AF5" w:rsidRPr="007055A2">
        <w:rPr>
          <w:sz w:val="24"/>
          <w:szCs w:val="24"/>
        </w:rPr>
        <w:lastRenderedPageBreak/>
        <w:t xml:space="preserve">электронной форме </w:t>
      </w:r>
      <w:r w:rsidR="00B138ED">
        <w:rPr>
          <w:sz w:val="24"/>
          <w:szCs w:val="24"/>
        </w:rPr>
        <w:t>Закупочной</w:t>
      </w:r>
      <w:r w:rsidR="00370AF5" w:rsidRPr="007055A2">
        <w:rPr>
          <w:sz w:val="24"/>
          <w:szCs w:val="24"/>
        </w:rPr>
        <w:t xml:space="preserve">  комиссией не может превышать 10 дней с даты проведения переторжки.</w:t>
      </w:r>
    </w:p>
    <w:p w14:paraId="35A2B838" w14:textId="77777777" w:rsidR="00370AF5" w:rsidRPr="007055A2" w:rsidRDefault="00370AF5" w:rsidP="008D67D5">
      <w:pPr>
        <w:pStyle w:val="2a"/>
        <w:numPr>
          <w:ilvl w:val="0"/>
          <w:numId w:val="76"/>
        </w:numPr>
        <w:spacing w:after="0" w:line="240" w:lineRule="auto"/>
        <w:ind w:left="0" w:firstLine="567"/>
        <w:rPr>
          <w:sz w:val="24"/>
          <w:szCs w:val="24"/>
        </w:rPr>
      </w:pPr>
      <w:r w:rsidRPr="007055A2">
        <w:rPr>
          <w:sz w:val="24"/>
          <w:szCs w:val="24"/>
        </w:rPr>
        <w:t>Сопоставление ценовых предложений осуществляется с использованием программно-аппаратных средств электронной площадки.</w:t>
      </w:r>
    </w:p>
    <w:p w14:paraId="3E81FC8F" w14:textId="1674B574" w:rsidR="00370AF5" w:rsidRPr="007055A2" w:rsidRDefault="007055A2" w:rsidP="008D67D5">
      <w:pPr>
        <w:pStyle w:val="2a"/>
        <w:numPr>
          <w:ilvl w:val="0"/>
          <w:numId w:val="76"/>
        </w:numPr>
        <w:spacing w:after="0" w:line="240" w:lineRule="auto"/>
        <w:ind w:left="0" w:firstLine="567"/>
        <w:rPr>
          <w:sz w:val="24"/>
          <w:szCs w:val="24"/>
        </w:rPr>
      </w:pPr>
      <w:r>
        <w:rPr>
          <w:sz w:val="24"/>
          <w:szCs w:val="24"/>
        </w:rPr>
        <w:t>Закупочная</w:t>
      </w:r>
      <w:r w:rsidR="00370AF5" w:rsidRPr="007055A2">
        <w:rPr>
          <w:sz w:val="24"/>
          <w:szCs w:val="24"/>
        </w:rPr>
        <w:t xml:space="preserve">  комиссия на основании результатов оценки первых частей заявок на участие в открытом конкурсе в электронной форме,  в случае если конкурсной документацией предусмотрена переторжка, то с учетом результата проведенной переторжки,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открытом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договора,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w:t>
      </w:r>
    </w:p>
    <w:p w14:paraId="1BC2C6FA" w14:textId="516A9FFE" w:rsidR="00370AF5" w:rsidRPr="007055A2" w:rsidRDefault="00370AF5" w:rsidP="008D67D5">
      <w:pPr>
        <w:pStyle w:val="2a"/>
        <w:numPr>
          <w:ilvl w:val="0"/>
          <w:numId w:val="76"/>
        </w:numPr>
        <w:spacing w:after="0" w:line="240" w:lineRule="auto"/>
        <w:ind w:left="0" w:firstLine="567"/>
        <w:rPr>
          <w:sz w:val="24"/>
          <w:szCs w:val="24"/>
        </w:rPr>
      </w:pPr>
      <w:r w:rsidRPr="007055A2">
        <w:rPr>
          <w:sz w:val="24"/>
          <w:szCs w:val="24"/>
        </w:rPr>
        <w:t xml:space="preserve">Итоги открытого конкурса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B138ED">
        <w:rPr>
          <w:sz w:val="24"/>
          <w:szCs w:val="24"/>
        </w:rPr>
        <w:t>Закупочной</w:t>
      </w:r>
      <w:r w:rsidRPr="007055A2">
        <w:rPr>
          <w:sz w:val="24"/>
          <w:szCs w:val="24"/>
        </w:rPr>
        <w:t xml:space="preserve"> комиссии. Указанный</w:t>
      </w:r>
      <w:r w:rsidR="007055A2">
        <w:rPr>
          <w:sz w:val="24"/>
          <w:szCs w:val="24"/>
        </w:rPr>
        <w:t xml:space="preserve"> протокол</w:t>
      </w:r>
      <w:r w:rsidRPr="007055A2">
        <w:rPr>
          <w:sz w:val="24"/>
          <w:szCs w:val="24"/>
        </w:rPr>
        <w:t xml:space="preserve"> </w:t>
      </w:r>
      <w:r w:rsidR="007055A2">
        <w:rPr>
          <w:sz w:val="24"/>
          <w:szCs w:val="24"/>
        </w:rPr>
        <w:t xml:space="preserve">размещается в единой информационной системе в соответствии с </w:t>
      </w:r>
      <w:hyperlink r:id="rId23" w:anchor="Протокол" w:history="1">
        <w:r w:rsidR="007055A2">
          <w:rPr>
            <w:rStyle w:val="ab"/>
            <w:sz w:val="24"/>
            <w:szCs w:val="24"/>
          </w:rPr>
          <w:t>пунктом 2.7.1.7</w:t>
        </w:r>
      </w:hyperlink>
      <w:r w:rsidR="007055A2">
        <w:rPr>
          <w:sz w:val="24"/>
          <w:szCs w:val="24"/>
        </w:rPr>
        <w:t xml:space="preserve"> настоящего Положения о закупке, и содержит сведения,  в соответствии с </w:t>
      </w:r>
      <w:hyperlink w:anchor="итоговыйПротокол" w:history="1">
        <w:r w:rsidR="007055A2" w:rsidRPr="007055A2">
          <w:rPr>
            <w:rStyle w:val="ab"/>
            <w:sz w:val="24"/>
            <w:szCs w:val="24"/>
          </w:rPr>
          <w:t>пунктом 6.13.3</w:t>
        </w:r>
      </w:hyperlink>
      <w:r w:rsidR="007055A2">
        <w:rPr>
          <w:sz w:val="24"/>
          <w:szCs w:val="24"/>
        </w:rPr>
        <w:t xml:space="preserve"> настоящего Положения о закупке</w:t>
      </w:r>
      <w:r w:rsidRPr="007055A2">
        <w:rPr>
          <w:sz w:val="24"/>
          <w:szCs w:val="24"/>
        </w:rPr>
        <w:t>.</w:t>
      </w:r>
    </w:p>
    <w:p w14:paraId="67D35466" w14:textId="77777777" w:rsidR="00034E00" w:rsidRPr="00AE6672" w:rsidRDefault="00034E00" w:rsidP="002F601D">
      <w:pPr>
        <w:pStyle w:val="1"/>
        <w:spacing w:before="120" w:after="0"/>
        <w:rPr>
          <w:rFonts w:ascii="Times New Roman" w:hAnsi="Times New Roman"/>
          <w:sz w:val="24"/>
          <w:szCs w:val="24"/>
        </w:rPr>
      </w:pPr>
      <w:bookmarkStart w:id="473" w:name="_Toc528167235"/>
      <w:r w:rsidRPr="00F17B5B">
        <w:rPr>
          <w:rFonts w:ascii="Times New Roman" w:hAnsi="Times New Roman"/>
          <w:sz w:val="24"/>
          <w:szCs w:val="24"/>
        </w:rPr>
        <w:t>З</w:t>
      </w:r>
      <w:r>
        <w:rPr>
          <w:rFonts w:ascii="Times New Roman" w:hAnsi="Times New Roman"/>
          <w:sz w:val="24"/>
          <w:szCs w:val="24"/>
        </w:rPr>
        <w:t>акупки путем проведения аукциона</w:t>
      </w:r>
      <w:bookmarkEnd w:id="473"/>
    </w:p>
    <w:p w14:paraId="3159B91A" w14:textId="77777777" w:rsidR="00034E00" w:rsidRPr="007C0A0D" w:rsidRDefault="00034E00"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74" w:name="_Toc528167236"/>
      <w:r w:rsidRPr="00F17B5B">
        <w:rPr>
          <w:rFonts w:ascii="Times New Roman" w:hAnsi="Times New Roman"/>
          <w:sz w:val="24"/>
          <w:szCs w:val="24"/>
          <w:lang w:val="ru-RU"/>
        </w:rPr>
        <w:t xml:space="preserve">Общий порядок </w:t>
      </w:r>
      <w:r>
        <w:rPr>
          <w:rFonts w:ascii="Times New Roman" w:hAnsi="Times New Roman"/>
          <w:sz w:val="24"/>
          <w:szCs w:val="24"/>
          <w:lang w:val="ru-RU"/>
        </w:rPr>
        <w:t>проведения  аукциона</w:t>
      </w:r>
      <w:bookmarkEnd w:id="474"/>
    </w:p>
    <w:p w14:paraId="5A1EF170" w14:textId="77777777" w:rsidR="00034E00" w:rsidRDefault="00034E00" w:rsidP="002F601D">
      <w:pPr>
        <w:pStyle w:val="30"/>
        <w:spacing w:before="120" w:line="240" w:lineRule="auto"/>
        <w:ind w:left="-142" w:firstLine="709"/>
        <w:rPr>
          <w:sz w:val="24"/>
          <w:szCs w:val="24"/>
        </w:rPr>
      </w:pPr>
      <w:r>
        <w:rPr>
          <w:sz w:val="24"/>
          <w:szCs w:val="24"/>
        </w:rPr>
        <w:t>А</w:t>
      </w:r>
      <w:r w:rsidRPr="00034E00">
        <w:rPr>
          <w:sz w:val="24"/>
          <w:szCs w:val="24"/>
        </w:rPr>
        <w:t xml:space="preserve">укцион может быть открытым или закрытым. </w:t>
      </w:r>
    </w:p>
    <w:p w14:paraId="70212B1A" w14:textId="77777777" w:rsidR="00034E00" w:rsidRDefault="00034E00" w:rsidP="002F601D">
      <w:pPr>
        <w:pStyle w:val="30"/>
        <w:spacing w:before="120" w:line="240" w:lineRule="auto"/>
        <w:ind w:left="-142" w:firstLine="709"/>
        <w:rPr>
          <w:sz w:val="24"/>
          <w:szCs w:val="24"/>
        </w:rPr>
      </w:pPr>
      <w:r w:rsidRPr="00034E00">
        <w:rPr>
          <w:sz w:val="24"/>
          <w:szCs w:val="24"/>
        </w:rPr>
        <w:t>При закупке товаров (работ, услуг) путем проведения закрытого  аукциона могут выделяться лоты, в отношении которых в приглашении приня</w:t>
      </w:r>
      <w:r w:rsidR="009413ED">
        <w:rPr>
          <w:sz w:val="24"/>
          <w:szCs w:val="24"/>
        </w:rPr>
        <w:t>ть участие в закрытом аукционе</w:t>
      </w:r>
      <w:r w:rsidRPr="00034E00">
        <w:rPr>
          <w:sz w:val="24"/>
          <w:szCs w:val="24"/>
        </w:rPr>
        <w:t xml:space="preserve"> и документации о закрытом аукционе отдельно указываются предмет, начальная (максимальная) цена договора, сроки и иные условия поставки товаров, </w:t>
      </w:r>
      <w:r>
        <w:rPr>
          <w:sz w:val="24"/>
          <w:szCs w:val="24"/>
        </w:rPr>
        <w:t>в</w:t>
      </w:r>
      <w:r w:rsidRPr="00034E00">
        <w:rPr>
          <w:sz w:val="24"/>
          <w:szCs w:val="24"/>
        </w:rPr>
        <w:t xml:space="preserve">ыполнения работ или оказания услуг. </w:t>
      </w:r>
      <w:r>
        <w:rPr>
          <w:sz w:val="24"/>
          <w:szCs w:val="24"/>
        </w:rPr>
        <w:t>П</w:t>
      </w:r>
      <w:r w:rsidRPr="00034E00">
        <w:rPr>
          <w:sz w:val="24"/>
          <w:szCs w:val="24"/>
        </w:rPr>
        <w:t xml:space="preserve">о каждому лоту заключается отдельный договор. </w:t>
      </w:r>
    </w:p>
    <w:p w14:paraId="437F8758" w14:textId="77777777" w:rsidR="00034E00" w:rsidRDefault="00034E00" w:rsidP="002F601D">
      <w:pPr>
        <w:pStyle w:val="30"/>
        <w:spacing w:before="120" w:line="240" w:lineRule="auto"/>
        <w:ind w:left="-142" w:firstLine="709"/>
        <w:rPr>
          <w:sz w:val="24"/>
          <w:szCs w:val="24"/>
        </w:rPr>
      </w:pPr>
      <w:r w:rsidRPr="00034E00">
        <w:rPr>
          <w:sz w:val="24"/>
          <w:szCs w:val="24"/>
        </w:rPr>
        <w:t xml:space="preserve">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 </w:t>
      </w:r>
    </w:p>
    <w:p w14:paraId="0E782166" w14:textId="77777777" w:rsidR="000A49E3" w:rsidRDefault="00034E00" w:rsidP="002F601D">
      <w:pPr>
        <w:pStyle w:val="30"/>
        <w:spacing w:before="120" w:line="240" w:lineRule="auto"/>
        <w:ind w:left="-142" w:firstLine="709"/>
        <w:rPr>
          <w:sz w:val="24"/>
          <w:szCs w:val="24"/>
        </w:rPr>
      </w:pPr>
      <w:r>
        <w:rPr>
          <w:sz w:val="24"/>
          <w:szCs w:val="24"/>
        </w:rPr>
        <w:t>Заказчиком (</w:t>
      </w:r>
      <w:r w:rsidRPr="00034E00">
        <w:rPr>
          <w:sz w:val="24"/>
          <w:szCs w:val="24"/>
        </w:rPr>
        <w:t>Организатором</w:t>
      </w:r>
      <w:r>
        <w:rPr>
          <w:sz w:val="24"/>
          <w:szCs w:val="24"/>
        </w:rPr>
        <w:t>)</w:t>
      </w:r>
      <w:r w:rsidRPr="00034E00">
        <w:rPr>
          <w:sz w:val="24"/>
          <w:szCs w:val="24"/>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 </w:t>
      </w:r>
    </w:p>
    <w:p w14:paraId="31A60525" w14:textId="42C31F82" w:rsidR="000A49E3" w:rsidRDefault="00C92F99" w:rsidP="002F601D">
      <w:pPr>
        <w:pStyle w:val="30"/>
        <w:spacing w:before="120" w:line="240" w:lineRule="auto"/>
        <w:ind w:left="-142" w:firstLine="709"/>
        <w:rPr>
          <w:sz w:val="24"/>
          <w:szCs w:val="24"/>
        </w:rPr>
      </w:pPr>
      <w:r>
        <w:rPr>
          <w:sz w:val="24"/>
          <w:szCs w:val="24"/>
        </w:rPr>
        <w:t>Открытый а</w:t>
      </w:r>
      <w:r w:rsidR="00034E00" w:rsidRPr="00034E00">
        <w:rPr>
          <w:sz w:val="24"/>
          <w:szCs w:val="24"/>
        </w:rPr>
        <w:t>укцион проводится в электронной форме на электронной площадке в сети Интернет в соответствии с правилами и регламентами электронной площадки</w:t>
      </w:r>
      <w:r w:rsidR="000A49E3">
        <w:rPr>
          <w:sz w:val="24"/>
          <w:szCs w:val="24"/>
        </w:rPr>
        <w:t xml:space="preserve"> – электронный аукцион</w:t>
      </w:r>
      <w:r w:rsidR="00250C7A">
        <w:rPr>
          <w:sz w:val="24"/>
          <w:szCs w:val="24"/>
        </w:rPr>
        <w:t xml:space="preserve">, с учетом </w:t>
      </w:r>
      <w:hyperlink w:anchor="_Закупка_в_электронной" w:history="1">
        <w:r w:rsidR="00250C7A" w:rsidRPr="00250C7A">
          <w:rPr>
            <w:rStyle w:val="ab"/>
            <w:sz w:val="24"/>
            <w:szCs w:val="24"/>
          </w:rPr>
          <w:t>подраздела 5.6</w:t>
        </w:r>
      </w:hyperlink>
      <w:r w:rsidR="00250C7A">
        <w:rPr>
          <w:sz w:val="24"/>
          <w:szCs w:val="24"/>
        </w:rPr>
        <w:t xml:space="preserve"> настоящего Положения о закупке</w:t>
      </w:r>
      <w:r w:rsidR="000A49E3">
        <w:rPr>
          <w:sz w:val="24"/>
          <w:szCs w:val="24"/>
        </w:rPr>
        <w:t>.</w:t>
      </w:r>
      <w:r w:rsidR="00034E00" w:rsidRPr="00034E00">
        <w:rPr>
          <w:sz w:val="24"/>
          <w:szCs w:val="24"/>
        </w:rPr>
        <w:t xml:space="preserve"> Документооборот при этом осуществляется в форме электронных документов с применением электронной подписи.</w:t>
      </w:r>
    </w:p>
    <w:p w14:paraId="49203408" w14:textId="088B75DC" w:rsidR="000A49E3" w:rsidRDefault="00034E00" w:rsidP="002F601D">
      <w:pPr>
        <w:pStyle w:val="30"/>
        <w:spacing w:before="120" w:line="240" w:lineRule="auto"/>
        <w:ind w:left="-142" w:firstLine="709"/>
        <w:rPr>
          <w:sz w:val="24"/>
          <w:szCs w:val="24"/>
        </w:rPr>
      </w:pPr>
      <w:r w:rsidRPr="00034E00">
        <w:rPr>
          <w:sz w:val="24"/>
          <w:szCs w:val="24"/>
        </w:rPr>
        <w:t xml:space="preserve">Извещение о проведении </w:t>
      </w:r>
      <w:r w:rsidR="000A49E3">
        <w:rPr>
          <w:sz w:val="24"/>
          <w:szCs w:val="24"/>
        </w:rPr>
        <w:t>электронного</w:t>
      </w:r>
      <w:r w:rsidRPr="00034E00">
        <w:rPr>
          <w:sz w:val="24"/>
          <w:szCs w:val="24"/>
        </w:rPr>
        <w:t xml:space="preserve"> аукциона размещается Заказчиком (Организатором) в единой информационной системе не менее чем за </w:t>
      </w:r>
      <w:r w:rsidR="00250C7A">
        <w:rPr>
          <w:sz w:val="24"/>
          <w:szCs w:val="24"/>
        </w:rPr>
        <w:t>пятнадцать</w:t>
      </w:r>
      <w:r w:rsidRPr="00034E00">
        <w:rPr>
          <w:sz w:val="24"/>
          <w:szCs w:val="24"/>
        </w:rPr>
        <w:t xml:space="preserve"> дней до даты окончания подачи заявок на участие в </w:t>
      </w:r>
      <w:r w:rsidR="000A49E3">
        <w:rPr>
          <w:sz w:val="24"/>
          <w:szCs w:val="24"/>
        </w:rPr>
        <w:t xml:space="preserve">электронном </w:t>
      </w:r>
      <w:r w:rsidRPr="00034E00">
        <w:rPr>
          <w:sz w:val="24"/>
          <w:szCs w:val="24"/>
        </w:rPr>
        <w:t xml:space="preserve">аукционе. </w:t>
      </w:r>
    </w:p>
    <w:p w14:paraId="7378FDB4" w14:textId="2CA45ECA" w:rsidR="000A49E3" w:rsidRDefault="00034E00" w:rsidP="002F601D">
      <w:pPr>
        <w:pStyle w:val="30"/>
        <w:spacing w:before="120" w:line="240" w:lineRule="auto"/>
        <w:ind w:left="-142" w:firstLine="709"/>
        <w:rPr>
          <w:sz w:val="24"/>
          <w:szCs w:val="24"/>
        </w:rPr>
      </w:pPr>
      <w:r w:rsidRPr="00034E00">
        <w:rPr>
          <w:sz w:val="24"/>
          <w:szCs w:val="24"/>
        </w:rPr>
        <w:t>Заказчик</w:t>
      </w:r>
      <w:r w:rsidR="000A49E3">
        <w:rPr>
          <w:sz w:val="24"/>
          <w:szCs w:val="24"/>
        </w:rPr>
        <w:t xml:space="preserve"> (</w:t>
      </w:r>
      <w:r w:rsidRPr="00034E00">
        <w:rPr>
          <w:sz w:val="24"/>
          <w:szCs w:val="24"/>
        </w:rPr>
        <w:t>Организатор</w:t>
      </w:r>
      <w:r w:rsidR="00C92F99">
        <w:rPr>
          <w:sz w:val="24"/>
          <w:szCs w:val="24"/>
        </w:rPr>
        <w:t xml:space="preserve">) </w:t>
      </w:r>
      <w:r w:rsidRPr="00034E00">
        <w:rPr>
          <w:sz w:val="24"/>
          <w:szCs w:val="24"/>
        </w:rPr>
        <w:t xml:space="preserve">после размещения в единой информационной системе извещения о проведении </w:t>
      </w:r>
      <w:r w:rsidR="000A49E3">
        <w:rPr>
          <w:sz w:val="24"/>
          <w:szCs w:val="24"/>
        </w:rPr>
        <w:t>электронного</w:t>
      </w:r>
      <w:r w:rsidRPr="00034E00">
        <w:rPr>
          <w:sz w:val="24"/>
          <w:szCs w:val="24"/>
        </w:rPr>
        <w:t xml:space="preserve"> аукциона вправе направить приглашения к участию в открытом аукционе потенциальным участникам </w:t>
      </w:r>
      <w:r w:rsidR="000A49E3">
        <w:rPr>
          <w:sz w:val="24"/>
          <w:szCs w:val="24"/>
        </w:rPr>
        <w:t>закупки</w:t>
      </w:r>
      <w:r w:rsidRPr="00034E00">
        <w:rPr>
          <w:sz w:val="24"/>
          <w:szCs w:val="24"/>
        </w:rPr>
        <w:t xml:space="preserve">. </w:t>
      </w:r>
    </w:p>
    <w:p w14:paraId="03A9EAB0" w14:textId="77777777" w:rsidR="000A49E3" w:rsidRDefault="00034E00" w:rsidP="002F601D">
      <w:pPr>
        <w:pStyle w:val="30"/>
        <w:spacing w:before="120" w:line="240" w:lineRule="auto"/>
        <w:ind w:left="-142" w:firstLine="709"/>
        <w:rPr>
          <w:sz w:val="24"/>
          <w:szCs w:val="24"/>
        </w:rPr>
      </w:pPr>
      <w:r w:rsidRPr="00034E00">
        <w:rPr>
          <w:sz w:val="24"/>
          <w:szCs w:val="24"/>
        </w:rPr>
        <w:t xml:space="preserve">Направление приглашений к участию в </w:t>
      </w:r>
      <w:r w:rsidR="000A49E3">
        <w:rPr>
          <w:sz w:val="24"/>
          <w:szCs w:val="24"/>
        </w:rPr>
        <w:t>электронном</w:t>
      </w:r>
      <w:r w:rsidRPr="00034E00">
        <w:rPr>
          <w:sz w:val="24"/>
          <w:szCs w:val="24"/>
        </w:rPr>
        <w:t xml:space="preserve"> аукционе и предоставление документации об аукционе до размещения извещения о проведении </w:t>
      </w:r>
      <w:r w:rsidR="000A49E3">
        <w:rPr>
          <w:sz w:val="24"/>
          <w:szCs w:val="24"/>
        </w:rPr>
        <w:t>электронного</w:t>
      </w:r>
      <w:r w:rsidRPr="00034E00">
        <w:rPr>
          <w:sz w:val="24"/>
          <w:szCs w:val="24"/>
        </w:rPr>
        <w:t xml:space="preserve"> аукциона в единой информационной системе не допускается. </w:t>
      </w:r>
    </w:p>
    <w:p w14:paraId="289D2500" w14:textId="77777777" w:rsidR="000A49E3" w:rsidRDefault="00034E00" w:rsidP="002F601D">
      <w:pPr>
        <w:pStyle w:val="30"/>
        <w:spacing w:before="120" w:line="240" w:lineRule="auto"/>
        <w:ind w:left="-142" w:firstLine="709"/>
        <w:rPr>
          <w:sz w:val="24"/>
          <w:szCs w:val="24"/>
        </w:rPr>
      </w:pPr>
      <w:r w:rsidRPr="00034E00">
        <w:rPr>
          <w:sz w:val="24"/>
          <w:szCs w:val="24"/>
        </w:rPr>
        <w:lastRenderedPageBreak/>
        <w:t>Заказчик (Организатор) обеспечивает размещение документации о</w:t>
      </w:r>
      <w:r w:rsidR="000A49E3">
        <w:rPr>
          <w:sz w:val="24"/>
          <w:szCs w:val="24"/>
        </w:rPr>
        <w:t>б электронном</w:t>
      </w:r>
      <w:r w:rsidRPr="00034E00">
        <w:rPr>
          <w:sz w:val="24"/>
          <w:szCs w:val="24"/>
        </w:rPr>
        <w:t xml:space="preserve"> аукционе в единой информационной системе одновременно с размещением извещения о проведении</w:t>
      </w:r>
      <w:r w:rsidR="000A49E3">
        <w:rPr>
          <w:sz w:val="24"/>
          <w:szCs w:val="24"/>
        </w:rPr>
        <w:t xml:space="preserve"> электронного</w:t>
      </w:r>
      <w:r w:rsidRPr="00034E00">
        <w:rPr>
          <w:sz w:val="24"/>
          <w:szCs w:val="24"/>
        </w:rPr>
        <w:t xml:space="preserve"> аукциона. Документация об </w:t>
      </w:r>
      <w:r w:rsidR="000A49E3">
        <w:rPr>
          <w:sz w:val="24"/>
          <w:szCs w:val="24"/>
        </w:rPr>
        <w:t xml:space="preserve">электронном </w:t>
      </w:r>
      <w:r w:rsidRPr="00034E00">
        <w:rPr>
          <w:sz w:val="24"/>
          <w:szCs w:val="24"/>
        </w:rPr>
        <w:t xml:space="preserve">аукционе должна быть доступна для ознакомления в единой информационной системе без взимания платы. </w:t>
      </w:r>
    </w:p>
    <w:p w14:paraId="2FA13A48" w14:textId="38D527ED" w:rsidR="000A49E3" w:rsidRDefault="009413ED" w:rsidP="002F601D">
      <w:pPr>
        <w:pStyle w:val="30"/>
        <w:spacing w:before="120" w:line="240" w:lineRule="auto"/>
        <w:ind w:left="-142" w:firstLine="709"/>
        <w:rPr>
          <w:sz w:val="24"/>
          <w:szCs w:val="24"/>
        </w:rPr>
      </w:pPr>
      <w:r>
        <w:rPr>
          <w:sz w:val="24"/>
          <w:szCs w:val="24"/>
        </w:rPr>
        <w:t xml:space="preserve">Участники закупки </w:t>
      </w:r>
      <w:r w:rsidR="00034E00" w:rsidRPr="00034E00">
        <w:rPr>
          <w:sz w:val="24"/>
          <w:szCs w:val="24"/>
        </w:rPr>
        <w:t xml:space="preserve">должны самостоятельно отслеживать изменения извещения и документации об </w:t>
      </w:r>
      <w:r w:rsidR="000A49E3">
        <w:rPr>
          <w:sz w:val="24"/>
          <w:szCs w:val="24"/>
        </w:rPr>
        <w:t xml:space="preserve">электронном </w:t>
      </w:r>
      <w:r w:rsidR="00034E00" w:rsidRPr="00034E00">
        <w:rPr>
          <w:sz w:val="24"/>
          <w:szCs w:val="24"/>
        </w:rPr>
        <w:t>аукционе. Заказчик</w:t>
      </w:r>
      <w:r w:rsidR="000A49E3">
        <w:rPr>
          <w:sz w:val="24"/>
          <w:szCs w:val="24"/>
        </w:rPr>
        <w:t xml:space="preserve"> (</w:t>
      </w:r>
      <w:r w:rsidR="00034E00" w:rsidRPr="00034E00">
        <w:rPr>
          <w:sz w:val="24"/>
          <w:szCs w:val="24"/>
        </w:rPr>
        <w:t>Организатор</w:t>
      </w:r>
      <w:r w:rsidR="000A49E3">
        <w:rPr>
          <w:sz w:val="24"/>
          <w:szCs w:val="24"/>
        </w:rPr>
        <w:t>)</w:t>
      </w:r>
      <w:r w:rsidR="00034E00" w:rsidRPr="00034E00">
        <w:rPr>
          <w:sz w:val="24"/>
          <w:szCs w:val="24"/>
        </w:rPr>
        <w:t xml:space="preserve"> не несет ответственности за несвоевременное получение </w:t>
      </w:r>
      <w:r w:rsidR="0052315B">
        <w:rPr>
          <w:sz w:val="24"/>
          <w:szCs w:val="24"/>
        </w:rPr>
        <w:t>У</w:t>
      </w:r>
      <w:r w:rsidR="00034E00" w:rsidRPr="00034E00">
        <w:rPr>
          <w:sz w:val="24"/>
          <w:szCs w:val="24"/>
        </w:rPr>
        <w:t xml:space="preserve">частником процедур закупки информации из единой информационной системы. </w:t>
      </w:r>
    </w:p>
    <w:p w14:paraId="5745A85B" w14:textId="18090DDE" w:rsidR="00034E00" w:rsidRDefault="00034E00" w:rsidP="002F601D">
      <w:pPr>
        <w:pStyle w:val="30"/>
        <w:spacing w:before="120" w:line="240" w:lineRule="auto"/>
        <w:ind w:left="-142" w:firstLine="709"/>
        <w:rPr>
          <w:sz w:val="24"/>
          <w:szCs w:val="24"/>
        </w:rPr>
      </w:pPr>
      <w:r w:rsidRPr="000A49E3">
        <w:rPr>
          <w:sz w:val="24"/>
          <w:szCs w:val="24"/>
        </w:rPr>
        <w:t xml:space="preserve">Со дня размещения в единой информационной системе извещения о проведении </w:t>
      </w:r>
      <w:r w:rsidR="000A49E3" w:rsidRPr="000A49E3">
        <w:rPr>
          <w:sz w:val="24"/>
          <w:szCs w:val="24"/>
        </w:rPr>
        <w:t>электронного</w:t>
      </w:r>
      <w:r w:rsidRPr="000A49E3">
        <w:rPr>
          <w:sz w:val="24"/>
          <w:szCs w:val="24"/>
        </w:rPr>
        <w:t xml:space="preserve"> аукциона </w:t>
      </w:r>
      <w:r w:rsidR="000A49E3" w:rsidRPr="000A49E3">
        <w:rPr>
          <w:sz w:val="24"/>
          <w:szCs w:val="24"/>
        </w:rPr>
        <w:t xml:space="preserve"> Заказчик (</w:t>
      </w:r>
      <w:r w:rsidRPr="000A49E3">
        <w:rPr>
          <w:sz w:val="24"/>
          <w:szCs w:val="24"/>
        </w:rPr>
        <w:t>Организатор</w:t>
      </w:r>
      <w:r w:rsidR="000A49E3" w:rsidRPr="000A49E3">
        <w:rPr>
          <w:sz w:val="24"/>
          <w:szCs w:val="24"/>
        </w:rPr>
        <w:t>)</w:t>
      </w:r>
      <w:r w:rsidRPr="000A49E3">
        <w:rPr>
          <w:sz w:val="24"/>
          <w:szCs w:val="24"/>
        </w:rPr>
        <w:t xml:space="preserve"> на основании заявления любого заинтересованного лица, поданного в письменной форме, в</w:t>
      </w:r>
      <w:r w:rsidR="000A49E3" w:rsidRPr="000A49E3">
        <w:rPr>
          <w:sz w:val="24"/>
          <w:szCs w:val="24"/>
        </w:rPr>
        <w:t xml:space="preserve"> </w:t>
      </w:r>
      <w:r w:rsidRPr="000A49E3">
        <w:rPr>
          <w:sz w:val="24"/>
          <w:szCs w:val="24"/>
        </w:rPr>
        <w:t xml:space="preserve">течение двух рабочих дней со дня получения соответствующего заявления предоставляет такому лицу документацию об </w:t>
      </w:r>
      <w:r w:rsidR="000A49E3">
        <w:rPr>
          <w:sz w:val="24"/>
          <w:szCs w:val="24"/>
        </w:rPr>
        <w:t xml:space="preserve">электронном </w:t>
      </w:r>
      <w:r w:rsidRPr="000A49E3">
        <w:rPr>
          <w:sz w:val="24"/>
          <w:szCs w:val="24"/>
        </w:rPr>
        <w:t>аукционе в порядке, указанном в извещении о проведении открытого аукциона</w:t>
      </w:r>
      <w:r w:rsidR="000A49E3">
        <w:rPr>
          <w:sz w:val="24"/>
          <w:szCs w:val="24"/>
        </w:rPr>
        <w:t xml:space="preserve">, в соответствии с </w:t>
      </w:r>
      <w:hyperlink w:anchor="Предоставление_документации" w:history="1">
        <w:r w:rsidR="000A49E3">
          <w:rPr>
            <w:rStyle w:val="ab"/>
            <w:sz w:val="24"/>
            <w:szCs w:val="24"/>
          </w:rPr>
          <w:t>подразделом</w:t>
        </w:r>
        <w:r w:rsidR="000A49E3" w:rsidRPr="000A49E3">
          <w:rPr>
            <w:rStyle w:val="ab"/>
            <w:sz w:val="24"/>
            <w:szCs w:val="24"/>
          </w:rPr>
          <w:t xml:space="preserve">  6.5</w:t>
        </w:r>
      </w:hyperlink>
      <w:r w:rsidR="000A49E3">
        <w:rPr>
          <w:sz w:val="24"/>
          <w:szCs w:val="24"/>
        </w:rPr>
        <w:t xml:space="preserve"> настоящего Положения о закупке</w:t>
      </w:r>
      <w:r w:rsidRPr="000A49E3">
        <w:rPr>
          <w:sz w:val="24"/>
          <w:szCs w:val="24"/>
        </w:rPr>
        <w:t xml:space="preserve">. При этом копия документации об </w:t>
      </w:r>
      <w:r w:rsidR="00830A6A">
        <w:rPr>
          <w:sz w:val="24"/>
          <w:szCs w:val="24"/>
        </w:rPr>
        <w:t xml:space="preserve">электронном </w:t>
      </w:r>
      <w:r w:rsidRPr="000A49E3">
        <w:rPr>
          <w:sz w:val="24"/>
          <w:szCs w:val="24"/>
        </w:rPr>
        <w:t xml:space="preserve">аукционе предоставляется в печатном виде после внесения </w:t>
      </w:r>
      <w:r w:rsidR="0052315B">
        <w:rPr>
          <w:sz w:val="24"/>
          <w:szCs w:val="24"/>
        </w:rPr>
        <w:t>У</w:t>
      </w:r>
      <w:r w:rsidRPr="000A49E3">
        <w:rPr>
          <w:sz w:val="24"/>
          <w:szCs w:val="24"/>
        </w:rPr>
        <w:t xml:space="preserve">частником закупки платы за предоставление копии документации об </w:t>
      </w:r>
      <w:r w:rsidR="00830A6A">
        <w:rPr>
          <w:sz w:val="24"/>
          <w:szCs w:val="24"/>
        </w:rPr>
        <w:t xml:space="preserve">электронном </w:t>
      </w:r>
      <w:r w:rsidRPr="000A49E3">
        <w:rPr>
          <w:sz w:val="24"/>
          <w:szCs w:val="24"/>
        </w:rPr>
        <w:t xml:space="preserve">аукционе, если такая плата </w:t>
      </w:r>
      <w:r w:rsidR="0056375A" w:rsidRPr="000A49E3">
        <w:rPr>
          <w:sz w:val="24"/>
          <w:szCs w:val="24"/>
        </w:rPr>
        <w:t>установлена,</w:t>
      </w:r>
      <w:r w:rsidRPr="000A49E3">
        <w:rPr>
          <w:sz w:val="24"/>
          <w:szCs w:val="24"/>
        </w:rPr>
        <w:t xml:space="preserve"> и указание об этом содержится в извещении о проведении </w:t>
      </w:r>
      <w:r w:rsidR="00830A6A">
        <w:rPr>
          <w:sz w:val="24"/>
          <w:szCs w:val="24"/>
        </w:rPr>
        <w:t xml:space="preserve">электронного </w:t>
      </w:r>
      <w:r w:rsidRPr="000A49E3">
        <w:rPr>
          <w:sz w:val="24"/>
          <w:szCs w:val="24"/>
        </w:rPr>
        <w:t xml:space="preserve">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w:t>
      </w:r>
      <w:r w:rsidR="00830A6A">
        <w:rPr>
          <w:sz w:val="24"/>
          <w:szCs w:val="24"/>
        </w:rPr>
        <w:t xml:space="preserve">электронного </w:t>
      </w:r>
      <w:r w:rsidRPr="000A49E3">
        <w:rPr>
          <w:sz w:val="24"/>
          <w:szCs w:val="24"/>
        </w:rPr>
        <w:t xml:space="preserve">аукциона. Предоставление документации об </w:t>
      </w:r>
      <w:r w:rsidR="007338AF">
        <w:rPr>
          <w:sz w:val="24"/>
          <w:szCs w:val="24"/>
        </w:rPr>
        <w:t>эле</w:t>
      </w:r>
      <w:r w:rsidR="00830A6A">
        <w:rPr>
          <w:sz w:val="24"/>
          <w:szCs w:val="24"/>
        </w:rPr>
        <w:t xml:space="preserve">ктронном аукционе </w:t>
      </w:r>
      <w:r w:rsidRPr="000A49E3">
        <w:rPr>
          <w:sz w:val="24"/>
          <w:szCs w:val="24"/>
        </w:rPr>
        <w:t>в форме электронного документа осуществляется без взимания платы. Предоставление документации об</w:t>
      </w:r>
      <w:r w:rsidR="00830A6A">
        <w:rPr>
          <w:sz w:val="24"/>
          <w:szCs w:val="24"/>
        </w:rPr>
        <w:t xml:space="preserve"> электронном</w:t>
      </w:r>
      <w:r w:rsidRPr="000A49E3">
        <w:rPr>
          <w:sz w:val="24"/>
          <w:szCs w:val="24"/>
        </w:rPr>
        <w:t xml:space="preserve"> аукционе до размещения в единой информационной системе извещения о проведении </w:t>
      </w:r>
      <w:r w:rsidR="00830A6A">
        <w:rPr>
          <w:sz w:val="24"/>
          <w:szCs w:val="24"/>
        </w:rPr>
        <w:t>электронного</w:t>
      </w:r>
      <w:r w:rsidRPr="000A49E3">
        <w:rPr>
          <w:sz w:val="24"/>
          <w:szCs w:val="24"/>
        </w:rPr>
        <w:t xml:space="preserve"> аукциона не допускается. Документация об </w:t>
      </w:r>
      <w:r w:rsidR="00830A6A">
        <w:rPr>
          <w:sz w:val="24"/>
          <w:szCs w:val="24"/>
        </w:rPr>
        <w:t xml:space="preserve">электронном </w:t>
      </w:r>
      <w:r w:rsidRPr="000A49E3">
        <w:rPr>
          <w:sz w:val="24"/>
          <w:szCs w:val="24"/>
        </w:rPr>
        <w:t>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14:paraId="2658A0D9" w14:textId="724101E1" w:rsidR="00830A6A" w:rsidRDefault="00830A6A" w:rsidP="002F601D">
      <w:pPr>
        <w:pStyle w:val="30"/>
        <w:spacing w:before="120" w:line="240" w:lineRule="auto"/>
        <w:ind w:left="-142" w:firstLine="709"/>
        <w:rPr>
          <w:sz w:val="24"/>
          <w:szCs w:val="24"/>
        </w:rPr>
      </w:pPr>
      <w:r w:rsidRPr="00830A6A">
        <w:rPr>
          <w:sz w:val="24"/>
          <w:szCs w:val="24"/>
        </w:rPr>
        <w:t>Заказчик</w:t>
      </w:r>
      <w:r>
        <w:rPr>
          <w:sz w:val="24"/>
          <w:szCs w:val="24"/>
        </w:rPr>
        <w:t xml:space="preserve"> (</w:t>
      </w:r>
      <w:r w:rsidRPr="00830A6A">
        <w:rPr>
          <w:sz w:val="24"/>
          <w:szCs w:val="24"/>
        </w:rPr>
        <w:t>Организатор</w:t>
      </w:r>
      <w:r>
        <w:rPr>
          <w:sz w:val="24"/>
          <w:szCs w:val="24"/>
        </w:rPr>
        <w:t>)</w:t>
      </w:r>
      <w:r w:rsidRPr="00830A6A">
        <w:rPr>
          <w:sz w:val="24"/>
          <w:szCs w:val="24"/>
        </w:rPr>
        <w:t xml:space="preserve"> по собственной инициативе или в соответствии с запросом </w:t>
      </w:r>
      <w:r w:rsidR="0052315B">
        <w:rPr>
          <w:sz w:val="24"/>
          <w:szCs w:val="24"/>
        </w:rPr>
        <w:t>У</w:t>
      </w:r>
      <w:r w:rsidRPr="00830A6A">
        <w:rPr>
          <w:sz w:val="24"/>
          <w:szCs w:val="24"/>
        </w:rPr>
        <w:t xml:space="preserve">частника закупки вправе принять решение о внесении изменений в извещение о проведении </w:t>
      </w:r>
      <w:r>
        <w:rPr>
          <w:sz w:val="24"/>
          <w:szCs w:val="24"/>
        </w:rPr>
        <w:t xml:space="preserve">открытого </w:t>
      </w:r>
      <w:r w:rsidRPr="00830A6A">
        <w:rPr>
          <w:sz w:val="24"/>
          <w:szCs w:val="24"/>
        </w:rPr>
        <w:t>аукциона и</w:t>
      </w:r>
      <w:r w:rsidR="0052315B">
        <w:rPr>
          <w:sz w:val="24"/>
          <w:szCs w:val="24"/>
        </w:rPr>
        <w:t xml:space="preserve"> </w:t>
      </w:r>
      <w:r w:rsidR="00250C7A">
        <w:rPr>
          <w:sz w:val="24"/>
          <w:szCs w:val="24"/>
        </w:rPr>
        <w:t>(</w:t>
      </w:r>
      <w:r w:rsidRPr="00830A6A">
        <w:rPr>
          <w:sz w:val="24"/>
          <w:szCs w:val="24"/>
        </w:rPr>
        <w:t>или</w:t>
      </w:r>
      <w:r w:rsidR="00250C7A">
        <w:rPr>
          <w:sz w:val="24"/>
          <w:szCs w:val="24"/>
        </w:rPr>
        <w:t>)</w:t>
      </w:r>
      <w:r w:rsidRPr="00830A6A">
        <w:rPr>
          <w:sz w:val="24"/>
          <w:szCs w:val="24"/>
        </w:rPr>
        <w:t xml:space="preserve"> в документацию об</w:t>
      </w:r>
      <w:r>
        <w:rPr>
          <w:sz w:val="24"/>
          <w:szCs w:val="24"/>
        </w:rPr>
        <w:t xml:space="preserve"> электронном </w:t>
      </w:r>
      <w:r w:rsidRPr="00830A6A">
        <w:rPr>
          <w:sz w:val="24"/>
          <w:szCs w:val="24"/>
        </w:rPr>
        <w:t>аукционе в любое время до истечения срока подачи заявок на участие в аукционе</w:t>
      </w:r>
      <w:r>
        <w:rPr>
          <w:sz w:val="24"/>
          <w:szCs w:val="24"/>
        </w:rPr>
        <w:t xml:space="preserve"> в соответствии с </w:t>
      </w:r>
      <w:hyperlink w:anchor="_Внесение_изменений_в" w:history="1">
        <w:r w:rsidRPr="00250C7A">
          <w:rPr>
            <w:rStyle w:val="ab"/>
            <w:sz w:val="24"/>
            <w:szCs w:val="24"/>
          </w:rPr>
          <w:t>разделом 6.7</w:t>
        </w:r>
      </w:hyperlink>
      <w:r>
        <w:rPr>
          <w:sz w:val="24"/>
          <w:szCs w:val="24"/>
        </w:rPr>
        <w:t xml:space="preserve"> настоящего Положения о закупке</w:t>
      </w:r>
      <w:r w:rsidRPr="00830A6A">
        <w:rPr>
          <w:sz w:val="24"/>
          <w:szCs w:val="24"/>
        </w:rPr>
        <w:t xml:space="preserve">. </w:t>
      </w:r>
      <w:r>
        <w:rPr>
          <w:sz w:val="24"/>
          <w:szCs w:val="24"/>
        </w:rPr>
        <w:t xml:space="preserve"> </w:t>
      </w:r>
      <w:r w:rsidRPr="00830A6A">
        <w:rPr>
          <w:sz w:val="24"/>
          <w:szCs w:val="24"/>
        </w:rPr>
        <w:t xml:space="preserve">Изменение предмета аукциона не допускается. </w:t>
      </w:r>
    </w:p>
    <w:p w14:paraId="311F6CFD" w14:textId="38EB1001" w:rsidR="00830A6A" w:rsidRDefault="00830A6A" w:rsidP="002F601D">
      <w:pPr>
        <w:pStyle w:val="30"/>
        <w:spacing w:before="120" w:line="240" w:lineRule="auto"/>
        <w:ind w:left="-142" w:firstLine="709"/>
        <w:rPr>
          <w:sz w:val="24"/>
          <w:szCs w:val="24"/>
        </w:rPr>
      </w:pPr>
      <w:r w:rsidRPr="00830A6A">
        <w:rPr>
          <w:sz w:val="24"/>
          <w:szCs w:val="24"/>
        </w:rPr>
        <w:t xml:space="preserve">Любой участник процедур закупки вправе направить в письменной форме </w:t>
      </w:r>
      <w:r>
        <w:rPr>
          <w:sz w:val="24"/>
          <w:szCs w:val="24"/>
        </w:rPr>
        <w:t>Заказчику (</w:t>
      </w:r>
      <w:r w:rsidRPr="00830A6A">
        <w:rPr>
          <w:sz w:val="24"/>
          <w:szCs w:val="24"/>
        </w:rPr>
        <w:t>Организатору</w:t>
      </w:r>
      <w:r>
        <w:rPr>
          <w:sz w:val="24"/>
          <w:szCs w:val="24"/>
        </w:rPr>
        <w:t>)</w:t>
      </w:r>
      <w:r w:rsidRPr="00830A6A">
        <w:rPr>
          <w:sz w:val="24"/>
          <w:szCs w:val="24"/>
        </w:rPr>
        <w:t xml:space="preserve">, в том числе в форме электронного документа, запрос о разъяснении положений документации об </w:t>
      </w:r>
      <w:r>
        <w:rPr>
          <w:sz w:val="24"/>
          <w:szCs w:val="24"/>
        </w:rPr>
        <w:t xml:space="preserve">электронном </w:t>
      </w:r>
      <w:r w:rsidRPr="00830A6A">
        <w:rPr>
          <w:sz w:val="24"/>
          <w:szCs w:val="24"/>
        </w:rPr>
        <w:t>аукционе</w:t>
      </w:r>
      <w:r>
        <w:rPr>
          <w:sz w:val="24"/>
          <w:szCs w:val="24"/>
        </w:rPr>
        <w:t xml:space="preserve"> в порядке, предусмотренном </w:t>
      </w:r>
      <w:hyperlink w:anchor="Разъяснение" w:history="1">
        <w:r w:rsidRPr="00830A6A">
          <w:rPr>
            <w:rStyle w:val="ab"/>
            <w:sz w:val="24"/>
            <w:szCs w:val="24"/>
          </w:rPr>
          <w:t>разделом 6.6</w:t>
        </w:r>
      </w:hyperlink>
      <w:r>
        <w:rPr>
          <w:sz w:val="24"/>
          <w:szCs w:val="24"/>
        </w:rPr>
        <w:t xml:space="preserve"> настоящего Положения о закупке. </w:t>
      </w:r>
      <w:r w:rsidRPr="00830A6A">
        <w:rPr>
          <w:sz w:val="24"/>
          <w:szCs w:val="24"/>
        </w:rPr>
        <w:t xml:space="preserve"> </w:t>
      </w:r>
    </w:p>
    <w:p w14:paraId="1DA4FCAE" w14:textId="1BF75292" w:rsidR="00830A6A" w:rsidRDefault="00830A6A" w:rsidP="002F601D">
      <w:pPr>
        <w:pStyle w:val="30"/>
        <w:spacing w:before="120" w:line="240" w:lineRule="auto"/>
        <w:ind w:left="-142" w:firstLine="709"/>
        <w:rPr>
          <w:sz w:val="24"/>
          <w:szCs w:val="24"/>
        </w:rPr>
      </w:pPr>
      <w:r>
        <w:rPr>
          <w:sz w:val="24"/>
          <w:szCs w:val="24"/>
        </w:rPr>
        <w:t xml:space="preserve">Заказчик </w:t>
      </w:r>
      <w:r w:rsidRPr="00830A6A">
        <w:rPr>
          <w:sz w:val="24"/>
          <w:szCs w:val="24"/>
        </w:rPr>
        <w:t xml:space="preserve">Организатор рассматривает запросы о предоставлении разъяснений </w:t>
      </w:r>
      <w:r>
        <w:rPr>
          <w:sz w:val="24"/>
          <w:szCs w:val="24"/>
        </w:rPr>
        <w:t xml:space="preserve">в порядке, предусмотренном </w:t>
      </w:r>
      <w:hyperlink w:anchor="Разъяснение" w:history="1">
        <w:r w:rsidRPr="00830A6A">
          <w:rPr>
            <w:rStyle w:val="ab"/>
            <w:sz w:val="24"/>
            <w:szCs w:val="24"/>
          </w:rPr>
          <w:t>разделом 6.6</w:t>
        </w:r>
      </w:hyperlink>
      <w:r>
        <w:rPr>
          <w:sz w:val="24"/>
          <w:szCs w:val="24"/>
        </w:rPr>
        <w:t xml:space="preserve"> настоящего Положения о закупке.</w:t>
      </w:r>
    </w:p>
    <w:p w14:paraId="5D7E5FB9" w14:textId="77777777" w:rsidR="006D2610" w:rsidRPr="00082365" w:rsidRDefault="006D2610"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75" w:name="_Toc528167237"/>
      <w:r w:rsidRPr="00082365">
        <w:rPr>
          <w:rFonts w:ascii="Times New Roman" w:hAnsi="Times New Roman"/>
          <w:sz w:val="24"/>
          <w:szCs w:val="24"/>
          <w:lang w:val="ru-RU"/>
        </w:rPr>
        <w:t xml:space="preserve">Извещение о проведении </w:t>
      </w:r>
      <w:r w:rsidR="00082365">
        <w:rPr>
          <w:rFonts w:ascii="Times New Roman" w:hAnsi="Times New Roman"/>
          <w:sz w:val="24"/>
          <w:szCs w:val="24"/>
          <w:lang w:val="ru-RU"/>
        </w:rPr>
        <w:t>электронного</w:t>
      </w:r>
      <w:r w:rsidRPr="00082365">
        <w:rPr>
          <w:rFonts w:ascii="Times New Roman" w:hAnsi="Times New Roman"/>
          <w:sz w:val="24"/>
          <w:szCs w:val="24"/>
          <w:lang w:val="ru-RU"/>
        </w:rPr>
        <w:t xml:space="preserve"> аукциона</w:t>
      </w:r>
      <w:bookmarkEnd w:id="475"/>
      <w:r w:rsidRPr="00082365">
        <w:rPr>
          <w:rFonts w:ascii="Times New Roman" w:hAnsi="Times New Roman"/>
          <w:sz w:val="24"/>
          <w:szCs w:val="24"/>
          <w:lang w:val="ru-RU"/>
        </w:rPr>
        <w:t xml:space="preserve"> </w:t>
      </w:r>
    </w:p>
    <w:p w14:paraId="542B251B" w14:textId="15722C54" w:rsidR="00082365" w:rsidRDefault="006D2610" w:rsidP="002F601D">
      <w:pPr>
        <w:pStyle w:val="30"/>
        <w:spacing w:before="120" w:line="240" w:lineRule="auto"/>
        <w:ind w:left="-142" w:firstLine="709"/>
        <w:rPr>
          <w:sz w:val="24"/>
          <w:szCs w:val="24"/>
        </w:rPr>
      </w:pPr>
      <w:r w:rsidRPr="006D2610">
        <w:rPr>
          <w:sz w:val="24"/>
          <w:szCs w:val="24"/>
        </w:rPr>
        <w:t xml:space="preserve"> Извещение о проведении </w:t>
      </w:r>
      <w:r w:rsidR="00C92F99">
        <w:rPr>
          <w:sz w:val="24"/>
          <w:szCs w:val="24"/>
        </w:rPr>
        <w:t xml:space="preserve">электронного аукциона </w:t>
      </w:r>
      <w:r w:rsidRPr="006D2610">
        <w:rPr>
          <w:sz w:val="24"/>
          <w:szCs w:val="24"/>
        </w:rPr>
        <w:t>должно содержать сведения</w:t>
      </w:r>
      <w:r w:rsidR="006F128C">
        <w:rPr>
          <w:sz w:val="24"/>
          <w:szCs w:val="24"/>
        </w:rPr>
        <w:t xml:space="preserve"> и </w:t>
      </w:r>
      <w:r w:rsidR="006F128C" w:rsidRPr="00082365">
        <w:rPr>
          <w:sz w:val="24"/>
          <w:szCs w:val="24"/>
        </w:rPr>
        <w:t>информаци</w:t>
      </w:r>
      <w:r w:rsidR="006F128C">
        <w:rPr>
          <w:sz w:val="24"/>
          <w:szCs w:val="24"/>
        </w:rPr>
        <w:t>ю</w:t>
      </w:r>
      <w:r w:rsidR="006F128C" w:rsidRPr="00082365">
        <w:rPr>
          <w:sz w:val="24"/>
          <w:szCs w:val="24"/>
        </w:rPr>
        <w:t>, предусмотренн</w:t>
      </w:r>
      <w:r w:rsidR="006F128C">
        <w:rPr>
          <w:sz w:val="24"/>
          <w:szCs w:val="24"/>
        </w:rPr>
        <w:t>ые</w:t>
      </w:r>
      <w:r w:rsidR="006F128C" w:rsidRPr="00082365">
        <w:rPr>
          <w:sz w:val="24"/>
          <w:szCs w:val="24"/>
        </w:rPr>
        <w:t xml:space="preserve"> </w:t>
      </w:r>
      <w:hyperlink w:anchor="Извещение" w:history="1">
        <w:r w:rsidR="006F128C" w:rsidRPr="00082365">
          <w:rPr>
            <w:rStyle w:val="ab"/>
            <w:sz w:val="24"/>
            <w:szCs w:val="24"/>
          </w:rPr>
          <w:t>пунктом 6.3.6</w:t>
        </w:r>
      </w:hyperlink>
      <w:r w:rsidR="006F128C">
        <w:rPr>
          <w:sz w:val="24"/>
          <w:szCs w:val="24"/>
        </w:rPr>
        <w:t xml:space="preserve"> настоящего Положения о закупке</w:t>
      </w:r>
    </w:p>
    <w:p w14:paraId="7BC21839" w14:textId="77777777" w:rsidR="00E705B5" w:rsidRDefault="00E705B5"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76" w:name="_Toc528167238"/>
      <w:r w:rsidRPr="00E705B5">
        <w:rPr>
          <w:rFonts w:ascii="Times New Roman" w:hAnsi="Times New Roman"/>
          <w:sz w:val="24"/>
          <w:szCs w:val="24"/>
          <w:lang w:val="ru-RU"/>
        </w:rPr>
        <w:t>Документация об электронном аукционе</w:t>
      </w:r>
      <w:bookmarkEnd w:id="476"/>
    </w:p>
    <w:p w14:paraId="60283007" w14:textId="2A092BC5" w:rsidR="00E705B5" w:rsidRDefault="00E705B5" w:rsidP="00D97AE4">
      <w:pPr>
        <w:pStyle w:val="30"/>
        <w:spacing w:line="240" w:lineRule="auto"/>
        <w:ind w:left="0" w:firstLine="709"/>
        <w:rPr>
          <w:sz w:val="24"/>
          <w:szCs w:val="24"/>
        </w:rPr>
      </w:pPr>
      <w:r w:rsidRPr="00E705B5">
        <w:rPr>
          <w:sz w:val="24"/>
          <w:szCs w:val="24"/>
        </w:rPr>
        <w:t>Документация об</w:t>
      </w:r>
      <w:r w:rsidR="00C92F99">
        <w:rPr>
          <w:sz w:val="24"/>
          <w:szCs w:val="24"/>
        </w:rPr>
        <w:t xml:space="preserve"> электронном </w:t>
      </w:r>
      <w:r w:rsidRPr="00E705B5">
        <w:rPr>
          <w:sz w:val="24"/>
          <w:szCs w:val="24"/>
        </w:rPr>
        <w:t xml:space="preserve"> аукционе</w:t>
      </w:r>
      <w:r w:rsidR="00250C7A">
        <w:rPr>
          <w:sz w:val="24"/>
          <w:szCs w:val="24"/>
        </w:rPr>
        <w:t xml:space="preserve"> </w:t>
      </w:r>
      <w:r w:rsidR="00D97AE4" w:rsidRPr="00D97AE4">
        <w:rPr>
          <w:sz w:val="24"/>
          <w:szCs w:val="24"/>
        </w:rPr>
        <w:t>наряду с информацией, указанной в извещении о проведении аукциона должна содержать</w:t>
      </w:r>
      <w:r w:rsidRPr="00E705B5">
        <w:rPr>
          <w:sz w:val="24"/>
          <w:szCs w:val="24"/>
        </w:rPr>
        <w:t xml:space="preserve">: </w:t>
      </w:r>
    </w:p>
    <w:p w14:paraId="00C756FC" w14:textId="77777777" w:rsidR="00E705B5" w:rsidRPr="00D1069E" w:rsidRDefault="00E705B5" w:rsidP="007055A2">
      <w:pPr>
        <w:pStyle w:val="30"/>
        <w:numPr>
          <w:ilvl w:val="0"/>
          <w:numId w:val="48"/>
        </w:numPr>
        <w:tabs>
          <w:tab w:val="left" w:pos="1701"/>
        </w:tabs>
        <w:spacing w:before="120" w:line="240" w:lineRule="auto"/>
        <w:ind w:left="0" w:firstLine="709"/>
        <w:rPr>
          <w:sz w:val="24"/>
          <w:szCs w:val="24"/>
        </w:rPr>
      </w:pPr>
      <w:r w:rsidRPr="00D1069E">
        <w:rPr>
          <w:sz w:val="24"/>
          <w:szCs w:val="24"/>
        </w:rPr>
        <w:t>информаци</w:t>
      </w:r>
      <w:r w:rsidR="007338AF" w:rsidRPr="00D1069E">
        <w:rPr>
          <w:sz w:val="24"/>
          <w:szCs w:val="24"/>
        </w:rPr>
        <w:t>ю</w:t>
      </w:r>
      <w:r w:rsidRPr="00D1069E">
        <w:rPr>
          <w:sz w:val="24"/>
          <w:szCs w:val="24"/>
        </w:rPr>
        <w:t>, предусмотренн</w:t>
      </w:r>
      <w:r w:rsidR="007338AF" w:rsidRPr="00D1069E">
        <w:rPr>
          <w:sz w:val="24"/>
          <w:szCs w:val="24"/>
        </w:rPr>
        <w:t>ую</w:t>
      </w:r>
      <w:r w:rsidRPr="00D1069E">
        <w:rPr>
          <w:sz w:val="24"/>
          <w:szCs w:val="24"/>
        </w:rPr>
        <w:t xml:space="preserve"> </w:t>
      </w:r>
      <w:hyperlink w:anchor="Документация" w:history="1">
        <w:r w:rsidRPr="00D97AE4">
          <w:rPr>
            <w:rStyle w:val="ab"/>
            <w:sz w:val="24"/>
          </w:rPr>
          <w:t>пунктом 6.3.7</w:t>
        </w:r>
      </w:hyperlink>
      <w:r w:rsidRPr="00D1069E">
        <w:rPr>
          <w:sz w:val="24"/>
          <w:szCs w:val="24"/>
        </w:rPr>
        <w:t xml:space="preserve"> настоящего Положения о закупке;</w:t>
      </w:r>
    </w:p>
    <w:p w14:paraId="055976F4"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54352197"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размер шага аукциона; </w:t>
      </w:r>
    </w:p>
    <w:p w14:paraId="15568B7A"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lastRenderedPageBreak/>
        <w:t>порядок и срок внесения изменений в заявки на участие в электронном аукционе и отзыва заявок на участие в электронном аукционе;</w:t>
      </w:r>
    </w:p>
    <w:p w14:paraId="34319732" w14:textId="31F207C8"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сведения о праве </w:t>
      </w:r>
      <w:r>
        <w:rPr>
          <w:sz w:val="24"/>
          <w:szCs w:val="24"/>
        </w:rPr>
        <w:t>Закупочной</w:t>
      </w:r>
      <w:r w:rsidRPr="00D97AE4">
        <w:rPr>
          <w:sz w:val="24"/>
          <w:szCs w:val="24"/>
        </w:rPr>
        <w:t xml:space="preserve"> комиссии отклонить заявку на участие в аукционе с указанием перечня допустимых оснований для такого отклонения;</w:t>
      </w:r>
    </w:p>
    <w:p w14:paraId="6D8224C4"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 сведения о праве Заказчика (Организатора) отказаться от проведения аукциона;</w:t>
      </w:r>
    </w:p>
    <w:p w14:paraId="34C9579C"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 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14:paraId="2B32BE6F"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 размер, форму и срок действия обеспечения заявки на участие в аукционе, срок и порядок его предоставления, порядок возврата и случаи удержания обеспечения заявки в том случае, если Заказчиком (Организатором) установлено требование о таком обеспечении заявки на участие в аукционе; </w:t>
      </w:r>
    </w:p>
    <w:p w14:paraId="54C07C18"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 размер, форму и срок действия обеспечения исполнения договора, срок и порядок его предоставления в том случае, если Заказчиком установлено требование обеспечения исполнения договора;</w:t>
      </w:r>
    </w:p>
    <w:p w14:paraId="77658167" w14:textId="77777777"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 срок подписания договора Победителем (Участником закупки, с которым заключается договор);</w:t>
      </w:r>
    </w:p>
    <w:p w14:paraId="0C2240B6" w14:textId="267BE68E" w:rsidR="00D97AE4" w:rsidRPr="00D97AE4" w:rsidRDefault="00D97AE4" w:rsidP="007055A2">
      <w:pPr>
        <w:pStyle w:val="30"/>
        <w:numPr>
          <w:ilvl w:val="0"/>
          <w:numId w:val="48"/>
        </w:numPr>
        <w:tabs>
          <w:tab w:val="left" w:pos="1701"/>
        </w:tabs>
        <w:spacing w:before="120" w:line="240" w:lineRule="auto"/>
        <w:ind w:left="0" w:firstLine="709"/>
        <w:rPr>
          <w:sz w:val="24"/>
          <w:szCs w:val="24"/>
        </w:rPr>
      </w:pPr>
      <w:r w:rsidRPr="00D97AE4">
        <w:rPr>
          <w:sz w:val="24"/>
          <w:szCs w:val="24"/>
        </w:rPr>
        <w:t xml:space="preserve"> проект договора, который является неотъемлемой </w:t>
      </w:r>
      <w:r>
        <w:rPr>
          <w:sz w:val="24"/>
          <w:szCs w:val="24"/>
        </w:rPr>
        <w:t>частью документации об аукционе;</w:t>
      </w:r>
    </w:p>
    <w:p w14:paraId="6C4BDCCE" w14:textId="7AE51A64" w:rsidR="00F77C5E" w:rsidRDefault="00D97AE4" w:rsidP="007055A2">
      <w:pPr>
        <w:pStyle w:val="30"/>
        <w:numPr>
          <w:ilvl w:val="0"/>
          <w:numId w:val="48"/>
        </w:numPr>
        <w:tabs>
          <w:tab w:val="left" w:pos="1701"/>
        </w:tabs>
        <w:spacing w:before="120" w:line="240" w:lineRule="auto"/>
        <w:ind w:left="0" w:firstLine="709"/>
        <w:rPr>
          <w:sz w:val="24"/>
          <w:szCs w:val="24"/>
        </w:rPr>
      </w:pPr>
      <w:r>
        <w:rPr>
          <w:sz w:val="24"/>
          <w:szCs w:val="24"/>
        </w:rPr>
        <w:t xml:space="preserve"> </w:t>
      </w:r>
      <w:r w:rsidR="00F77C5E">
        <w:rPr>
          <w:sz w:val="24"/>
          <w:szCs w:val="24"/>
        </w:rPr>
        <w:t>п</w:t>
      </w:r>
      <w:r w:rsidR="00E705B5" w:rsidRPr="00F77C5E">
        <w:rPr>
          <w:sz w:val="24"/>
          <w:szCs w:val="24"/>
        </w:rPr>
        <w:t xml:space="preserve">ри необходимости документация об </w:t>
      </w:r>
      <w:r w:rsidR="00F77C5E">
        <w:rPr>
          <w:sz w:val="24"/>
          <w:szCs w:val="24"/>
        </w:rPr>
        <w:t xml:space="preserve">электронном </w:t>
      </w:r>
      <w:r w:rsidR="00E705B5" w:rsidRPr="00F77C5E">
        <w:rPr>
          <w:sz w:val="24"/>
          <w:szCs w:val="24"/>
        </w:rPr>
        <w:t>аукционе может содержать требование о соответствии поставляемых товаров образцу или макету товара</w:t>
      </w:r>
      <w:r w:rsidR="008E10AD">
        <w:rPr>
          <w:sz w:val="24"/>
          <w:szCs w:val="24"/>
        </w:rPr>
        <w:t xml:space="preserve"> или </w:t>
      </w:r>
      <w:r w:rsidR="00E705B5" w:rsidRPr="00F77C5E">
        <w:rPr>
          <w:sz w:val="24"/>
          <w:szCs w:val="24"/>
        </w:rPr>
        <w:t xml:space="preserve">изображению товара, являющегося предметом закупки, в трехмерном измерении, при этом документация об </w:t>
      </w:r>
      <w:r w:rsidR="00F77C5E">
        <w:rPr>
          <w:sz w:val="24"/>
          <w:szCs w:val="24"/>
        </w:rPr>
        <w:t xml:space="preserve">электронном </w:t>
      </w:r>
      <w:r w:rsidR="00E705B5" w:rsidRPr="00F77C5E">
        <w:rPr>
          <w:sz w:val="24"/>
          <w:szCs w:val="24"/>
        </w:rPr>
        <w:t xml:space="preserve">аукционе должна содержать соответственно: изображение товара, являющегося предметом закупки, в трехмерном измерении; образец или макет товара, являющегося предметом закупки, который является неотъемлемой частью документации об </w:t>
      </w:r>
      <w:r w:rsidR="00F77C5E">
        <w:rPr>
          <w:sz w:val="24"/>
          <w:szCs w:val="24"/>
        </w:rPr>
        <w:t xml:space="preserve">электронном </w:t>
      </w:r>
      <w:r w:rsidR="00E705B5" w:rsidRPr="00F77C5E">
        <w:rPr>
          <w:sz w:val="24"/>
          <w:szCs w:val="24"/>
        </w:rPr>
        <w:t xml:space="preserve">аукционе; если такой образец или макет не может быть приложен к документации об </w:t>
      </w:r>
      <w:r w:rsidR="00F77C5E">
        <w:rPr>
          <w:sz w:val="24"/>
          <w:szCs w:val="24"/>
        </w:rPr>
        <w:t xml:space="preserve">электронном </w:t>
      </w:r>
      <w:r w:rsidR="00E705B5" w:rsidRPr="00F77C5E">
        <w:rPr>
          <w:sz w:val="24"/>
          <w:szCs w:val="24"/>
        </w:rPr>
        <w:t>аукционе, то изображение товара в трехмерном измерении, а также место, даты начала и окончания, порядок и график осмотра участниками закупки образца или макета товара, являющегося предметом закупки</w:t>
      </w:r>
      <w:r w:rsidR="008E10AD">
        <w:rPr>
          <w:sz w:val="24"/>
          <w:szCs w:val="24"/>
        </w:rPr>
        <w:t>.</w:t>
      </w:r>
    </w:p>
    <w:p w14:paraId="3562C366" w14:textId="77777777" w:rsidR="00E705B5" w:rsidRPr="00F77C5E" w:rsidRDefault="00F77C5E" w:rsidP="002F601D">
      <w:pPr>
        <w:pStyle w:val="30"/>
        <w:spacing w:before="120" w:line="240" w:lineRule="auto"/>
        <w:ind w:left="-142" w:firstLine="709"/>
        <w:rPr>
          <w:sz w:val="24"/>
          <w:szCs w:val="24"/>
        </w:rPr>
      </w:pPr>
      <w:r>
        <w:rPr>
          <w:sz w:val="24"/>
          <w:szCs w:val="24"/>
        </w:rPr>
        <w:t xml:space="preserve"> </w:t>
      </w:r>
      <w:r w:rsidR="00E705B5" w:rsidRPr="00F77C5E">
        <w:rPr>
          <w:sz w:val="24"/>
          <w:szCs w:val="24"/>
        </w:rPr>
        <w:t>Сведения, содержащиеся в документации об</w:t>
      </w:r>
      <w:r>
        <w:rPr>
          <w:sz w:val="24"/>
          <w:szCs w:val="24"/>
        </w:rPr>
        <w:t xml:space="preserve"> электронном </w:t>
      </w:r>
      <w:r w:rsidR="00E705B5" w:rsidRPr="00F77C5E">
        <w:rPr>
          <w:sz w:val="24"/>
          <w:szCs w:val="24"/>
        </w:rPr>
        <w:t xml:space="preserve"> аукционе, должны соответствовать сведениям, указанным в извещении о проведении </w:t>
      </w:r>
      <w:r>
        <w:rPr>
          <w:sz w:val="24"/>
          <w:szCs w:val="24"/>
        </w:rPr>
        <w:t>электронного</w:t>
      </w:r>
      <w:r w:rsidR="00E705B5" w:rsidRPr="00F77C5E">
        <w:rPr>
          <w:sz w:val="24"/>
          <w:szCs w:val="24"/>
        </w:rPr>
        <w:t xml:space="preserve"> аукциона.</w:t>
      </w:r>
    </w:p>
    <w:p w14:paraId="28EEDD93" w14:textId="77777777" w:rsidR="00082365" w:rsidRPr="00082365" w:rsidRDefault="006D2610"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77" w:name="_Toc528167239"/>
      <w:r w:rsidRPr="00082365">
        <w:rPr>
          <w:rFonts w:ascii="Times New Roman" w:hAnsi="Times New Roman"/>
          <w:sz w:val="24"/>
          <w:szCs w:val="24"/>
          <w:lang w:val="ru-RU"/>
        </w:rPr>
        <w:t>Отказ от проведения аукциона</w:t>
      </w:r>
      <w:bookmarkEnd w:id="477"/>
      <w:r w:rsidRPr="00082365">
        <w:rPr>
          <w:rFonts w:ascii="Times New Roman" w:hAnsi="Times New Roman"/>
          <w:sz w:val="24"/>
          <w:szCs w:val="24"/>
          <w:lang w:val="ru-RU"/>
        </w:rPr>
        <w:t xml:space="preserve"> </w:t>
      </w:r>
    </w:p>
    <w:p w14:paraId="6EB708BF" w14:textId="793E9663" w:rsidR="00082365" w:rsidRDefault="006D2610" w:rsidP="002F601D">
      <w:pPr>
        <w:pStyle w:val="30"/>
        <w:spacing w:before="120" w:line="240" w:lineRule="auto"/>
        <w:ind w:left="-142" w:firstLine="709"/>
        <w:rPr>
          <w:sz w:val="24"/>
          <w:szCs w:val="24"/>
        </w:rPr>
      </w:pPr>
      <w:r w:rsidRPr="006D2610">
        <w:rPr>
          <w:sz w:val="24"/>
          <w:szCs w:val="24"/>
        </w:rPr>
        <w:t>Заказчик</w:t>
      </w:r>
      <w:r w:rsidR="00C92F99">
        <w:rPr>
          <w:sz w:val="24"/>
          <w:szCs w:val="24"/>
        </w:rPr>
        <w:t xml:space="preserve"> (</w:t>
      </w:r>
      <w:r w:rsidRPr="006D2610">
        <w:rPr>
          <w:sz w:val="24"/>
          <w:szCs w:val="24"/>
        </w:rPr>
        <w:t>Организатор</w:t>
      </w:r>
      <w:r w:rsidR="00C92F99">
        <w:rPr>
          <w:sz w:val="24"/>
          <w:szCs w:val="24"/>
        </w:rPr>
        <w:t>)</w:t>
      </w:r>
      <w:r w:rsidRPr="006D2610">
        <w:rPr>
          <w:sz w:val="24"/>
          <w:szCs w:val="24"/>
        </w:rPr>
        <w:t xml:space="preserve"> вправе отказаться от проведения </w:t>
      </w:r>
      <w:r w:rsidR="00082365">
        <w:rPr>
          <w:sz w:val="24"/>
          <w:szCs w:val="24"/>
        </w:rPr>
        <w:t xml:space="preserve">электронного </w:t>
      </w:r>
      <w:r w:rsidRPr="006D2610">
        <w:rPr>
          <w:sz w:val="24"/>
          <w:szCs w:val="24"/>
        </w:rPr>
        <w:t xml:space="preserve">аукциона в </w:t>
      </w:r>
      <w:r w:rsidR="00082365">
        <w:rPr>
          <w:sz w:val="24"/>
          <w:szCs w:val="24"/>
        </w:rPr>
        <w:t xml:space="preserve">соответствии с </w:t>
      </w:r>
      <w:hyperlink w:anchor="_Отказ_от_проведения" w:history="1">
        <w:r w:rsidR="00082365" w:rsidRPr="00D97AE4">
          <w:rPr>
            <w:rStyle w:val="ab"/>
            <w:sz w:val="24"/>
            <w:szCs w:val="24"/>
          </w:rPr>
          <w:t>подразделом 6.9</w:t>
        </w:r>
      </w:hyperlink>
      <w:r w:rsidR="00082365">
        <w:rPr>
          <w:sz w:val="24"/>
          <w:szCs w:val="24"/>
        </w:rPr>
        <w:t xml:space="preserve"> настоящего Положения о закупке. </w:t>
      </w:r>
    </w:p>
    <w:p w14:paraId="7ED77800" w14:textId="3E5852CB" w:rsidR="00082365" w:rsidRDefault="006D2610" w:rsidP="002F601D">
      <w:pPr>
        <w:pStyle w:val="30"/>
        <w:spacing w:before="120" w:line="240" w:lineRule="auto"/>
        <w:ind w:left="-142" w:firstLine="709"/>
        <w:rPr>
          <w:sz w:val="24"/>
          <w:szCs w:val="24"/>
        </w:rPr>
      </w:pPr>
      <w:r w:rsidRPr="006D2610">
        <w:rPr>
          <w:sz w:val="24"/>
          <w:szCs w:val="24"/>
        </w:rPr>
        <w:t xml:space="preserve">Извещение об отказе от проведения </w:t>
      </w:r>
      <w:r w:rsidR="00082365">
        <w:rPr>
          <w:sz w:val="24"/>
          <w:szCs w:val="24"/>
        </w:rPr>
        <w:t xml:space="preserve">электронного </w:t>
      </w:r>
      <w:r w:rsidRPr="006D2610">
        <w:rPr>
          <w:sz w:val="24"/>
          <w:szCs w:val="24"/>
        </w:rPr>
        <w:t xml:space="preserve">аукциона размещается Заказчиком (Организатором) в единой информационной системе </w:t>
      </w:r>
      <w:r w:rsidR="00D97AE4" w:rsidRPr="006D2610">
        <w:rPr>
          <w:sz w:val="24"/>
          <w:szCs w:val="24"/>
        </w:rPr>
        <w:t xml:space="preserve">в </w:t>
      </w:r>
      <w:r w:rsidR="00D97AE4">
        <w:rPr>
          <w:sz w:val="24"/>
          <w:szCs w:val="24"/>
        </w:rPr>
        <w:t xml:space="preserve">соответствии с </w:t>
      </w:r>
      <w:hyperlink w:anchor="_Отказ_от_проведения" w:history="1">
        <w:r w:rsidR="00D97AE4" w:rsidRPr="00D97AE4">
          <w:rPr>
            <w:rStyle w:val="ab"/>
            <w:sz w:val="24"/>
            <w:szCs w:val="24"/>
          </w:rPr>
          <w:t>подразделом 6.9</w:t>
        </w:r>
      </w:hyperlink>
      <w:r w:rsidR="00D97AE4">
        <w:rPr>
          <w:sz w:val="24"/>
          <w:szCs w:val="24"/>
        </w:rPr>
        <w:t xml:space="preserve"> настоящего Положения о закупке</w:t>
      </w:r>
      <w:r w:rsidRPr="006D2610">
        <w:rPr>
          <w:sz w:val="24"/>
          <w:szCs w:val="24"/>
        </w:rPr>
        <w:t xml:space="preserve">. </w:t>
      </w:r>
    </w:p>
    <w:p w14:paraId="2B239881" w14:textId="2565629F" w:rsidR="006D2610" w:rsidRDefault="006D2610" w:rsidP="002F601D">
      <w:pPr>
        <w:pStyle w:val="30"/>
        <w:spacing w:before="120" w:line="240" w:lineRule="auto"/>
        <w:ind w:left="0" w:firstLine="567"/>
        <w:rPr>
          <w:sz w:val="24"/>
          <w:szCs w:val="24"/>
        </w:rPr>
      </w:pPr>
      <w:r w:rsidRPr="00E705B5">
        <w:rPr>
          <w:sz w:val="24"/>
          <w:szCs w:val="24"/>
        </w:rPr>
        <w:t xml:space="preserve">После размещения извещения об отказе от проведения </w:t>
      </w:r>
      <w:r w:rsidR="00082365" w:rsidRPr="00E705B5">
        <w:rPr>
          <w:sz w:val="24"/>
          <w:szCs w:val="24"/>
        </w:rPr>
        <w:t>электронного</w:t>
      </w:r>
      <w:r w:rsidRPr="00E705B5">
        <w:rPr>
          <w:sz w:val="24"/>
          <w:szCs w:val="24"/>
        </w:rPr>
        <w:t xml:space="preserve"> аукциона </w:t>
      </w:r>
      <w:r w:rsidR="00082365" w:rsidRPr="00E705B5">
        <w:rPr>
          <w:sz w:val="24"/>
          <w:szCs w:val="24"/>
        </w:rPr>
        <w:t xml:space="preserve">Заказчик </w:t>
      </w:r>
      <w:r w:rsidRPr="00E705B5">
        <w:rPr>
          <w:sz w:val="24"/>
          <w:szCs w:val="24"/>
        </w:rPr>
        <w:t xml:space="preserve"> по письменному запросу </w:t>
      </w:r>
      <w:r w:rsidR="008E10AD">
        <w:rPr>
          <w:sz w:val="24"/>
          <w:szCs w:val="24"/>
        </w:rPr>
        <w:t>У</w:t>
      </w:r>
      <w:r w:rsidRPr="00E705B5">
        <w:rPr>
          <w:sz w:val="24"/>
          <w:szCs w:val="24"/>
        </w:rPr>
        <w:t xml:space="preserve">частника закупки </w:t>
      </w:r>
      <w:r w:rsidR="00B9741F">
        <w:rPr>
          <w:sz w:val="24"/>
          <w:szCs w:val="24"/>
        </w:rPr>
        <w:t xml:space="preserve">возвращает </w:t>
      </w:r>
      <w:r w:rsidRPr="00E705B5">
        <w:rPr>
          <w:sz w:val="24"/>
          <w:szCs w:val="24"/>
        </w:rPr>
        <w:t xml:space="preserve">обеспечение заявки на участие в </w:t>
      </w:r>
      <w:r w:rsidR="00E705B5">
        <w:rPr>
          <w:sz w:val="24"/>
          <w:szCs w:val="24"/>
        </w:rPr>
        <w:t xml:space="preserve">электронном </w:t>
      </w:r>
      <w:r w:rsidRPr="00E705B5">
        <w:rPr>
          <w:sz w:val="24"/>
          <w:szCs w:val="24"/>
        </w:rPr>
        <w:t>аукционе, если он</w:t>
      </w:r>
      <w:r w:rsidR="00B9741F">
        <w:rPr>
          <w:sz w:val="24"/>
          <w:szCs w:val="24"/>
        </w:rPr>
        <w:t xml:space="preserve">о было предоставлено </w:t>
      </w:r>
      <w:r w:rsidR="008E10AD">
        <w:rPr>
          <w:sz w:val="24"/>
          <w:szCs w:val="24"/>
        </w:rPr>
        <w:t>У</w:t>
      </w:r>
      <w:r w:rsidR="00B9741F">
        <w:rPr>
          <w:sz w:val="24"/>
          <w:szCs w:val="24"/>
        </w:rPr>
        <w:t>частником</w:t>
      </w:r>
      <w:r w:rsidRPr="00E705B5">
        <w:rPr>
          <w:sz w:val="24"/>
          <w:szCs w:val="24"/>
        </w:rPr>
        <w:t xml:space="preserve"> в порядке, предусмотренном документацией об </w:t>
      </w:r>
      <w:r w:rsidR="00E705B5">
        <w:rPr>
          <w:sz w:val="24"/>
          <w:szCs w:val="24"/>
        </w:rPr>
        <w:t xml:space="preserve">электронном </w:t>
      </w:r>
      <w:r w:rsidRPr="00E705B5">
        <w:rPr>
          <w:sz w:val="24"/>
          <w:szCs w:val="24"/>
        </w:rPr>
        <w:t>аукционе.</w:t>
      </w:r>
    </w:p>
    <w:p w14:paraId="0F9E5420" w14:textId="77777777" w:rsidR="00F77C5E" w:rsidRPr="002862C9" w:rsidRDefault="00F77C5E"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78" w:name="_Toc528167240"/>
      <w:r w:rsidRPr="002862C9">
        <w:rPr>
          <w:rFonts w:ascii="Times New Roman" w:hAnsi="Times New Roman"/>
          <w:sz w:val="24"/>
          <w:szCs w:val="24"/>
          <w:lang w:val="ru-RU"/>
        </w:rPr>
        <w:t>Порядок подачи заявок на участие в электронном аукционе</w:t>
      </w:r>
      <w:bookmarkEnd w:id="478"/>
    </w:p>
    <w:p w14:paraId="480DF923" w14:textId="3BBFC023" w:rsidR="00CF1E77" w:rsidRDefault="00F77C5E" w:rsidP="002F601D">
      <w:pPr>
        <w:pStyle w:val="30"/>
        <w:spacing w:before="120" w:line="240" w:lineRule="auto"/>
        <w:ind w:left="0" w:firstLine="567"/>
        <w:rPr>
          <w:sz w:val="24"/>
          <w:szCs w:val="24"/>
        </w:rPr>
      </w:pPr>
      <w:r>
        <w:rPr>
          <w:sz w:val="24"/>
          <w:szCs w:val="24"/>
        </w:rPr>
        <w:t>Порядок</w:t>
      </w:r>
      <w:r w:rsidRPr="00AE6672">
        <w:rPr>
          <w:sz w:val="24"/>
          <w:szCs w:val="24"/>
        </w:rPr>
        <w:t xml:space="preserve"> подачи заявок определя</w:t>
      </w:r>
      <w:r w:rsidR="008E10AD">
        <w:rPr>
          <w:sz w:val="24"/>
          <w:szCs w:val="24"/>
        </w:rPr>
        <w:t>е</w:t>
      </w:r>
      <w:r w:rsidRPr="00AE6672">
        <w:rPr>
          <w:sz w:val="24"/>
          <w:szCs w:val="24"/>
        </w:rPr>
        <w:t>тся регламентом электронной площадки, с применением функционала которой проводится</w:t>
      </w:r>
      <w:r>
        <w:rPr>
          <w:sz w:val="24"/>
          <w:szCs w:val="24"/>
        </w:rPr>
        <w:t xml:space="preserve"> электронный </w:t>
      </w:r>
      <w:r w:rsidRPr="00AE6672">
        <w:rPr>
          <w:sz w:val="24"/>
          <w:szCs w:val="24"/>
        </w:rPr>
        <w:t>аукцион</w:t>
      </w:r>
      <w:r>
        <w:rPr>
          <w:sz w:val="24"/>
          <w:szCs w:val="24"/>
        </w:rPr>
        <w:t>, с учетом требований настоящего подраздела</w:t>
      </w:r>
      <w:r w:rsidRPr="00AE6672">
        <w:rPr>
          <w:sz w:val="24"/>
          <w:szCs w:val="24"/>
        </w:rPr>
        <w:t xml:space="preserve">. </w:t>
      </w:r>
    </w:p>
    <w:p w14:paraId="5B1B7F51" w14:textId="22F0D107" w:rsidR="00515341" w:rsidRDefault="00515341" w:rsidP="002F601D">
      <w:pPr>
        <w:pStyle w:val="30"/>
        <w:spacing w:before="120" w:line="240" w:lineRule="auto"/>
        <w:ind w:left="0" w:firstLine="567"/>
        <w:rPr>
          <w:sz w:val="24"/>
          <w:szCs w:val="24"/>
        </w:rPr>
      </w:pPr>
      <w:r w:rsidRPr="00515341">
        <w:rPr>
          <w:sz w:val="24"/>
          <w:szCs w:val="24"/>
        </w:rPr>
        <w:lastRenderedPageBreak/>
        <w:t xml:space="preserve">Подача заявок на участие в электронном аукционе осуществляется только </w:t>
      </w:r>
      <w:r>
        <w:rPr>
          <w:sz w:val="24"/>
          <w:szCs w:val="24"/>
        </w:rPr>
        <w:t>участниками закупки</w:t>
      </w:r>
      <w:r w:rsidRPr="00515341">
        <w:rPr>
          <w:sz w:val="24"/>
          <w:szCs w:val="24"/>
        </w:rPr>
        <w:t xml:space="preserve">, </w:t>
      </w:r>
      <w:r w:rsidR="00B9741F">
        <w:rPr>
          <w:sz w:val="24"/>
          <w:szCs w:val="24"/>
        </w:rPr>
        <w:t>прошедшими</w:t>
      </w:r>
      <w:r w:rsidRPr="00515341">
        <w:rPr>
          <w:sz w:val="24"/>
          <w:szCs w:val="24"/>
        </w:rPr>
        <w:t xml:space="preserve"> аккредитацию на электронной площадке</w:t>
      </w:r>
      <w:r>
        <w:rPr>
          <w:sz w:val="24"/>
          <w:szCs w:val="24"/>
        </w:rPr>
        <w:t>, на которой проводится электронный аукцион</w:t>
      </w:r>
      <w:r w:rsidRPr="00515341">
        <w:rPr>
          <w:sz w:val="24"/>
          <w:szCs w:val="24"/>
        </w:rPr>
        <w:t>.</w:t>
      </w:r>
    </w:p>
    <w:p w14:paraId="48F02AD4" w14:textId="77777777" w:rsidR="00CF1E77" w:rsidRDefault="00515341" w:rsidP="002F601D">
      <w:pPr>
        <w:pStyle w:val="30"/>
        <w:spacing w:before="120" w:line="240" w:lineRule="auto"/>
        <w:ind w:left="0" w:firstLine="567"/>
        <w:rPr>
          <w:sz w:val="24"/>
          <w:szCs w:val="24"/>
        </w:rPr>
      </w:pPr>
      <w:r>
        <w:rPr>
          <w:sz w:val="24"/>
          <w:szCs w:val="24"/>
        </w:rPr>
        <w:t>У</w:t>
      </w:r>
      <w:r w:rsidR="00F77C5E" w:rsidRPr="00CF1E77">
        <w:rPr>
          <w:sz w:val="24"/>
          <w:szCs w:val="24"/>
        </w:rPr>
        <w:t xml:space="preserve">частник закупки подает заявку на участие в </w:t>
      </w:r>
      <w:r w:rsidR="00A05A9F">
        <w:rPr>
          <w:sz w:val="24"/>
          <w:szCs w:val="24"/>
        </w:rPr>
        <w:t xml:space="preserve">электронном </w:t>
      </w:r>
      <w:r w:rsidR="00F77C5E" w:rsidRPr="00CF1E77">
        <w:rPr>
          <w:sz w:val="24"/>
          <w:szCs w:val="24"/>
        </w:rPr>
        <w:t xml:space="preserve">аукционе в срок и по форме, установленные документацией об </w:t>
      </w:r>
      <w:r w:rsidR="00CF1E77">
        <w:rPr>
          <w:sz w:val="24"/>
          <w:szCs w:val="24"/>
        </w:rPr>
        <w:t xml:space="preserve">электронном </w:t>
      </w:r>
      <w:r w:rsidR="00F77C5E" w:rsidRPr="00CF1E77">
        <w:rPr>
          <w:sz w:val="24"/>
          <w:szCs w:val="24"/>
        </w:rPr>
        <w:t>аукционе</w:t>
      </w:r>
      <w:r w:rsidR="00A05A9F">
        <w:rPr>
          <w:sz w:val="24"/>
          <w:szCs w:val="24"/>
        </w:rPr>
        <w:t>, с помощью программно-аппаратных средств электронной площадки, на которой проводится электронный аукцион</w:t>
      </w:r>
      <w:r w:rsidR="00F77C5E" w:rsidRPr="00CF1E77">
        <w:rPr>
          <w:sz w:val="24"/>
          <w:szCs w:val="24"/>
        </w:rPr>
        <w:t xml:space="preserve">. </w:t>
      </w:r>
    </w:p>
    <w:p w14:paraId="40A7F024" w14:textId="77777777" w:rsidR="00CF1E77" w:rsidRDefault="00F77C5E" w:rsidP="002F601D">
      <w:pPr>
        <w:pStyle w:val="30"/>
        <w:spacing w:before="120" w:line="240" w:lineRule="auto"/>
        <w:ind w:left="0" w:firstLine="567"/>
        <w:rPr>
          <w:sz w:val="24"/>
          <w:szCs w:val="24"/>
        </w:rPr>
      </w:pPr>
      <w:r w:rsidRPr="00CF1E77">
        <w:rPr>
          <w:sz w:val="24"/>
          <w:szCs w:val="24"/>
        </w:rPr>
        <w:t>Заявка на участие в аукционе должна содержать:</w:t>
      </w:r>
    </w:p>
    <w:p w14:paraId="05B468DA" w14:textId="463AD3E9" w:rsidR="00CF1E77" w:rsidRPr="00467EA8" w:rsidRDefault="00CF1E77" w:rsidP="00467EA8">
      <w:pPr>
        <w:pStyle w:val="afff9"/>
        <w:numPr>
          <w:ilvl w:val="0"/>
          <w:numId w:val="86"/>
        </w:numPr>
        <w:tabs>
          <w:tab w:val="left" w:pos="1843"/>
        </w:tabs>
        <w:spacing w:before="120" w:line="240" w:lineRule="auto"/>
        <w:ind w:left="0" w:firstLine="567"/>
        <w:rPr>
          <w:sz w:val="24"/>
          <w:szCs w:val="24"/>
        </w:rPr>
      </w:pPr>
      <w:r w:rsidRPr="00467EA8">
        <w:rPr>
          <w:sz w:val="24"/>
          <w:szCs w:val="24"/>
        </w:rPr>
        <w:t>с</w:t>
      </w:r>
      <w:r w:rsidR="00F77C5E" w:rsidRPr="00467EA8">
        <w:rPr>
          <w:sz w:val="24"/>
          <w:szCs w:val="24"/>
        </w:rPr>
        <w:t xml:space="preserve">огласие </w:t>
      </w:r>
      <w:r w:rsidR="008E10AD" w:rsidRPr="00467EA8">
        <w:rPr>
          <w:sz w:val="24"/>
          <w:szCs w:val="24"/>
        </w:rPr>
        <w:t>У</w:t>
      </w:r>
      <w:r w:rsidR="00F77C5E" w:rsidRPr="00467EA8">
        <w:rPr>
          <w:sz w:val="24"/>
          <w:szCs w:val="24"/>
        </w:rPr>
        <w:t xml:space="preserve">частника закупки с условиями проведения </w:t>
      </w:r>
      <w:r w:rsidRPr="00467EA8">
        <w:rPr>
          <w:sz w:val="24"/>
          <w:szCs w:val="24"/>
        </w:rPr>
        <w:t xml:space="preserve">электронного </w:t>
      </w:r>
      <w:r w:rsidR="00F77C5E" w:rsidRPr="00467EA8">
        <w:rPr>
          <w:sz w:val="24"/>
          <w:szCs w:val="24"/>
        </w:rPr>
        <w:t xml:space="preserve">аукциона и условиями договора, содержащимися в документации об </w:t>
      </w:r>
      <w:r w:rsidRPr="00467EA8">
        <w:rPr>
          <w:sz w:val="24"/>
          <w:szCs w:val="24"/>
        </w:rPr>
        <w:t xml:space="preserve">электронном </w:t>
      </w:r>
      <w:r w:rsidR="00F77C5E" w:rsidRPr="00467EA8">
        <w:rPr>
          <w:sz w:val="24"/>
          <w:szCs w:val="24"/>
        </w:rPr>
        <w:t>аукционе</w:t>
      </w:r>
      <w:r w:rsidRPr="00467EA8">
        <w:rPr>
          <w:sz w:val="24"/>
          <w:szCs w:val="24"/>
        </w:rPr>
        <w:t>;</w:t>
      </w:r>
    </w:p>
    <w:p w14:paraId="75272984" w14:textId="59E05946" w:rsidR="00CF1E77" w:rsidRDefault="00CF1E77" w:rsidP="00467EA8">
      <w:pPr>
        <w:pStyle w:val="afff9"/>
        <w:numPr>
          <w:ilvl w:val="0"/>
          <w:numId w:val="86"/>
        </w:numPr>
        <w:tabs>
          <w:tab w:val="left" w:pos="1843"/>
        </w:tabs>
        <w:spacing w:before="120" w:line="240" w:lineRule="auto"/>
        <w:ind w:left="0" w:firstLine="567"/>
        <w:rPr>
          <w:sz w:val="24"/>
          <w:szCs w:val="24"/>
        </w:rPr>
      </w:pPr>
      <w:r>
        <w:rPr>
          <w:sz w:val="24"/>
          <w:szCs w:val="24"/>
        </w:rPr>
        <w:t>с</w:t>
      </w:r>
      <w:r w:rsidR="00F77C5E" w:rsidRPr="00CF1E77">
        <w:rPr>
          <w:sz w:val="24"/>
          <w:szCs w:val="24"/>
        </w:rPr>
        <w:t xml:space="preserve">ведения и документы об </w:t>
      </w:r>
      <w:r w:rsidR="008E10AD">
        <w:rPr>
          <w:sz w:val="24"/>
          <w:szCs w:val="24"/>
        </w:rPr>
        <w:t>У</w:t>
      </w:r>
      <w:r w:rsidR="00F77C5E" w:rsidRPr="00CF1E77">
        <w:rPr>
          <w:sz w:val="24"/>
          <w:szCs w:val="24"/>
        </w:rPr>
        <w:t xml:space="preserve">частнике закупки, подавшем такую заявку, соответствующие требованиям документации об </w:t>
      </w:r>
      <w:r>
        <w:rPr>
          <w:sz w:val="24"/>
          <w:szCs w:val="24"/>
        </w:rPr>
        <w:t xml:space="preserve">электронном </w:t>
      </w:r>
      <w:r w:rsidR="00F77C5E" w:rsidRPr="00CF1E77">
        <w:rPr>
          <w:sz w:val="24"/>
          <w:szCs w:val="24"/>
        </w:rPr>
        <w:t>аукционе</w:t>
      </w:r>
      <w:r>
        <w:rPr>
          <w:sz w:val="24"/>
          <w:szCs w:val="24"/>
        </w:rPr>
        <w:t xml:space="preserve">; </w:t>
      </w:r>
    </w:p>
    <w:p w14:paraId="7A70A13D" w14:textId="0ECDC526" w:rsidR="00CF1E77" w:rsidRDefault="00CF1E77" w:rsidP="00467EA8">
      <w:pPr>
        <w:pStyle w:val="afff9"/>
        <w:numPr>
          <w:ilvl w:val="0"/>
          <w:numId w:val="86"/>
        </w:numPr>
        <w:tabs>
          <w:tab w:val="left" w:pos="1843"/>
        </w:tabs>
        <w:spacing w:before="120" w:line="240" w:lineRule="auto"/>
        <w:ind w:left="0" w:firstLine="567"/>
        <w:rPr>
          <w:sz w:val="24"/>
          <w:szCs w:val="24"/>
        </w:rPr>
      </w:pPr>
      <w:r>
        <w:rPr>
          <w:sz w:val="24"/>
          <w:szCs w:val="24"/>
        </w:rPr>
        <w:t>д</w:t>
      </w:r>
      <w:r w:rsidR="00F77C5E" w:rsidRPr="00CF1E77">
        <w:rPr>
          <w:sz w:val="24"/>
          <w:szCs w:val="24"/>
        </w:rPr>
        <w:t xml:space="preserve">окумент, подтверждающий полномочия лица на осуществление действий от имени </w:t>
      </w:r>
      <w:r w:rsidR="008E10AD">
        <w:rPr>
          <w:sz w:val="24"/>
          <w:szCs w:val="24"/>
        </w:rPr>
        <w:t>У</w:t>
      </w:r>
      <w:r w:rsidR="00F77C5E" w:rsidRPr="00CF1E77">
        <w:rPr>
          <w:sz w:val="24"/>
          <w:szCs w:val="24"/>
        </w:rPr>
        <w:t>частника закупки</w:t>
      </w:r>
      <w:r>
        <w:rPr>
          <w:sz w:val="24"/>
          <w:szCs w:val="24"/>
        </w:rPr>
        <w:t>;</w:t>
      </w:r>
    </w:p>
    <w:p w14:paraId="4DE69DC4" w14:textId="0710F9CE" w:rsidR="00A05A9F" w:rsidRDefault="00CF1E77" w:rsidP="00467EA8">
      <w:pPr>
        <w:pStyle w:val="afff9"/>
        <w:numPr>
          <w:ilvl w:val="0"/>
          <w:numId w:val="86"/>
        </w:numPr>
        <w:tabs>
          <w:tab w:val="left" w:pos="1843"/>
        </w:tabs>
        <w:spacing w:before="120" w:line="240" w:lineRule="auto"/>
        <w:ind w:left="0" w:firstLine="567"/>
        <w:rPr>
          <w:sz w:val="24"/>
          <w:szCs w:val="24"/>
        </w:rPr>
      </w:pPr>
      <w:bookmarkStart w:id="479" w:name="конкретные_показатели"/>
      <w:bookmarkEnd w:id="479"/>
      <w:r>
        <w:rPr>
          <w:sz w:val="24"/>
          <w:szCs w:val="24"/>
        </w:rPr>
        <w:t>с</w:t>
      </w:r>
      <w:r w:rsidR="00F77C5E" w:rsidRPr="00CF1E77">
        <w:rPr>
          <w:sz w:val="24"/>
          <w:szCs w:val="24"/>
        </w:rPr>
        <w:t>ведения о поставляемом товаре, который является предметом</w:t>
      </w:r>
      <w:r>
        <w:rPr>
          <w:sz w:val="24"/>
          <w:szCs w:val="24"/>
        </w:rPr>
        <w:t xml:space="preserve"> электронного</w:t>
      </w:r>
      <w:r w:rsidR="00F77C5E" w:rsidRPr="00CF1E77">
        <w:rPr>
          <w:sz w:val="24"/>
          <w:szCs w:val="24"/>
        </w:rPr>
        <w:t xml:space="preserve"> аукциона, </w:t>
      </w:r>
      <w:r w:rsidR="00A05A9F">
        <w:rPr>
          <w:sz w:val="24"/>
          <w:szCs w:val="24"/>
        </w:rPr>
        <w:t xml:space="preserve">в том числе </w:t>
      </w:r>
      <w:r w:rsidRPr="00CF1E77">
        <w:rPr>
          <w:sz w:val="24"/>
          <w:szCs w:val="24"/>
        </w:rPr>
        <w:t>конкретные показатели</w:t>
      </w:r>
      <w:r>
        <w:rPr>
          <w:sz w:val="24"/>
          <w:szCs w:val="24"/>
        </w:rPr>
        <w:t xml:space="preserve"> такого товара</w:t>
      </w:r>
      <w:r w:rsidRPr="00CF1E77">
        <w:rPr>
          <w:sz w:val="24"/>
          <w:szCs w:val="24"/>
        </w:rPr>
        <w:t>, соответствующие значениям, установленным документацией о</w:t>
      </w:r>
      <w:r>
        <w:rPr>
          <w:sz w:val="24"/>
          <w:szCs w:val="24"/>
        </w:rPr>
        <w:t xml:space="preserve">б электронном </w:t>
      </w:r>
      <w:r w:rsidRPr="00CF1E77">
        <w:rPr>
          <w:sz w:val="24"/>
          <w:szCs w:val="24"/>
        </w:rPr>
        <w:t>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r w:rsidR="008E10AD">
        <w:rPr>
          <w:sz w:val="24"/>
          <w:szCs w:val="24"/>
        </w:rPr>
        <w:t>;</w:t>
      </w:r>
      <w:r w:rsidR="00F77C5E" w:rsidRPr="00CF1E77">
        <w:rPr>
          <w:sz w:val="24"/>
          <w:szCs w:val="24"/>
        </w:rPr>
        <w:t xml:space="preserve"> </w:t>
      </w:r>
      <w:r w:rsidR="008E10AD">
        <w:rPr>
          <w:sz w:val="24"/>
          <w:szCs w:val="24"/>
        </w:rPr>
        <w:t xml:space="preserve">сведения о </w:t>
      </w:r>
      <w:r w:rsidR="00F77C5E" w:rsidRPr="00CF1E77">
        <w:rPr>
          <w:sz w:val="24"/>
          <w:szCs w:val="24"/>
        </w:rPr>
        <w:t xml:space="preserve">количественных и качественных характеристиках, безопасности и соответствии другим показателям, установленным документацией об </w:t>
      </w:r>
      <w:r>
        <w:rPr>
          <w:sz w:val="24"/>
          <w:szCs w:val="24"/>
        </w:rPr>
        <w:t xml:space="preserve">электронном </w:t>
      </w:r>
      <w:r w:rsidR="00F77C5E" w:rsidRPr="00CF1E77">
        <w:rPr>
          <w:sz w:val="24"/>
          <w:szCs w:val="24"/>
        </w:rPr>
        <w:t>аукционе</w:t>
      </w:r>
      <w:r w:rsidR="00A05A9F">
        <w:rPr>
          <w:sz w:val="24"/>
          <w:szCs w:val="24"/>
        </w:rPr>
        <w:t>, в случае поставки товара;</w:t>
      </w:r>
    </w:p>
    <w:p w14:paraId="233F44BE" w14:textId="77777777" w:rsidR="00A05A9F" w:rsidRDefault="00A05A9F" w:rsidP="00467EA8">
      <w:pPr>
        <w:pStyle w:val="afff9"/>
        <w:numPr>
          <w:ilvl w:val="0"/>
          <w:numId w:val="86"/>
        </w:numPr>
        <w:tabs>
          <w:tab w:val="left" w:pos="1843"/>
        </w:tabs>
        <w:spacing w:before="120" w:line="240" w:lineRule="auto"/>
        <w:ind w:left="0" w:firstLine="567"/>
        <w:rPr>
          <w:sz w:val="24"/>
          <w:szCs w:val="24"/>
        </w:rPr>
      </w:pPr>
      <w:bookmarkStart w:id="480" w:name="описание_работ"/>
      <w:bookmarkEnd w:id="480"/>
      <w:r>
        <w:rPr>
          <w:sz w:val="24"/>
          <w:szCs w:val="24"/>
        </w:rPr>
        <w:t>о</w:t>
      </w:r>
      <w:r w:rsidR="00F77C5E" w:rsidRPr="00CF1E77">
        <w:rPr>
          <w:sz w:val="24"/>
          <w:szCs w:val="24"/>
        </w:rPr>
        <w:t xml:space="preserve">писание выполняемых работ, оказываемых услуг, которые являются предметом </w:t>
      </w:r>
      <w:r w:rsidR="00CF1E77">
        <w:rPr>
          <w:sz w:val="24"/>
          <w:szCs w:val="24"/>
        </w:rPr>
        <w:t xml:space="preserve">электронного </w:t>
      </w:r>
      <w:r w:rsidR="00F77C5E" w:rsidRPr="00CF1E77">
        <w:rPr>
          <w:sz w:val="24"/>
          <w:szCs w:val="24"/>
        </w:rPr>
        <w:t>аукциона, сведения об их количественных и качественных характеристиках, иных показателях, установленных документацией об</w:t>
      </w:r>
      <w:r w:rsidR="00CF1E77">
        <w:rPr>
          <w:sz w:val="24"/>
          <w:szCs w:val="24"/>
        </w:rPr>
        <w:t xml:space="preserve"> электронном</w:t>
      </w:r>
      <w:r>
        <w:rPr>
          <w:sz w:val="24"/>
          <w:szCs w:val="24"/>
        </w:rPr>
        <w:t xml:space="preserve"> аукционе, в случае закупки работ или услуг;</w:t>
      </w:r>
      <w:r w:rsidR="00CF1E77">
        <w:rPr>
          <w:sz w:val="24"/>
          <w:szCs w:val="24"/>
        </w:rPr>
        <w:t xml:space="preserve"> </w:t>
      </w:r>
    </w:p>
    <w:p w14:paraId="4D3CED03" w14:textId="6FF5B6D2" w:rsidR="00CF1E77" w:rsidRPr="00CF1E77" w:rsidRDefault="00A05A9F" w:rsidP="00467EA8">
      <w:pPr>
        <w:pStyle w:val="afff9"/>
        <w:numPr>
          <w:ilvl w:val="0"/>
          <w:numId w:val="86"/>
        </w:numPr>
        <w:tabs>
          <w:tab w:val="left" w:pos="1843"/>
        </w:tabs>
        <w:spacing w:before="120" w:line="240" w:lineRule="auto"/>
        <w:ind w:left="0" w:firstLine="567"/>
        <w:rPr>
          <w:sz w:val="24"/>
          <w:szCs w:val="24"/>
        </w:rPr>
      </w:pPr>
      <w:r>
        <w:rPr>
          <w:sz w:val="24"/>
          <w:szCs w:val="24"/>
        </w:rPr>
        <w:t>в</w:t>
      </w:r>
      <w:r w:rsidR="00CF1E77">
        <w:rPr>
          <w:sz w:val="24"/>
          <w:szCs w:val="24"/>
        </w:rPr>
        <w:t xml:space="preserve"> </w:t>
      </w:r>
      <w:r w:rsidR="008E10AD">
        <w:rPr>
          <w:sz w:val="24"/>
          <w:szCs w:val="24"/>
        </w:rPr>
        <w:t xml:space="preserve">том </w:t>
      </w:r>
      <w:r w:rsidR="00CF1E77">
        <w:rPr>
          <w:sz w:val="24"/>
          <w:szCs w:val="24"/>
        </w:rPr>
        <w:t>случае</w:t>
      </w:r>
      <w:r w:rsidR="008E10AD">
        <w:rPr>
          <w:sz w:val="24"/>
          <w:szCs w:val="24"/>
        </w:rPr>
        <w:t>,</w:t>
      </w:r>
      <w:r w:rsidR="00CF1E77">
        <w:rPr>
          <w:sz w:val="24"/>
          <w:szCs w:val="24"/>
        </w:rPr>
        <w:t xml:space="preserve">  </w:t>
      </w:r>
      <w:r w:rsidR="00CF1E77" w:rsidRPr="00CF1E77">
        <w:rPr>
          <w:sz w:val="24"/>
          <w:szCs w:val="24"/>
        </w:rPr>
        <w:t>если при выполнении работ или оказании услуг используется товар, заявка</w:t>
      </w:r>
      <w:r>
        <w:rPr>
          <w:sz w:val="24"/>
          <w:szCs w:val="24"/>
        </w:rPr>
        <w:t xml:space="preserve"> должна содержать сведения и информацию</w:t>
      </w:r>
      <w:r w:rsidR="008E10AD">
        <w:rPr>
          <w:sz w:val="24"/>
          <w:szCs w:val="24"/>
        </w:rPr>
        <w:t>,</w:t>
      </w:r>
      <w:r>
        <w:rPr>
          <w:sz w:val="24"/>
          <w:szCs w:val="24"/>
        </w:rPr>
        <w:t xml:space="preserve"> указанные в пунктах </w:t>
      </w:r>
      <w:hyperlink w:anchor="конкретные_показатели" w:history="1">
        <w:r w:rsidRPr="00467EA8">
          <w:rPr>
            <w:rStyle w:val="ab"/>
            <w:sz w:val="24"/>
            <w:szCs w:val="24"/>
          </w:rPr>
          <w:t>8.5.</w:t>
        </w:r>
        <w:r w:rsidR="00D97AE4" w:rsidRPr="00467EA8">
          <w:rPr>
            <w:rStyle w:val="ab"/>
            <w:sz w:val="24"/>
            <w:szCs w:val="24"/>
          </w:rPr>
          <w:t>4</w:t>
        </w:r>
        <w:r w:rsidRPr="00467EA8">
          <w:rPr>
            <w:rStyle w:val="ab"/>
            <w:sz w:val="24"/>
            <w:szCs w:val="24"/>
          </w:rPr>
          <w:t>.</w:t>
        </w:r>
        <w:r w:rsidR="002862C9" w:rsidRPr="00467EA8">
          <w:rPr>
            <w:rStyle w:val="ab"/>
            <w:sz w:val="24"/>
            <w:szCs w:val="24"/>
          </w:rPr>
          <w:t>4</w:t>
        </w:r>
      </w:hyperlink>
      <w:r w:rsidR="002862C9">
        <w:rPr>
          <w:sz w:val="24"/>
          <w:szCs w:val="24"/>
        </w:rPr>
        <w:t xml:space="preserve"> </w:t>
      </w:r>
      <w:r>
        <w:rPr>
          <w:sz w:val="24"/>
          <w:szCs w:val="24"/>
        </w:rPr>
        <w:t>и</w:t>
      </w:r>
      <w:r w:rsidR="002862C9">
        <w:rPr>
          <w:sz w:val="24"/>
          <w:szCs w:val="24"/>
        </w:rPr>
        <w:t xml:space="preserve"> </w:t>
      </w:r>
      <w:hyperlink w:anchor="описание_работ" w:history="1">
        <w:r w:rsidRPr="00467EA8">
          <w:rPr>
            <w:rStyle w:val="ab"/>
            <w:sz w:val="24"/>
            <w:szCs w:val="24"/>
          </w:rPr>
          <w:t>8.5.</w:t>
        </w:r>
        <w:r w:rsidR="00D97AE4" w:rsidRPr="00467EA8">
          <w:rPr>
            <w:rStyle w:val="ab"/>
            <w:sz w:val="24"/>
            <w:szCs w:val="24"/>
          </w:rPr>
          <w:t>4</w:t>
        </w:r>
        <w:r w:rsidRPr="00467EA8">
          <w:rPr>
            <w:rStyle w:val="ab"/>
            <w:sz w:val="24"/>
            <w:szCs w:val="24"/>
          </w:rPr>
          <w:t>.</w:t>
        </w:r>
        <w:r w:rsidR="002862C9" w:rsidRPr="00467EA8">
          <w:rPr>
            <w:rStyle w:val="ab"/>
            <w:sz w:val="24"/>
            <w:szCs w:val="24"/>
          </w:rPr>
          <w:t>5</w:t>
        </w:r>
      </w:hyperlink>
      <w:r w:rsidRPr="00467EA8">
        <w:rPr>
          <w:rStyle w:val="ab"/>
          <w:sz w:val="24"/>
        </w:rPr>
        <w:t xml:space="preserve"> </w:t>
      </w:r>
      <w:r>
        <w:rPr>
          <w:sz w:val="24"/>
          <w:szCs w:val="24"/>
        </w:rPr>
        <w:t xml:space="preserve">настоящего Положения о закупке. </w:t>
      </w:r>
    </w:p>
    <w:p w14:paraId="355D6A93" w14:textId="77777777" w:rsidR="00A05A9F" w:rsidRPr="00A05A9F" w:rsidRDefault="00A05A9F" w:rsidP="00467EA8">
      <w:pPr>
        <w:pStyle w:val="afff9"/>
        <w:numPr>
          <w:ilvl w:val="0"/>
          <w:numId w:val="86"/>
        </w:numPr>
        <w:tabs>
          <w:tab w:val="left" w:pos="1843"/>
        </w:tabs>
        <w:spacing w:before="120" w:line="240" w:lineRule="auto"/>
        <w:ind w:left="0" w:firstLine="567"/>
        <w:rPr>
          <w:sz w:val="24"/>
          <w:szCs w:val="24"/>
        </w:rPr>
      </w:pPr>
      <w:r w:rsidRPr="00A05A9F">
        <w:rPr>
          <w:sz w:val="24"/>
          <w:szCs w:val="24"/>
        </w:rPr>
        <w:t>в</w:t>
      </w:r>
      <w:r w:rsidR="00F77C5E" w:rsidRPr="00A05A9F">
        <w:rPr>
          <w:sz w:val="24"/>
          <w:szCs w:val="24"/>
        </w:rPr>
        <w:t xml:space="preserve"> случаях, предусмотренных документацией об </w:t>
      </w:r>
      <w:r w:rsidRPr="00A05A9F">
        <w:rPr>
          <w:sz w:val="24"/>
          <w:szCs w:val="24"/>
        </w:rPr>
        <w:t xml:space="preserve">электронном </w:t>
      </w:r>
      <w:r w:rsidR="00F77C5E" w:rsidRPr="00A05A9F">
        <w:rPr>
          <w:sz w:val="24"/>
          <w:szCs w:val="24"/>
        </w:rPr>
        <w:t>аукционе, копии документов, подтверждающих соответствие товара, работ, услуг требованиям, установленным в документации об аукционе к предмету закупки</w:t>
      </w:r>
      <w:r>
        <w:rPr>
          <w:sz w:val="24"/>
          <w:szCs w:val="24"/>
        </w:rPr>
        <w:t>,</w:t>
      </w:r>
      <w:r w:rsidRPr="00A05A9F">
        <w:rPr>
          <w:sz w:val="24"/>
          <w:szCs w:val="24"/>
        </w:rPr>
        <w:t xml:space="preserve"> документальным подтверждением соответствия товаров, работ, услуг требованиям, установленным Заказчиком, являются сертификаты соответствия и (или) иные документы, не противоречащие действующему законодательству Российской Федерации;</w:t>
      </w:r>
    </w:p>
    <w:p w14:paraId="5BCE651D" w14:textId="10CCDC8A" w:rsidR="00A05A9F" w:rsidRDefault="00A05A9F" w:rsidP="00467EA8">
      <w:pPr>
        <w:pStyle w:val="afff9"/>
        <w:numPr>
          <w:ilvl w:val="0"/>
          <w:numId w:val="86"/>
        </w:numPr>
        <w:tabs>
          <w:tab w:val="left" w:pos="1843"/>
        </w:tabs>
        <w:spacing w:before="120" w:line="240" w:lineRule="auto"/>
        <w:ind w:left="0" w:firstLine="567"/>
        <w:rPr>
          <w:sz w:val="24"/>
          <w:szCs w:val="24"/>
        </w:rPr>
      </w:pPr>
      <w:r>
        <w:rPr>
          <w:sz w:val="24"/>
          <w:szCs w:val="24"/>
        </w:rPr>
        <w:t>д</w:t>
      </w:r>
      <w:r w:rsidR="00F77C5E" w:rsidRPr="00CF1E77">
        <w:rPr>
          <w:sz w:val="24"/>
          <w:szCs w:val="24"/>
        </w:rPr>
        <w:t xml:space="preserve">окументы, подтверждающие соответствие </w:t>
      </w:r>
      <w:r w:rsidR="008E10AD">
        <w:rPr>
          <w:sz w:val="24"/>
          <w:szCs w:val="24"/>
        </w:rPr>
        <w:t>У</w:t>
      </w:r>
      <w:r w:rsidR="00F77C5E" w:rsidRPr="00CF1E77">
        <w:rPr>
          <w:sz w:val="24"/>
          <w:szCs w:val="24"/>
        </w:rPr>
        <w:t xml:space="preserve">частника закупки установленным документацией об </w:t>
      </w:r>
      <w:r>
        <w:rPr>
          <w:sz w:val="24"/>
          <w:szCs w:val="24"/>
        </w:rPr>
        <w:t xml:space="preserve">электронном </w:t>
      </w:r>
      <w:r w:rsidR="00F77C5E" w:rsidRPr="00CF1E77">
        <w:rPr>
          <w:sz w:val="24"/>
          <w:szCs w:val="24"/>
        </w:rPr>
        <w:t>аукционе требованиям и условиям допуска к участию в</w:t>
      </w:r>
      <w:r>
        <w:rPr>
          <w:sz w:val="24"/>
          <w:szCs w:val="24"/>
        </w:rPr>
        <w:t xml:space="preserve"> электронном </w:t>
      </w:r>
      <w:r w:rsidR="00F77C5E" w:rsidRPr="00CF1E77">
        <w:rPr>
          <w:sz w:val="24"/>
          <w:szCs w:val="24"/>
        </w:rPr>
        <w:t xml:space="preserve"> аукционе. </w:t>
      </w:r>
    </w:p>
    <w:p w14:paraId="1809EFF7" w14:textId="77777777" w:rsidR="00CA3735" w:rsidRDefault="00F77C5E" w:rsidP="002F601D">
      <w:pPr>
        <w:pStyle w:val="30"/>
        <w:spacing w:before="120" w:line="240" w:lineRule="auto"/>
        <w:ind w:left="0" w:firstLine="567"/>
        <w:rPr>
          <w:sz w:val="24"/>
          <w:szCs w:val="24"/>
        </w:rPr>
      </w:pPr>
      <w:r w:rsidRPr="00CF1E77">
        <w:rPr>
          <w:sz w:val="24"/>
          <w:szCs w:val="24"/>
        </w:rPr>
        <w:t>Участник закупки вправе подать только одну заявку</w:t>
      </w:r>
      <w:r w:rsidR="002862C9">
        <w:rPr>
          <w:sz w:val="24"/>
          <w:szCs w:val="24"/>
        </w:rPr>
        <w:t xml:space="preserve"> на участие в электронном аукционе.</w:t>
      </w:r>
      <w:r w:rsidRPr="00CF1E77">
        <w:rPr>
          <w:sz w:val="24"/>
          <w:szCs w:val="24"/>
        </w:rPr>
        <w:t xml:space="preserve"> </w:t>
      </w:r>
    </w:p>
    <w:p w14:paraId="504795D2" w14:textId="77777777" w:rsidR="00CA3735" w:rsidRDefault="00F77C5E" w:rsidP="002F601D">
      <w:pPr>
        <w:pStyle w:val="30"/>
        <w:spacing w:before="120" w:line="240" w:lineRule="auto"/>
        <w:ind w:left="0" w:firstLine="567"/>
        <w:rPr>
          <w:sz w:val="24"/>
          <w:szCs w:val="24"/>
        </w:rPr>
      </w:pPr>
      <w:r w:rsidRPr="00CF1E77">
        <w:rPr>
          <w:sz w:val="24"/>
          <w:szCs w:val="24"/>
        </w:rPr>
        <w:t xml:space="preserve">Прием заявок на участие в </w:t>
      </w:r>
      <w:r w:rsidR="00CA3735">
        <w:rPr>
          <w:sz w:val="24"/>
          <w:szCs w:val="24"/>
        </w:rPr>
        <w:t xml:space="preserve">электронном </w:t>
      </w:r>
      <w:r w:rsidRPr="00CF1E77">
        <w:rPr>
          <w:sz w:val="24"/>
          <w:szCs w:val="24"/>
        </w:rPr>
        <w:t>аукционе прекращается непосредственно до начала рассмотрения заявок на участие в</w:t>
      </w:r>
      <w:r w:rsidR="00CA3735">
        <w:rPr>
          <w:sz w:val="24"/>
          <w:szCs w:val="24"/>
        </w:rPr>
        <w:t xml:space="preserve"> электронном </w:t>
      </w:r>
      <w:r w:rsidRPr="00CF1E77">
        <w:rPr>
          <w:sz w:val="24"/>
          <w:szCs w:val="24"/>
        </w:rPr>
        <w:t xml:space="preserve"> аукционе в день и время, указанные в извещении о проведении </w:t>
      </w:r>
      <w:r w:rsidR="00CA3735">
        <w:rPr>
          <w:sz w:val="24"/>
          <w:szCs w:val="24"/>
        </w:rPr>
        <w:t xml:space="preserve">электронного </w:t>
      </w:r>
      <w:r w:rsidRPr="00CF1E77">
        <w:rPr>
          <w:sz w:val="24"/>
          <w:szCs w:val="24"/>
        </w:rPr>
        <w:t xml:space="preserve"> аукциона или в уведомлении о продлении срока подачи заявок, если такой срок был продлен</w:t>
      </w:r>
      <w:r w:rsidR="00CA3735">
        <w:rPr>
          <w:sz w:val="24"/>
          <w:szCs w:val="24"/>
        </w:rPr>
        <w:t xml:space="preserve"> Заказчиком (</w:t>
      </w:r>
      <w:r w:rsidRPr="00CF1E77">
        <w:rPr>
          <w:sz w:val="24"/>
          <w:szCs w:val="24"/>
        </w:rPr>
        <w:t>Организатором</w:t>
      </w:r>
      <w:r w:rsidR="00CA3735">
        <w:rPr>
          <w:sz w:val="24"/>
          <w:szCs w:val="24"/>
        </w:rPr>
        <w:t>)</w:t>
      </w:r>
      <w:r w:rsidRPr="00CF1E77">
        <w:rPr>
          <w:sz w:val="24"/>
          <w:szCs w:val="24"/>
        </w:rPr>
        <w:t xml:space="preserve">. </w:t>
      </w:r>
    </w:p>
    <w:p w14:paraId="654B70E1" w14:textId="77777777" w:rsidR="00CA3735" w:rsidRDefault="00F77C5E" w:rsidP="002F601D">
      <w:pPr>
        <w:pStyle w:val="30"/>
        <w:spacing w:before="120" w:line="240" w:lineRule="auto"/>
        <w:ind w:left="0" w:firstLine="709"/>
        <w:rPr>
          <w:sz w:val="24"/>
          <w:szCs w:val="24"/>
        </w:rPr>
      </w:pPr>
      <w:r w:rsidRPr="00CA3735">
        <w:rPr>
          <w:sz w:val="24"/>
          <w:szCs w:val="24"/>
        </w:rPr>
        <w:t xml:space="preserve">Каждая заявка на участие в </w:t>
      </w:r>
      <w:r w:rsidR="00CA3735" w:rsidRPr="00CA3735">
        <w:rPr>
          <w:sz w:val="24"/>
          <w:szCs w:val="24"/>
        </w:rPr>
        <w:t xml:space="preserve">электронном </w:t>
      </w:r>
      <w:r w:rsidRPr="00CA3735">
        <w:rPr>
          <w:sz w:val="24"/>
          <w:szCs w:val="24"/>
        </w:rPr>
        <w:t xml:space="preserve">аукционе, поступившая в срок, установленный в извещении о проведении </w:t>
      </w:r>
      <w:r w:rsidR="00CA3735" w:rsidRPr="00CA3735">
        <w:rPr>
          <w:sz w:val="24"/>
          <w:szCs w:val="24"/>
        </w:rPr>
        <w:t>электронного</w:t>
      </w:r>
      <w:r w:rsidRPr="00CA3735">
        <w:rPr>
          <w:sz w:val="24"/>
          <w:szCs w:val="24"/>
        </w:rPr>
        <w:t xml:space="preserve"> аукциона или в</w:t>
      </w:r>
      <w:r w:rsidR="00CA3735" w:rsidRPr="00CA3735">
        <w:rPr>
          <w:sz w:val="24"/>
          <w:szCs w:val="24"/>
        </w:rPr>
        <w:t xml:space="preserve"> </w:t>
      </w:r>
      <w:r w:rsidRPr="00CA3735">
        <w:rPr>
          <w:sz w:val="24"/>
          <w:szCs w:val="24"/>
        </w:rPr>
        <w:t xml:space="preserve">уведомлении о продлении срока подачи заявок, если такой срок был продлен, регистрируется </w:t>
      </w:r>
      <w:r w:rsidR="002862C9">
        <w:rPr>
          <w:sz w:val="24"/>
          <w:szCs w:val="24"/>
        </w:rPr>
        <w:t xml:space="preserve">оператором </w:t>
      </w:r>
      <w:r w:rsidR="00CA3735">
        <w:rPr>
          <w:sz w:val="24"/>
          <w:szCs w:val="24"/>
        </w:rPr>
        <w:t>электронной площадк</w:t>
      </w:r>
      <w:r w:rsidR="002862C9">
        <w:rPr>
          <w:sz w:val="24"/>
          <w:szCs w:val="24"/>
        </w:rPr>
        <w:t>и</w:t>
      </w:r>
      <w:r w:rsidR="00CA3735">
        <w:rPr>
          <w:sz w:val="24"/>
          <w:szCs w:val="24"/>
        </w:rPr>
        <w:t>.</w:t>
      </w:r>
    </w:p>
    <w:p w14:paraId="1A364E8B" w14:textId="77777777" w:rsidR="00CA3735" w:rsidRDefault="00CA3735" w:rsidP="002F601D">
      <w:pPr>
        <w:pStyle w:val="30"/>
        <w:spacing w:before="120" w:line="240" w:lineRule="auto"/>
        <w:ind w:left="0" w:firstLine="709"/>
        <w:rPr>
          <w:sz w:val="24"/>
          <w:szCs w:val="24"/>
        </w:rPr>
      </w:pPr>
      <w:r>
        <w:rPr>
          <w:sz w:val="24"/>
          <w:szCs w:val="24"/>
        </w:rPr>
        <w:t>П</w:t>
      </w:r>
      <w:r w:rsidR="00F77C5E" w:rsidRPr="00CA3735">
        <w:rPr>
          <w:sz w:val="24"/>
          <w:szCs w:val="24"/>
        </w:rPr>
        <w:t xml:space="preserve">осле истечения срока подачи заявок на участие в </w:t>
      </w:r>
      <w:r>
        <w:rPr>
          <w:sz w:val="24"/>
          <w:szCs w:val="24"/>
        </w:rPr>
        <w:t xml:space="preserve">электронном </w:t>
      </w:r>
      <w:r w:rsidR="00F77C5E" w:rsidRPr="00CA3735">
        <w:rPr>
          <w:sz w:val="24"/>
          <w:szCs w:val="24"/>
        </w:rPr>
        <w:t xml:space="preserve">аукционе заявки на участие в аукционе не </w:t>
      </w:r>
      <w:r>
        <w:rPr>
          <w:sz w:val="24"/>
          <w:szCs w:val="24"/>
        </w:rPr>
        <w:t>принимаются.</w:t>
      </w:r>
      <w:r w:rsidR="00F77C5E" w:rsidRPr="00CA3735">
        <w:rPr>
          <w:sz w:val="24"/>
          <w:szCs w:val="24"/>
        </w:rPr>
        <w:t xml:space="preserve"> В случае если было установлено требование обеспечения заявки на участие в</w:t>
      </w:r>
      <w:r>
        <w:rPr>
          <w:sz w:val="24"/>
          <w:szCs w:val="24"/>
        </w:rPr>
        <w:t xml:space="preserve"> электронном </w:t>
      </w:r>
      <w:r w:rsidR="00F77C5E" w:rsidRPr="00CA3735">
        <w:rPr>
          <w:sz w:val="24"/>
          <w:szCs w:val="24"/>
        </w:rPr>
        <w:t xml:space="preserve">аукционе, </w:t>
      </w:r>
      <w:r>
        <w:rPr>
          <w:sz w:val="24"/>
          <w:szCs w:val="24"/>
        </w:rPr>
        <w:t xml:space="preserve">такое </w:t>
      </w:r>
      <w:r w:rsidR="00F77C5E" w:rsidRPr="00CA3735">
        <w:rPr>
          <w:sz w:val="24"/>
          <w:szCs w:val="24"/>
        </w:rPr>
        <w:t>обеспечение заявки на участие в</w:t>
      </w:r>
      <w:r>
        <w:rPr>
          <w:sz w:val="24"/>
          <w:szCs w:val="24"/>
        </w:rPr>
        <w:t xml:space="preserve"> </w:t>
      </w:r>
      <w:r>
        <w:rPr>
          <w:sz w:val="24"/>
          <w:szCs w:val="24"/>
        </w:rPr>
        <w:lastRenderedPageBreak/>
        <w:t xml:space="preserve">электронном </w:t>
      </w:r>
      <w:r w:rsidR="00F77C5E" w:rsidRPr="00CA3735">
        <w:rPr>
          <w:sz w:val="24"/>
          <w:szCs w:val="24"/>
        </w:rPr>
        <w:t xml:space="preserve">аукционе </w:t>
      </w:r>
      <w:r>
        <w:rPr>
          <w:sz w:val="24"/>
          <w:szCs w:val="24"/>
        </w:rPr>
        <w:t xml:space="preserve">возвращается в соответствии с условиями документации об электронном аукционе. </w:t>
      </w:r>
    </w:p>
    <w:p w14:paraId="306FE611" w14:textId="1C13E02E" w:rsidR="00F77C5E" w:rsidRPr="00CA3735" w:rsidRDefault="00F77C5E" w:rsidP="002F601D">
      <w:pPr>
        <w:pStyle w:val="30"/>
        <w:spacing w:before="120" w:line="240" w:lineRule="auto"/>
        <w:ind w:left="0" w:firstLine="709"/>
        <w:rPr>
          <w:sz w:val="24"/>
          <w:szCs w:val="24"/>
        </w:rPr>
      </w:pPr>
      <w:r w:rsidRPr="00CA3735">
        <w:rPr>
          <w:sz w:val="24"/>
          <w:szCs w:val="24"/>
        </w:rPr>
        <w:t xml:space="preserve">Участник закупки, подавший заявку на участие в </w:t>
      </w:r>
      <w:r w:rsidR="00CA3735">
        <w:rPr>
          <w:sz w:val="24"/>
          <w:szCs w:val="24"/>
        </w:rPr>
        <w:t xml:space="preserve">электронном </w:t>
      </w:r>
      <w:r w:rsidRPr="00CA3735">
        <w:rPr>
          <w:sz w:val="24"/>
          <w:szCs w:val="24"/>
        </w:rPr>
        <w:t>аукционе, вправе изменить или отозвать такую заявку в любое время до истечения срока подачи заявок на участие в</w:t>
      </w:r>
      <w:r w:rsidR="00CA3735">
        <w:rPr>
          <w:sz w:val="24"/>
          <w:szCs w:val="24"/>
        </w:rPr>
        <w:t xml:space="preserve"> электронном</w:t>
      </w:r>
      <w:r w:rsidRPr="00CA3735">
        <w:rPr>
          <w:sz w:val="24"/>
          <w:szCs w:val="24"/>
        </w:rPr>
        <w:t xml:space="preserve"> аукционе </w:t>
      </w:r>
      <w:r w:rsidR="00CA3735">
        <w:rPr>
          <w:sz w:val="24"/>
          <w:szCs w:val="24"/>
        </w:rPr>
        <w:t xml:space="preserve">в соответствии с регламентом электронной площадки, на которой проводится электронный аукцион. </w:t>
      </w:r>
      <w:r w:rsidRPr="00CA3735">
        <w:rPr>
          <w:sz w:val="24"/>
          <w:szCs w:val="24"/>
        </w:rPr>
        <w:t>При этом после отзыв</w:t>
      </w:r>
      <w:r w:rsidR="00FF5375">
        <w:rPr>
          <w:sz w:val="24"/>
          <w:szCs w:val="24"/>
        </w:rPr>
        <w:t>а</w:t>
      </w:r>
      <w:r w:rsidRPr="00CA3735">
        <w:rPr>
          <w:sz w:val="24"/>
          <w:szCs w:val="24"/>
        </w:rPr>
        <w:t xml:space="preserve"> заявки на участие в </w:t>
      </w:r>
      <w:r w:rsidR="00FF5375">
        <w:rPr>
          <w:sz w:val="24"/>
          <w:szCs w:val="24"/>
        </w:rPr>
        <w:t xml:space="preserve">электронном </w:t>
      </w:r>
      <w:r w:rsidRPr="00CA3735">
        <w:rPr>
          <w:sz w:val="24"/>
          <w:szCs w:val="24"/>
        </w:rPr>
        <w:t xml:space="preserve">аукционе в </w:t>
      </w:r>
      <w:r w:rsidR="00A157C4">
        <w:rPr>
          <w:sz w:val="24"/>
          <w:szCs w:val="24"/>
        </w:rPr>
        <w:t xml:space="preserve">том </w:t>
      </w:r>
      <w:r w:rsidRPr="00CA3735">
        <w:rPr>
          <w:sz w:val="24"/>
          <w:szCs w:val="24"/>
        </w:rPr>
        <w:t xml:space="preserve">случае, если было установлено требование обеспечения заявки на участие в </w:t>
      </w:r>
      <w:r w:rsidR="00FF5375">
        <w:rPr>
          <w:sz w:val="24"/>
          <w:szCs w:val="24"/>
        </w:rPr>
        <w:t xml:space="preserve">электронном </w:t>
      </w:r>
      <w:r w:rsidRPr="00CA3735">
        <w:rPr>
          <w:sz w:val="24"/>
          <w:szCs w:val="24"/>
        </w:rPr>
        <w:t xml:space="preserve">аукционе, такое обеспечение </w:t>
      </w:r>
      <w:r w:rsidR="00FF5375">
        <w:rPr>
          <w:sz w:val="24"/>
          <w:szCs w:val="24"/>
        </w:rPr>
        <w:t xml:space="preserve">возвращается </w:t>
      </w:r>
      <w:r w:rsidRPr="00CA3735">
        <w:rPr>
          <w:sz w:val="24"/>
          <w:szCs w:val="24"/>
        </w:rPr>
        <w:t xml:space="preserve">указанному </w:t>
      </w:r>
      <w:r w:rsidR="00A157C4">
        <w:rPr>
          <w:sz w:val="24"/>
          <w:szCs w:val="24"/>
        </w:rPr>
        <w:t>У</w:t>
      </w:r>
      <w:r w:rsidRPr="00CA3735">
        <w:rPr>
          <w:sz w:val="24"/>
          <w:szCs w:val="24"/>
        </w:rPr>
        <w:t>частнику закупки</w:t>
      </w:r>
      <w:r w:rsidR="00FF5375">
        <w:rPr>
          <w:sz w:val="24"/>
          <w:szCs w:val="24"/>
        </w:rPr>
        <w:t xml:space="preserve"> в </w:t>
      </w:r>
      <w:r w:rsidR="00C92F99">
        <w:rPr>
          <w:sz w:val="24"/>
          <w:szCs w:val="24"/>
        </w:rPr>
        <w:t>порядке,</w:t>
      </w:r>
      <w:r w:rsidR="00FF5375">
        <w:rPr>
          <w:sz w:val="24"/>
          <w:szCs w:val="24"/>
        </w:rPr>
        <w:t xml:space="preserve"> предусмотренном документацией об электронном аукционе</w:t>
      </w:r>
      <w:r w:rsidRPr="00CA3735">
        <w:rPr>
          <w:sz w:val="24"/>
          <w:szCs w:val="24"/>
        </w:rPr>
        <w:t>.</w:t>
      </w:r>
    </w:p>
    <w:p w14:paraId="4FD9DD29" w14:textId="77777777" w:rsidR="00FF5375" w:rsidRPr="00FF5375" w:rsidRDefault="00FF5375"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81" w:name="_Toc528167241"/>
      <w:r w:rsidRPr="00FF5375">
        <w:rPr>
          <w:rFonts w:ascii="Times New Roman" w:hAnsi="Times New Roman"/>
          <w:sz w:val="24"/>
          <w:szCs w:val="24"/>
          <w:lang w:val="ru-RU"/>
        </w:rPr>
        <w:t xml:space="preserve">Условия допуска к участию в </w:t>
      </w:r>
      <w:r>
        <w:rPr>
          <w:rFonts w:ascii="Times New Roman" w:hAnsi="Times New Roman"/>
          <w:sz w:val="24"/>
          <w:szCs w:val="24"/>
          <w:lang w:val="ru-RU"/>
        </w:rPr>
        <w:t xml:space="preserve">электронном </w:t>
      </w:r>
      <w:r w:rsidRPr="00FF5375">
        <w:rPr>
          <w:rFonts w:ascii="Times New Roman" w:hAnsi="Times New Roman"/>
          <w:sz w:val="24"/>
          <w:szCs w:val="24"/>
          <w:lang w:val="ru-RU"/>
        </w:rPr>
        <w:t>аукционе</w:t>
      </w:r>
      <w:bookmarkEnd w:id="481"/>
      <w:r w:rsidRPr="00FF5375">
        <w:rPr>
          <w:rFonts w:ascii="Times New Roman" w:hAnsi="Times New Roman"/>
          <w:sz w:val="24"/>
          <w:szCs w:val="24"/>
          <w:lang w:val="ru-RU"/>
        </w:rPr>
        <w:t xml:space="preserve"> </w:t>
      </w:r>
    </w:p>
    <w:p w14:paraId="74065691" w14:textId="3291D18A" w:rsidR="00FF5375" w:rsidRDefault="00FF5375" w:rsidP="002F601D">
      <w:pPr>
        <w:pStyle w:val="30"/>
        <w:spacing w:before="120" w:line="240" w:lineRule="auto"/>
        <w:ind w:left="0" w:firstLine="709"/>
        <w:rPr>
          <w:sz w:val="24"/>
          <w:szCs w:val="24"/>
        </w:rPr>
      </w:pPr>
      <w:r w:rsidRPr="00FF5375">
        <w:rPr>
          <w:sz w:val="24"/>
          <w:szCs w:val="24"/>
        </w:rPr>
        <w:t>По результатам рассмотрения заявок на участие в</w:t>
      </w:r>
      <w:r>
        <w:rPr>
          <w:sz w:val="24"/>
          <w:szCs w:val="24"/>
        </w:rPr>
        <w:t xml:space="preserve"> электронном </w:t>
      </w:r>
      <w:r w:rsidRPr="00FF5375">
        <w:rPr>
          <w:sz w:val="24"/>
          <w:szCs w:val="24"/>
        </w:rPr>
        <w:t xml:space="preserve"> аукционе </w:t>
      </w:r>
      <w:r w:rsidR="00A157C4">
        <w:rPr>
          <w:sz w:val="24"/>
          <w:szCs w:val="24"/>
        </w:rPr>
        <w:t>У</w:t>
      </w:r>
      <w:r w:rsidRPr="00FF5375">
        <w:rPr>
          <w:sz w:val="24"/>
          <w:szCs w:val="24"/>
        </w:rPr>
        <w:t xml:space="preserve">частник закупки не допускается </w:t>
      </w:r>
      <w:r w:rsidR="00A157C4">
        <w:rPr>
          <w:sz w:val="24"/>
          <w:szCs w:val="24"/>
        </w:rPr>
        <w:t>З</w:t>
      </w:r>
      <w:r>
        <w:rPr>
          <w:sz w:val="24"/>
          <w:szCs w:val="24"/>
        </w:rPr>
        <w:t>акупочной</w:t>
      </w:r>
      <w:r w:rsidRPr="00FF5375">
        <w:rPr>
          <w:sz w:val="24"/>
          <w:szCs w:val="24"/>
        </w:rPr>
        <w:t xml:space="preserve"> комиссией к участию в </w:t>
      </w:r>
      <w:r>
        <w:rPr>
          <w:sz w:val="24"/>
          <w:szCs w:val="24"/>
        </w:rPr>
        <w:t xml:space="preserve">электронном </w:t>
      </w:r>
      <w:r w:rsidRPr="00FF5375">
        <w:rPr>
          <w:sz w:val="24"/>
          <w:szCs w:val="24"/>
        </w:rPr>
        <w:t xml:space="preserve">аукционе в случаях: </w:t>
      </w:r>
    </w:p>
    <w:p w14:paraId="3233EF5D" w14:textId="6404C7A6" w:rsidR="00FF5375" w:rsidRPr="001A5BD6" w:rsidRDefault="00FF5375" w:rsidP="001A5BD6">
      <w:pPr>
        <w:pStyle w:val="afff9"/>
        <w:numPr>
          <w:ilvl w:val="0"/>
          <w:numId w:val="87"/>
        </w:numPr>
        <w:tabs>
          <w:tab w:val="left" w:pos="1843"/>
        </w:tabs>
        <w:spacing w:before="120" w:line="240" w:lineRule="auto"/>
        <w:ind w:left="0" w:firstLine="709"/>
        <w:rPr>
          <w:sz w:val="24"/>
          <w:szCs w:val="24"/>
        </w:rPr>
      </w:pPr>
      <w:r w:rsidRPr="001A5BD6">
        <w:rPr>
          <w:sz w:val="24"/>
          <w:szCs w:val="24"/>
        </w:rPr>
        <w:t xml:space="preserve">непредставления документов, установленных документацией об электронном аукционе, либо наличия в таких документах недостоверных сведений об </w:t>
      </w:r>
      <w:r w:rsidR="00A157C4" w:rsidRPr="001A5BD6">
        <w:rPr>
          <w:sz w:val="24"/>
          <w:szCs w:val="24"/>
        </w:rPr>
        <w:t>У</w:t>
      </w:r>
      <w:r w:rsidRPr="001A5BD6">
        <w:rPr>
          <w:sz w:val="24"/>
          <w:szCs w:val="24"/>
        </w:rPr>
        <w:t>частнике закупки или о товарах, работах, услугах, являющихся предметом закупки;</w:t>
      </w:r>
    </w:p>
    <w:p w14:paraId="0D7291D7" w14:textId="266C1F4C" w:rsidR="00FF5375" w:rsidRPr="00D1069E" w:rsidRDefault="00FF5375" w:rsidP="001A5BD6">
      <w:pPr>
        <w:pStyle w:val="afff9"/>
        <w:numPr>
          <w:ilvl w:val="0"/>
          <w:numId w:val="87"/>
        </w:numPr>
        <w:tabs>
          <w:tab w:val="left" w:pos="1843"/>
        </w:tabs>
        <w:spacing w:before="120" w:line="240" w:lineRule="auto"/>
        <w:ind w:left="0" w:firstLine="709"/>
        <w:rPr>
          <w:sz w:val="24"/>
          <w:szCs w:val="24"/>
        </w:rPr>
      </w:pPr>
      <w:r w:rsidRPr="00D1069E">
        <w:rPr>
          <w:sz w:val="24"/>
          <w:szCs w:val="24"/>
        </w:rPr>
        <w:t xml:space="preserve">несоответствия </w:t>
      </w:r>
      <w:r w:rsidR="00A157C4" w:rsidRPr="00D1069E">
        <w:rPr>
          <w:sz w:val="24"/>
          <w:szCs w:val="24"/>
        </w:rPr>
        <w:t>У</w:t>
      </w:r>
      <w:r w:rsidRPr="00D1069E">
        <w:rPr>
          <w:sz w:val="24"/>
          <w:szCs w:val="24"/>
        </w:rPr>
        <w:t>частника закупки требованиям, установленным в документации об электронном аукционе;</w:t>
      </w:r>
    </w:p>
    <w:p w14:paraId="7F518A6B" w14:textId="77777777" w:rsidR="00FF5375" w:rsidRPr="00D1069E" w:rsidRDefault="00FF5375" w:rsidP="001A5BD6">
      <w:pPr>
        <w:pStyle w:val="afff9"/>
        <w:numPr>
          <w:ilvl w:val="0"/>
          <w:numId w:val="87"/>
        </w:numPr>
        <w:tabs>
          <w:tab w:val="left" w:pos="1843"/>
        </w:tabs>
        <w:spacing w:before="120" w:line="240" w:lineRule="auto"/>
        <w:ind w:left="0" w:firstLine="709"/>
        <w:rPr>
          <w:sz w:val="24"/>
          <w:szCs w:val="24"/>
        </w:rPr>
      </w:pPr>
      <w:r w:rsidRPr="00D1069E">
        <w:rPr>
          <w:sz w:val="24"/>
          <w:szCs w:val="24"/>
        </w:rPr>
        <w:t xml:space="preserve">непредставления обеспечения заявки на участие в электронном аукционе или его несоответствия требованиям документации об электронном аукционе, если требование обеспечения таких заявок указано в документации об электронном аукционе; </w:t>
      </w:r>
    </w:p>
    <w:p w14:paraId="7638163E" w14:textId="1CF960FB" w:rsidR="00FF5375" w:rsidRPr="00D1069E" w:rsidRDefault="00FF5375" w:rsidP="001A5BD6">
      <w:pPr>
        <w:pStyle w:val="afff9"/>
        <w:numPr>
          <w:ilvl w:val="0"/>
          <w:numId w:val="87"/>
        </w:numPr>
        <w:tabs>
          <w:tab w:val="left" w:pos="1843"/>
        </w:tabs>
        <w:spacing w:before="120" w:line="240" w:lineRule="auto"/>
        <w:ind w:left="0" w:firstLine="709"/>
        <w:rPr>
          <w:sz w:val="24"/>
          <w:szCs w:val="24"/>
        </w:rPr>
      </w:pPr>
      <w:r w:rsidRPr="00D1069E">
        <w:rPr>
          <w:sz w:val="24"/>
          <w:szCs w:val="24"/>
        </w:rPr>
        <w:t>несоответствия заявки на участие в электронном аукционе требованиям документации об электронном аукционе</w:t>
      </w:r>
      <w:r w:rsidR="00A157C4" w:rsidRPr="00D1069E">
        <w:rPr>
          <w:sz w:val="24"/>
          <w:szCs w:val="24"/>
        </w:rPr>
        <w:t>.</w:t>
      </w:r>
    </w:p>
    <w:p w14:paraId="60BA2D9A" w14:textId="2CFC00B0" w:rsidR="00FF5375" w:rsidRDefault="00FF5375" w:rsidP="002F601D">
      <w:pPr>
        <w:pStyle w:val="30"/>
        <w:spacing w:before="120" w:line="240" w:lineRule="auto"/>
        <w:ind w:left="0" w:firstLine="709"/>
        <w:rPr>
          <w:sz w:val="24"/>
          <w:szCs w:val="24"/>
        </w:rPr>
      </w:pPr>
      <w:r w:rsidRPr="00FF5375">
        <w:rPr>
          <w:sz w:val="24"/>
          <w:szCs w:val="24"/>
        </w:rPr>
        <w:t xml:space="preserve"> В документации об </w:t>
      </w:r>
      <w:r>
        <w:rPr>
          <w:sz w:val="24"/>
          <w:szCs w:val="24"/>
        </w:rPr>
        <w:t xml:space="preserve">электронном </w:t>
      </w:r>
      <w:r w:rsidRPr="00FF5375">
        <w:rPr>
          <w:sz w:val="24"/>
          <w:szCs w:val="24"/>
        </w:rPr>
        <w:t xml:space="preserve">аукционе могут быть установлены другие основания недопуска </w:t>
      </w:r>
      <w:r w:rsidR="00A157C4">
        <w:rPr>
          <w:sz w:val="24"/>
          <w:szCs w:val="24"/>
        </w:rPr>
        <w:t>У</w:t>
      </w:r>
      <w:r w:rsidRPr="00FF5375">
        <w:rPr>
          <w:sz w:val="24"/>
          <w:szCs w:val="24"/>
        </w:rPr>
        <w:t>частника</w:t>
      </w:r>
      <w:r>
        <w:rPr>
          <w:sz w:val="24"/>
          <w:szCs w:val="24"/>
        </w:rPr>
        <w:t xml:space="preserve"> закупки </w:t>
      </w:r>
      <w:r w:rsidRPr="00FF5375">
        <w:rPr>
          <w:sz w:val="24"/>
          <w:szCs w:val="24"/>
        </w:rPr>
        <w:t xml:space="preserve">к участию в </w:t>
      </w:r>
      <w:r>
        <w:rPr>
          <w:sz w:val="24"/>
          <w:szCs w:val="24"/>
        </w:rPr>
        <w:t xml:space="preserve">электронном </w:t>
      </w:r>
      <w:r w:rsidRPr="00FF5375">
        <w:rPr>
          <w:sz w:val="24"/>
          <w:szCs w:val="24"/>
        </w:rPr>
        <w:t>аукционе, не противоречащие настоящему Положению</w:t>
      </w:r>
      <w:r>
        <w:rPr>
          <w:sz w:val="24"/>
          <w:szCs w:val="24"/>
        </w:rPr>
        <w:t xml:space="preserve"> о закупке</w:t>
      </w:r>
      <w:r w:rsidRPr="00FF5375">
        <w:rPr>
          <w:sz w:val="24"/>
          <w:szCs w:val="24"/>
        </w:rPr>
        <w:t>.</w:t>
      </w:r>
    </w:p>
    <w:p w14:paraId="61744822" w14:textId="77777777" w:rsidR="00FF5375" w:rsidRPr="00FF5375" w:rsidRDefault="00FF5375"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82" w:name="_Toc528167242"/>
      <w:r w:rsidRPr="00FF5375">
        <w:rPr>
          <w:rFonts w:ascii="Times New Roman" w:hAnsi="Times New Roman"/>
          <w:sz w:val="24"/>
          <w:szCs w:val="24"/>
          <w:lang w:val="ru-RU"/>
        </w:rPr>
        <w:t>Порядок рассмотрения заявок на участие в аукционе</w:t>
      </w:r>
      <w:bookmarkEnd w:id="482"/>
      <w:r w:rsidRPr="00FF5375">
        <w:rPr>
          <w:rFonts w:ascii="Times New Roman" w:hAnsi="Times New Roman"/>
          <w:sz w:val="24"/>
          <w:szCs w:val="24"/>
          <w:lang w:val="ru-RU"/>
        </w:rPr>
        <w:t xml:space="preserve"> </w:t>
      </w:r>
    </w:p>
    <w:p w14:paraId="45001C5D" w14:textId="5AB31A9B" w:rsidR="001B437F" w:rsidRDefault="00FF5375" w:rsidP="002F601D">
      <w:pPr>
        <w:pStyle w:val="30"/>
        <w:spacing w:before="120" w:line="240" w:lineRule="auto"/>
        <w:ind w:left="0" w:firstLine="709"/>
        <w:rPr>
          <w:sz w:val="24"/>
          <w:szCs w:val="24"/>
        </w:rPr>
      </w:pPr>
      <w:r w:rsidRPr="001B437F">
        <w:rPr>
          <w:sz w:val="24"/>
          <w:szCs w:val="24"/>
        </w:rPr>
        <w:t>Закупочная комисси</w:t>
      </w:r>
      <w:r w:rsidR="001B437F" w:rsidRPr="001B437F">
        <w:rPr>
          <w:sz w:val="24"/>
          <w:szCs w:val="24"/>
        </w:rPr>
        <w:t>я</w:t>
      </w:r>
      <w:r w:rsidR="00B12FAB">
        <w:rPr>
          <w:sz w:val="24"/>
          <w:szCs w:val="24"/>
        </w:rPr>
        <w:t xml:space="preserve"> в срок</w:t>
      </w:r>
      <w:r w:rsidR="00A157C4">
        <w:rPr>
          <w:sz w:val="24"/>
          <w:szCs w:val="24"/>
        </w:rPr>
        <w:t>,</w:t>
      </w:r>
      <w:r w:rsidR="00B12FAB">
        <w:rPr>
          <w:sz w:val="24"/>
          <w:szCs w:val="24"/>
        </w:rPr>
        <w:t xml:space="preserve"> установленный извещением об электронном аукционе, </w:t>
      </w:r>
      <w:r w:rsidR="001B437F" w:rsidRPr="001B437F">
        <w:rPr>
          <w:sz w:val="24"/>
          <w:szCs w:val="24"/>
        </w:rPr>
        <w:t xml:space="preserve">рассматривает </w:t>
      </w:r>
      <w:r w:rsidRPr="001B437F">
        <w:rPr>
          <w:sz w:val="24"/>
          <w:szCs w:val="24"/>
        </w:rPr>
        <w:t>заявк</w:t>
      </w:r>
      <w:r w:rsidR="001B437F" w:rsidRPr="001B437F">
        <w:rPr>
          <w:sz w:val="24"/>
          <w:szCs w:val="24"/>
        </w:rPr>
        <w:t>и</w:t>
      </w:r>
      <w:r w:rsidRPr="001B437F">
        <w:rPr>
          <w:sz w:val="24"/>
          <w:szCs w:val="24"/>
        </w:rPr>
        <w:t xml:space="preserve"> на участие в </w:t>
      </w:r>
      <w:r w:rsidR="00B12FAB">
        <w:rPr>
          <w:sz w:val="24"/>
          <w:szCs w:val="24"/>
        </w:rPr>
        <w:t xml:space="preserve">таком </w:t>
      </w:r>
      <w:r w:rsidR="001B437F" w:rsidRPr="001B437F">
        <w:rPr>
          <w:sz w:val="24"/>
          <w:szCs w:val="24"/>
        </w:rPr>
        <w:t xml:space="preserve">электронном </w:t>
      </w:r>
      <w:r w:rsidRPr="001B437F">
        <w:rPr>
          <w:sz w:val="24"/>
          <w:szCs w:val="24"/>
        </w:rPr>
        <w:t>аукционе на соответствие требованиям, установленным документацией об</w:t>
      </w:r>
      <w:r w:rsidR="001B437F" w:rsidRPr="001B437F">
        <w:rPr>
          <w:sz w:val="24"/>
          <w:szCs w:val="24"/>
        </w:rPr>
        <w:t xml:space="preserve"> </w:t>
      </w:r>
      <w:r w:rsidR="001B437F">
        <w:rPr>
          <w:sz w:val="24"/>
          <w:szCs w:val="24"/>
        </w:rPr>
        <w:t xml:space="preserve">электронном </w:t>
      </w:r>
      <w:r w:rsidRPr="001B437F">
        <w:rPr>
          <w:sz w:val="24"/>
          <w:szCs w:val="24"/>
        </w:rPr>
        <w:t xml:space="preserve">аукционе, и на соответствие участников закупки требованиям к участникам </w:t>
      </w:r>
      <w:r w:rsidR="001B437F">
        <w:rPr>
          <w:sz w:val="24"/>
          <w:szCs w:val="24"/>
        </w:rPr>
        <w:t xml:space="preserve">электронного </w:t>
      </w:r>
      <w:r w:rsidRPr="001B437F">
        <w:rPr>
          <w:sz w:val="24"/>
          <w:szCs w:val="24"/>
        </w:rPr>
        <w:t xml:space="preserve">аукциона, установленным документацией об </w:t>
      </w:r>
      <w:r w:rsidR="001B437F">
        <w:rPr>
          <w:sz w:val="24"/>
          <w:szCs w:val="24"/>
        </w:rPr>
        <w:t xml:space="preserve">электронном </w:t>
      </w:r>
      <w:r w:rsidRPr="001B437F">
        <w:rPr>
          <w:sz w:val="24"/>
          <w:szCs w:val="24"/>
        </w:rPr>
        <w:t xml:space="preserve">аукционе. </w:t>
      </w:r>
      <w:r w:rsidR="001B437F">
        <w:rPr>
          <w:sz w:val="24"/>
          <w:szCs w:val="24"/>
        </w:rPr>
        <w:t xml:space="preserve">Закупочная комиссия </w:t>
      </w:r>
      <w:r w:rsidRPr="001B437F">
        <w:rPr>
          <w:sz w:val="24"/>
          <w:szCs w:val="24"/>
        </w:rPr>
        <w:t xml:space="preserve">вправе привлекать Заказчика, экспертов для рассмотрения заявок. </w:t>
      </w:r>
    </w:p>
    <w:p w14:paraId="304CF7B9" w14:textId="19CBDD29" w:rsidR="001B437F" w:rsidRDefault="00FF5375" w:rsidP="002F601D">
      <w:pPr>
        <w:pStyle w:val="30"/>
        <w:spacing w:before="120" w:line="240" w:lineRule="auto"/>
        <w:ind w:left="0" w:firstLine="709"/>
        <w:rPr>
          <w:sz w:val="24"/>
          <w:szCs w:val="24"/>
        </w:rPr>
      </w:pPr>
      <w:r w:rsidRPr="001B437F">
        <w:rPr>
          <w:sz w:val="24"/>
          <w:szCs w:val="24"/>
        </w:rPr>
        <w:t xml:space="preserve">В случае установления факта подачи одним </w:t>
      </w:r>
      <w:r w:rsidR="00A157C4">
        <w:rPr>
          <w:sz w:val="24"/>
          <w:szCs w:val="24"/>
        </w:rPr>
        <w:t>У</w:t>
      </w:r>
      <w:r w:rsidRPr="001B437F">
        <w:rPr>
          <w:sz w:val="24"/>
          <w:szCs w:val="24"/>
        </w:rPr>
        <w:t xml:space="preserve">частником закупки двух и более заявок на участие в </w:t>
      </w:r>
      <w:r w:rsidR="001B437F">
        <w:rPr>
          <w:sz w:val="24"/>
          <w:szCs w:val="24"/>
        </w:rPr>
        <w:t xml:space="preserve">электронном </w:t>
      </w:r>
      <w:r w:rsidRPr="001B437F">
        <w:rPr>
          <w:sz w:val="24"/>
          <w:szCs w:val="24"/>
        </w:rPr>
        <w:t xml:space="preserve">аукционе при условии, что поданные ранее заявки таким </w:t>
      </w:r>
      <w:r w:rsidR="00A157C4">
        <w:rPr>
          <w:sz w:val="24"/>
          <w:szCs w:val="24"/>
        </w:rPr>
        <w:t>У</w:t>
      </w:r>
      <w:r w:rsidRPr="001B437F">
        <w:rPr>
          <w:sz w:val="24"/>
          <w:szCs w:val="24"/>
        </w:rPr>
        <w:t xml:space="preserve">частником не отозваны, все заявки на участие в </w:t>
      </w:r>
      <w:r w:rsidR="001B437F">
        <w:rPr>
          <w:sz w:val="24"/>
          <w:szCs w:val="24"/>
        </w:rPr>
        <w:t xml:space="preserve">электронном </w:t>
      </w:r>
      <w:r w:rsidRPr="001B437F">
        <w:rPr>
          <w:sz w:val="24"/>
          <w:szCs w:val="24"/>
        </w:rPr>
        <w:t xml:space="preserve">аукционе такого </w:t>
      </w:r>
      <w:r w:rsidR="00A157C4">
        <w:rPr>
          <w:sz w:val="24"/>
          <w:szCs w:val="24"/>
        </w:rPr>
        <w:t>У</w:t>
      </w:r>
      <w:r w:rsidRPr="001B437F">
        <w:rPr>
          <w:sz w:val="24"/>
          <w:szCs w:val="24"/>
        </w:rPr>
        <w:t xml:space="preserve">частника закупки не рассматриваются и возвращаются такому </w:t>
      </w:r>
      <w:r w:rsidR="00A157C4">
        <w:rPr>
          <w:sz w:val="24"/>
          <w:szCs w:val="24"/>
        </w:rPr>
        <w:t>У</w:t>
      </w:r>
      <w:r w:rsidRPr="001B437F">
        <w:rPr>
          <w:sz w:val="24"/>
          <w:szCs w:val="24"/>
        </w:rPr>
        <w:t xml:space="preserve">частнику. </w:t>
      </w:r>
    </w:p>
    <w:p w14:paraId="0A3F672C" w14:textId="5EDED22F" w:rsidR="00730218" w:rsidRPr="007B2DED" w:rsidRDefault="00FF5375" w:rsidP="007B2DED">
      <w:pPr>
        <w:pStyle w:val="30"/>
        <w:spacing w:before="120" w:line="240" w:lineRule="auto"/>
        <w:ind w:left="0" w:firstLine="709"/>
        <w:rPr>
          <w:sz w:val="24"/>
          <w:szCs w:val="24"/>
        </w:rPr>
      </w:pPr>
      <w:r w:rsidRPr="007B2DED">
        <w:rPr>
          <w:sz w:val="24"/>
          <w:szCs w:val="24"/>
        </w:rPr>
        <w:t xml:space="preserve">На основании результатов рассмотрения заявок на участие в </w:t>
      </w:r>
      <w:r w:rsidR="001B437F" w:rsidRPr="007B2DED">
        <w:rPr>
          <w:sz w:val="24"/>
          <w:szCs w:val="24"/>
        </w:rPr>
        <w:t xml:space="preserve">электронном </w:t>
      </w:r>
      <w:r w:rsidRPr="007B2DED">
        <w:rPr>
          <w:sz w:val="24"/>
          <w:szCs w:val="24"/>
        </w:rPr>
        <w:t xml:space="preserve">аукционе </w:t>
      </w:r>
      <w:r w:rsidR="00A157C4" w:rsidRPr="007B2DED">
        <w:rPr>
          <w:sz w:val="24"/>
          <w:szCs w:val="24"/>
        </w:rPr>
        <w:t>З</w:t>
      </w:r>
      <w:r w:rsidR="001B437F" w:rsidRPr="007B2DED">
        <w:rPr>
          <w:sz w:val="24"/>
          <w:szCs w:val="24"/>
        </w:rPr>
        <w:t xml:space="preserve">акупочная </w:t>
      </w:r>
      <w:r w:rsidRPr="007B2DED">
        <w:rPr>
          <w:sz w:val="24"/>
          <w:szCs w:val="24"/>
        </w:rPr>
        <w:t xml:space="preserve"> комиссия принимает решение о допуске к участию в</w:t>
      </w:r>
      <w:r w:rsidR="001B437F" w:rsidRPr="007B2DED">
        <w:rPr>
          <w:sz w:val="24"/>
          <w:szCs w:val="24"/>
        </w:rPr>
        <w:t xml:space="preserve"> электронном </w:t>
      </w:r>
      <w:r w:rsidRPr="007B2DED">
        <w:rPr>
          <w:sz w:val="24"/>
          <w:szCs w:val="24"/>
        </w:rPr>
        <w:t xml:space="preserve"> аукционе </w:t>
      </w:r>
      <w:r w:rsidR="00A157C4" w:rsidRPr="007B2DED">
        <w:rPr>
          <w:sz w:val="24"/>
          <w:szCs w:val="24"/>
        </w:rPr>
        <w:t>У</w:t>
      </w:r>
      <w:r w:rsidRPr="007B2DED">
        <w:rPr>
          <w:sz w:val="24"/>
          <w:szCs w:val="24"/>
        </w:rPr>
        <w:t xml:space="preserve">частника закупки и о признании </w:t>
      </w:r>
      <w:r w:rsidR="00A157C4" w:rsidRPr="007B2DED">
        <w:rPr>
          <w:sz w:val="24"/>
          <w:szCs w:val="24"/>
        </w:rPr>
        <w:t>У</w:t>
      </w:r>
      <w:r w:rsidRPr="007B2DED">
        <w:rPr>
          <w:sz w:val="24"/>
          <w:szCs w:val="24"/>
        </w:rPr>
        <w:t xml:space="preserve">частника закупки, подавшего заявку на участие в </w:t>
      </w:r>
      <w:r w:rsidR="001B437F" w:rsidRPr="007B2DED">
        <w:rPr>
          <w:sz w:val="24"/>
          <w:szCs w:val="24"/>
        </w:rPr>
        <w:t xml:space="preserve">электронном </w:t>
      </w:r>
      <w:r w:rsidRPr="007B2DED">
        <w:rPr>
          <w:sz w:val="24"/>
          <w:szCs w:val="24"/>
        </w:rPr>
        <w:t xml:space="preserve">аукционе, </w:t>
      </w:r>
      <w:r w:rsidR="00A157C4" w:rsidRPr="007B2DED">
        <w:rPr>
          <w:sz w:val="24"/>
          <w:szCs w:val="24"/>
        </w:rPr>
        <w:t>У</w:t>
      </w:r>
      <w:r w:rsidRPr="007B2DED">
        <w:rPr>
          <w:sz w:val="24"/>
          <w:szCs w:val="24"/>
        </w:rPr>
        <w:t xml:space="preserve">частником </w:t>
      </w:r>
      <w:r w:rsidR="001B437F" w:rsidRPr="007B2DED">
        <w:rPr>
          <w:sz w:val="24"/>
          <w:szCs w:val="24"/>
        </w:rPr>
        <w:t xml:space="preserve">электронного </w:t>
      </w:r>
      <w:r w:rsidRPr="007B2DED">
        <w:rPr>
          <w:sz w:val="24"/>
          <w:szCs w:val="24"/>
        </w:rPr>
        <w:t xml:space="preserve">аукциона или об отказе в допуске такого </w:t>
      </w:r>
      <w:r w:rsidR="00A157C4" w:rsidRPr="007B2DED">
        <w:rPr>
          <w:sz w:val="24"/>
          <w:szCs w:val="24"/>
        </w:rPr>
        <w:t>У</w:t>
      </w:r>
      <w:r w:rsidRPr="007B2DED">
        <w:rPr>
          <w:sz w:val="24"/>
          <w:szCs w:val="24"/>
        </w:rPr>
        <w:t>частника закупки к участию в</w:t>
      </w:r>
      <w:r w:rsidR="001B437F" w:rsidRPr="007B2DED">
        <w:rPr>
          <w:sz w:val="24"/>
          <w:szCs w:val="24"/>
        </w:rPr>
        <w:t xml:space="preserve"> электронном </w:t>
      </w:r>
      <w:r w:rsidRPr="007B2DED">
        <w:rPr>
          <w:sz w:val="24"/>
          <w:szCs w:val="24"/>
        </w:rPr>
        <w:t xml:space="preserve">аукционе в порядке и по основаниям, предусмотренным документацией об </w:t>
      </w:r>
      <w:r w:rsidR="001B437F" w:rsidRPr="007B2DED">
        <w:rPr>
          <w:sz w:val="24"/>
          <w:szCs w:val="24"/>
        </w:rPr>
        <w:t xml:space="preserve">электронном </w:t>
      </w:r>
      <w:r w:rsidRPr="007B2DED">
        <w:rPr>
          <w:sz w:val="24"/>
          <w:szCs w:val="24"/>
        </w:rPr>
        <w:t>аукционе</w:t>
      </w:r>
      <w:r w:rsidR="00730218" w:rsidRPr="007B2DED">
        <w:rPr>
          <w:sz w:val="24"/>
          <w:szCs w:val="24"/>
        </w:rPr>
        <w:t xml:space="preserve">. </w:t>
      </w:r>
      <w:r w:rsidR="007B2DED" w:rsidRPr="007B2DED">
        <w:rPr>
          <w:sz w:val="24"/>
          <w:szCs w:val="24"/>
        </w:rPr>
        <w:t xml:space="preserve">Указанный протокол содержит сведения,  в соответствии с </w:t>
      </w:r>
      <w:hyperlink w:anchor="ПротоколЭтап" w:history="1">
        <w:r w:rsidR="007B2DED" w:rsidRPr="007B2DED">
          <w:rPr>
            <w:rStyle w:val="ab"/>
            <w:sz w:val="24"/>
            <w:szCs w:val="24"/>
          </w:rPr>
          <w:t>пунктом 6.13.2</w:t>
        </w:r>
      </w:hyperlink>
      <w:r w:rsidR="007B2DED" w:rsidRPr="007B2DED">
        <w:rPr>
          <w:sz w:val="24"/>
          <w:szCs w:val="24"/>
        </w:rPr>
        <w:t xml:space="preserve"> настоящего Положения о закупке.</w:t>
      </w:r>
    </w:p>
    <w:p w14:paraId="13C8492E" w14:textId="400B3D67" w:rsidR="001B437F" w:rsidRDefault="00FF5375" w:rsidP="002F601D">
      <w:pPr>
        <w:pStyle w:val="30"/>
        <w:spacing w:before="120" w:line="240" w:lineRule="auto"/>
        <w:ind w:left="0" w:firstLine="709"/>
        <w:rPr>
          <w:sz w:val="24"/>
          <w:szCs w:val="24"/>
        </w:rPr>
      </w:pPr>
      <w:r w:rsidRPr="001B437F">
        <w:rPr>
          <w:sz w:val="24"/>
          <w:szCs w:val="24"/>
        </w:rPr>
        <w:t xml:space="preserve">. Протокол рассмотрения заявок на участие в </w:t>
      </w:r>
      <w:r w:rsidR="001B437F">
        <w:rPr>
          <w:sz w:val="24"/>
          <w:szCs w:val="24"/>
        </w:rPr>
        <w:t xml:space="preserve">электронном </w:t>
      </w:r>
      <w:r w:rsidRPr="001B437F">
        <w:rPr>
          <w:sz w:val="24"/>
          <w:szCs w:val="24"/>
        </w:rPr>
        <w:t xml:space="preserve">аукционе </w:t>
      </w:r>
      <w:r w:rsidR="00730218">
        <w:rPr>
          <w:sz w:val="24"/>
          <w:szCs w:val="24"/>
        </w:rPr>
        <w:t xml:space="preserve">размещается в единой информационной системе в соответствии с </w:t>
      </w:r>
      <w:hyperlink r:id="rId24" w:anchor="Протокол" w:history="1">
        <w:r w:rsidR="00730218">
          <w:rPr>
            <w:rStyle w:val="ab"/>
            <w:sz w:val="24"/>
            <w:szCs w:val="24"/>
          </w:rPr>
          <w:t>пунктом 2.7.1.7</w:t>
        </w:r>
      </w:hyperlink>
      <w:r w:rsidR="00730218">
        <w:rPr>
          <w:sz w:val="24"/>
          <w:szCs w:val="24"/>
        </w:rPr>
        <w:t xml:space="preserve"> настоящего Положения о закупке.</w:t>
      </w:r>
    </w:p>
    <w:p w14:paraId="05AC1C71" w14:textId="0964F055" w:rsidR="001B437F" w:rsidRDefault="00FF5375" w:rsidP="002F601D">
      <w:pPr>
        <w:pStyle w:val="30"/>
        <w:spacing w:before="120" w:line="240" w:lineRule="auto"/>
        <w:ind w:left="0" w:firstLine="709"/>
        <w:rPr>
          <w:sz w:val="24"/>
          <w:szCs w:val="24"/>
        </w:rPr>
      </w:pPr>
      <w:r w:rsidRPr="001B437F">
        <w:rPr>
          <w:sz w:val="24"/>
          <w:szCs w:val="24"/>
        </w:rPr>
        <w:t xml:space="preserve">В </w:t>
      </w:r>
      <w:r w:rsidR="00A157C4">
        <w:rPr>
          <w:sz w:val="24"/>
          <w:szCs w:val="24"/>
        </w:rPr>
        <w:t xml:space="preserve">том </w:t>
      </w:r>
      <w:r w:rsidRPr="001B437F">
        <w:rPr>
          <w:sz w:val="24"/>
          <w:szCs w:val="24"/>
        </w:rPr>
        <w:t>случае</w:t>
      </w:r>
      <w:r w:rsidR="00A157C4">
        <w:rPr>
          <w:sz w:val="24"/>
          <w:szCs w:val="24"/>
        </w:rPr>
        <w:t>,</w:t>
      </w:r>
      <w:r w:rsidRPr="001B437F">
        <w:rPr>
          <w:sz w:val="24"/>
          <w:szCs w:val="24"/>
        </w:rPr>
        <w:t xml:space="preserve"> если по истечении срока подачи заявок на участие в аукционе подана только одна заявка на участие в </w:t>
      </w:r>
      <w:r w:rsidR="001B437F">
        <w:rPr>
          <w:sz w:val="24"/>
          <w:szCs w:val="24"/>
        </w:rPr>
        <w:t xml:space="preserve">электронном </w:t>
      </w:r>
      <w:r w:rsidRPr="001B437F">
        <w:rPr>
          <w:sz w:val="24"/>
          <w:szCs w:val="24"/>
        </w:rPr>
        <w:t xml:space="preserve">аукционе или не подано ни одной заявки на участие в </w:t>
      </w:r>
      <w:r w:rsidR="001B437F">
        <w:rPr>
          <w:sz w:val="24"/>
          <w:szCs w:val="24"/>
        </w:rPr>
        <w:t xml:space="preserve">электронном </w:t>
      </w:r>
      <w:r w:rsidRPr="001B437F">
        <w:rPr>
          <w:sz w:val="24"/>
          <w:szCs w:val="24"/>
        </w:rPr>
        <w:t xml:space="preserve">аукционе, такой </w:t>
      </w:r>
      <w:r w:rsidR="001B437F">
        <w:rPr>
          <w:sz w:val="24"/>
          <w:szCs w:val="24"/>
        </w:rPr>
        <w:t xml:space="preserve">электронный </w:t>
      </w:r>
      <w:r w:rsidRPr="001B437F">
        <w:rPr>
          <w:sz w:val="24"/>
          <w:szCs w:val="24"/>
        </w:rPr>
        <w:t xml:space="preserve">аукцион признается несостоявшимся и </w:t>
      </w:r>
      <w:r w:rsidRPr="001B437F">
        <w:rPr>
          <w:sz w:val="24"/>
          <w:szCs w:val="24"/>
        </w:rPr>
        <w:lastRenderedPageBreak/>
        <w:t xml:space="preserve">информация об этом вносится в </w:t>
      </w:r>
      <w:r w:rsidR="001B437F">
        <w:rPr>
          <w:sz w:val="24"/>
          <w:szCs w:val="24"/>
        </w:rPr>
        <w:t>П</w:t>
      </w:r>
      <w:r w:rsidRPr="001B437F">
        <w:rPr>
          <w:sz w:val="24"/>
          <w:szCs w:val="24"/>
        </w:rPr>
        <w:t>ротокол</w:t>
      </w:r>
      <w:r w:rsidR="001B437F">
        <w:rPr>
          <w:sz w:val="24"/>
          <w:szCs w:val="24"/>
        </w:rPr>
        <w:t xml:space="preserve"> </w:t>
      </w:r>
      <w:r w:rsidR="001B437F" w:rsidRPr="001B437F">
        <w:rPr>
          <w:sz w:val="24"/>
          <w:szCs w:val="24"/>
        </w:rPr>
        <w:t xml:space="preserve">рассмотрения заявок на участие в </w:t>
      </w:r>
      <w:r w:rsidR="001B437F">
        <w:rPr>
          <w:sz w:val="24"/>
          <w:szCs w:val="24"/>
        </w:rPr>
        <w:t xml:space="preserve">электронном </w:t>
      </w:r>
      <w:r w:rsidR="001B437F" w:rsidRPr="001B437F">
        <w:rPr>
          <w:sz w:val="24"/>
          <w:szCs w:val="24"/>
        </w:rPr>
        <w:t>аукционе</w:t>
      </w:r>
      <w:r w:rsidR="00A157C4">
        <w:rPr>
          <w:sz w:val="24"/>
          <w:szCs w:val="24"/>
        </w:rPr>
        <w:t>.</w:t>
      </w:r>
    </w:p>
    <w:p w14:paraId="36CBCD67" w14:textId="3DAA3350" w:rsidR="001B437F" w:rsidRDefault="00FF5375" w:rsidP="002F601D">
      <w:pPr>
        <w:pStyle w:val="30"/>
        <w:spacing w:before="120" w:line="240" w:lineRule="auto"/>
        <w:ind w:left="0" w:firstLine="709"/>
        <w:rPr>
          <w:sz w:val="24"/>
          <w:szCs w:val="24"/>
        </w:rPr>
      </w:pPr>
      <w:r w:rsidRPr="001B437F">
        <w:rPr>
          <w:sz w:val="24"/>
          <w:szCs w:val="24"/>
        </w:rPr>
        <w:t xml:space="preserve">В </w:t>
      </w:r>
      <w:r w:rsidR="00A157C4">
        <w:rPr>
          <w:sz w:val="24"/>
          <w:szCs w:val="24"/>
        </w:rPr>
        <w:t xml:space="preserve">том </w:t>
      </w:r>
      <w:r w:rsidRPr="001B437F">
        <w:rPr>
          <w:sz w:val="24"/>
          <w:szCs w:val="24"/>
        </w:rPr>
        <w:t>случае</w:t>
      </w:r>
      <w:r w:rsidR="00A157C4">
        <w:rPr>
          <w:sz w:val="24"/>
          <w:szCs w:val="24"/>
        </w:rPr>
        <w:t>,</w:t>
      </w:r>
      <w:r w:rsidRPr="001B437F">
        <w:rPr>
          <w:sz w:val="24"/>
          <w:szCs w:val="24"/>
        </w:rPr>
        <w:t xml:space="preserve"> если </w:t>
      </w:r>
      <w:r w:rsidR="00A157C4">
        <w:rPr>
          <w:sz w:val="24"/>
          <w:szCs w:val="24"/>
        </w:rPr>
        <w:t>З</w:t>
      </w:r>
      <w:r w:rsidR="001B437F">
        <w:rPr>
          <w:sz w:val="24"/>
          <w:szCs w:val="24"/>
        </w:rPr>
        <w:t>акупочной</w:t>
      </w:r>
      <w:r w:rsidRPr="001B437F">
        <w:rPr>
          <w:sz w:val="24"/>
          <w:szCs w:val="24"/>
        </w:rPr>
        <w:t xml:space="preserve"> комиссией принято решение об отказе в допуске к участию в </w:t>
      </w:r>
      <w:r w:rsidR="001B437F">
        <w:rPr>
          <w:sz w:val="24"/>
          <w:szCs w:val="24"/>
        </w:rPr>
        <w:t xml:space="preserve">электронном </w:t>
      </w:r>
      <w:r w:rsidRPr="001B437F">
        <w:rPr>
          <w:sz w:val="24"/>
          <w:szCs w:val="24"/>
        </w:rPr>
        <w:t xml:space="preserve">аукционе всех участников закупки или о признании только одного </w:t>
      </w:r>
      <w:r w:rsidR="00A157C4">
        <w:rPr>
          <w:sz w:val="24"/>
          <w:szCs w:val="24"/>
        </w:rPr>
        <w:t>У</w:t>
      </w:r>
      <w:r w:rsidRPr="001B437F">
        <w:rPr>
          <w:sz w:val="24"/>
          <w:szCs w:val="24"/>
        </w:rPr>
        <w:t xml:space="preserve">частника закупки </w:t>
      </w:r>
      <w:r w:rsidR="00A157C4">
        <w:rPr>
          <w:sz w:val="24"/>
          <w:szCs w:val="24"/>
        </w:rPr>
        <w:t>У</w:t>
      </w:r>
      <w:r w:rsidRPr="001B437F">
        <w:rPr>
          <w:sz w:val="24"/>
          <w:szCs w:val="24"/>
        </w:rPr>
        <w:t xml:space="preserve">частником </w:t>
      </w:r>
      <w:r w:rsidR="001B437F">
        <w:rPr>
          <w:sz w:val="24"/>
          <w:szCs w:val="24"/>
        </w:rPr>
        <w:t xml:space="preserve">электронного </w:t>
      </w:r>
      <w:r w:rsidRPr="001B437F">
        <w:rPr>
          <w:sz w:val="24"/>
          <w:szCs w:val="24"/>
        </w:rPr>
        <w:t xml:space="preserve">аукциона, аукцион признается несостоявшимся. В случае признания аукциона несостоявшимся </w:t>
      </w:r>
      <w:r w:rsidR="001B437F">
        <w:rPr>
          <w:sz w:val="24"/>
          <w:szCs w:val="24"/>
        </w:rPr>
        <w:t xml:space="preserve">Заказчик </w:t>
      </w:r>
      <w:r w:rsidRPr="001B437F">
        <w:rPr>
          <w:sz w:val="24"/>
          <w:szCs w:val="24"/>
        </w:rPr>
        <w:t xml:space="preserve">вправе объявить новую процедуру закупки или заключить договор с единственным </w:t>
      </w:r>
      <w:r w:rsidR="00A157C4">
        <w:rPr>
          <w:sz w:val="24"/>
          <w:szCs w:val="24"/>
        </w:rPr>
        <w:t>У</w:t>
      </w:r>
      <w:r w:rsidRPr="001B437F">
        <w:rPr>
          <w:sz w:val="24"/>
          <w:szCs w:val="24"/>
        </w:rPr>
        <w:t xml:space="preserve">частником </w:t>
      </w:r>
      <w:r w:rsidR="001B437F">
        <w:rPr>
          <w:sz w:val="24"/>
          <w:szCs w:val="24"/>
        </w:rPr>
        <w:t xml:space="preserve">электронного </w:t>
      </w:r>
      <w:r w:rsidRPr="001B437F">
        <w:rPr>
          <w:sz w:val="24"/>
          <w:szCs w:val="24"/>
        </w:rPr>
        <w:t xml:space="preserve">аукциона. </w:t>
      </w:r>
    </w:p>
    <w:p w14:paraId="4393C4A8" w14:textId="457F4DDE" w:rsidR="00F77C5E" w:rsidRPr="007D1AC4" w:rsidRDefault="00F77C5E"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83" w:name="проведение_аукциона"/>
      <w:bookmarkStart w:id="484" w:name="_Toc528167243"/>
      <w:bookmarkEnd w:id="483"/>
      <w:r w:rsidRPr="007D1AC4">
        <w:rPr>
          <w:rFonts w:ascii="Times New Roman" w:hAnsi="Times New Roman"/>
          <w:sz w:val="24"/>
          <w:szCs w:val="24"/>
          <w:lang w:val="ru-RU"/>
        </w:rPr>
        <w:t xml:space="preserve">Проведение аукциона (процедура снижения цены </w:t>
      </w:r>
      <w:r w:rsidR="00A157C4">
        <w:rPr>
          <w:rFonts w:ascii="Times New Roman" w:hAnsi="Times New Roman"/>
          <w:sz w:val="24"/>
          <w:szCs w:val="24"/>
          <w:lang w:val="ru-RU"/>
        </w:rPr>
        <w:t>у</w:t>
      </w:r>
      <w:r w:rsidRPr="007D1AC4">
        <w:rPr>
          <w:rFonts w:ascii="Times New Roman" w:hAnsi="Times New Roman"/>
          <w:sz w:val="24"/>
          <w:szCs w:val="24"/>
          <w:lang w:val="ru-RU"/>
        </w:rPr>
        <w:t xml:space="preserve">частниками </w:t>
      </w:r>
      <w:r w:rsidR="002231C7">
        <w:rPr>
          <w:rFonts w:ascii="Times New Roman" w:hAnsi="Times New Roman"/>
          <w:sz w:val="24"/>
          <w:szCs w:val="24"/>
          <w:lang w:val="ru-RU"/>
        </w:rPr>
        <w:t>закупки</w:t>
      </w:r>
      <w:r w:rsidRPr="007D1AC4">
        <w:rPr>
          <w:rFonts w:ascii="Times New Roman" w:hAnsi="Times New Roman"/>
          <w:sz w:val="24"/>
          <w:szCs w:val="24"/>
          <w:lang w:val="ru-RU"/>
        </w:rPr>
        <w:t>)</w:t>
      </w:r>
      <w:bookmarkEnd w:id="484"/>
    </w:p>
    <w:p w14:paraId="16EC2B83" w14:textId="77C8DB42" w:rsidR="005B504E" w:rsidRPr="005B504E" w:rsidRDefault="005B504E" w:rsidP="002F601D">
      <w:pPr>
        <w:pStyle w:val="30"/>
        <w:spacing w:before="120" w:line="240" w:lineRule="auto"/>
        <w:ind w:left="0" w:firstLine="709"/>
        <w:rPr>
          <w:sz w:val="24"/>
          <w:szCs w:val="24"/>
        </w:rPr>
      </w:pPr>
      <w:r w:rsidRPr="005B504E">
        <w:rPr>
          <w:sz w:val="24"/>
          <w:szCs w:val="24"/>
        </w:rPr>
        <w:t xml:space="preserve">В электронном аукционе могут участвовать только </w:t>
      </w:r>
      <w:r>
        <w:rPr>
          <w:sz w:val="24"/>
          <w:szCs w:val="24"/>
        </w:rPr>
        <w:t>зарегистрированные (</w:t>
      </w:r>
      <w:r w:rsidRPr="005B504E">
        <w:rPr>
          <w:sz w:val="24"/>
          <w:szCs w:val="24"/>
        </w:rPr>
        <w:t>аккредитованные</w:t>
      </w:r>
      <w:r>
        <w:rPr>
          <w:sz w:val="24"/>
          <w:szCs w:val="24"/>
        </w:rPr>
        <w:t xml:space="preserve">) </w:t>
      </w:r>
      <w:r w:rsidRPr="005B504E">
        <w:rPr>
          <w:sz w:val="24"/>
          <w:szCs w:val="24"/>
        </w:rPr>
        <w:t xml:space="preserve"> </w:t>
      </w:r>
      <w:r w:rsidR="00D64BD0">
        <w:rPr>
          <w:sz w:val="24"/>
          <w:szCs w:val="24"/>
        </w:rPr>
        <w:t>на электронной площадке, на которой проводится электронный аукцион</w:t>
      </w:r>
      <w:r w:rsidR="00A157C4">
        <w:rPr>
          <w:sz w:val="24"/>
          <w:szCs w:val="24"/>
        </w:rPr>
        <w:t>,</w:t>
      </w:r>
      <w:r w:rsidR="00D64BD0">
        <w:rPr>
          <w:sz w:val="24"/>
          <w:szCs w:val="24"/>
        </w:rPr>
        <w:t xml:space="preserve"> </w:t>
      </w:r>
      <w:r w:rsidRPr="005B504E">
        <w:rPr>
          <w:sz w:val="24"/>
          <w:szCs w:val="24"/>
        </w:rPr>
        <w:t xml:space="preserve">и допущенные к участию в таком </w:t>
      </w:r>
      <w:r w:rsidR="00D64BD0">
        <w:rPr>
          <w:sz w:val="24"/>
          <w:szCs w:val="24"/>
        </w:rPr>
        <w:t xml:space="preserve">электронном </w:t>
      </w:r>
      <w:r w:rsidRPr="005B504E">
        <w:rPr>
          <w:sz w:val="24"/>
          <w:szCs w:val="24"/>
        </w:rPr>
        <w:t>аукционе участники</w:t>
      </w:r>
      <w:r w:rsidR="002231C7">
        <w:rPr>
          <w:sz w:val="24"/>
          <w:szCs w:val="24"/>
        </w:rPr>
        <w:t xml:space="preserve"> закупки</w:t>
      </w:r>
      <w:r w:rsidRPr="005B504E">
        <w:rPr>
          <w:sz w:val="24"/>
          <w:szCs w:val="24"/>
        </w:rPr>
        <w:t>.</w:t>
      </w:r>
    </w:p>
    <w:p w14:paraId="7D4E0931" w14:textId="77777777" w:rsidR="005B504E" w:rsidRPr="005B504E" w:rsidRDefault="005B504E" w:rsidP="002F601D">
      <w:pPr>
        <w:pStyle w:val="30"/>
        <w:spacing w:before="120" w:line="240" w:lineRule="auto"/>
        <w:ind w:left="0" w:firstLine="709"/>
        <w:rPr>
          <w:sz w:val="24"/>
          <w:szCs w:val="24"/>
        </w:rPr>
      </w:pPr>
      <w:r w:rsidRPr="005B504E">
        <w:rPr>
          <w:sz w:val="24"/>
          <w:szCs w:val="24"/>
        </w:rPr>
        <w:t>Электронный аукцион проводится на электронной площадке в указанны</w:t>
      </w:r>
      <w:r w:rsidR="00804EAA">
        <w:rPr>
          <w:sz w:val="24"/>
          <w:szCs w:val="24"/>
        </w:rPr>
        <w:t>е</w:t>
      </w:r>
      <w:r w:rsidRPr="005B504E">
        <w:rPr>
          <w:sz w:val="24"/>
          <w:szCs w:val="24"/>
        </w:rPr>
        <w:t xml:space="preserve"> в извещении </w:t>
      </w:r>
      <w:r w:rsidR="00804EAA">
        <w:rPr>
          <w:sz w:val="24"/>
          <w:szCs w:val="24"/>
        </w:rPr>
        <w:t xml:space="preserve">время и день </w:t>
      </w:r>
      <w:r w:rsidRPr="005B504E">
        <w:rPr>
          <w:sz w:val="24"/>
          <w:szCs w:val="24"/>
        </w:rPr>
        <w:t>его проведени</w:t>
      </w:r>
      <w:r w:rsidR="00804EAA">
        <w:rPr>
          <w:sz w:val="24"/>
          <w:szCs w:val="24"/>
        </w:rPr>
        <w:t>я</w:t>
      </w:r>
      <w:r w:rsidRPr="005B504E">
        <w:rPr>
          <w:sz w:val="24"/>
          <w:szCs w:val="24"/>
        </w:rPr>
        <w:t xml:space="preserve">. </w:t>
      </w:r>
    </w:p>
    <w:p w14:paraId="35C39D61" w14:textId="3FDB1444" w:rsidR="005B504E" w:rsidRPr="005B504E" w:rsidRDefault="005B504E" w:rsidP="002F601D">
      <w:pPr>
        <w:pStyle w:val="30"/>
        <w:spacing w:before="120" w:line="240" w:lineRule="auto"/>
        <w:ind w:left="0" w:firstLine="709"/>
        <w:rPr>
          <w:sz w:val="24"/>
          <w:szCs w:val="24"/>
        </w:rPr>
      </w:pPr>
      <w:r w:rsidRPr="005B504E">
        <w:rPr>
          <w:sz w:val="24"/>
          <w:szCs w:val="24"/>
        </w:rPr>
        <w:t xml:space="preserve">Электронный аукцион проводится путем снижения начальной (максимальной) цены </w:t>
      </w:r>
      <w:r w:rsidR="00131D63">
        <w:rPr>
          <w:sz w:val="24"/>
          <w:szCs w:val="24"/>
        </w:rPr>
        <w:t>договора</w:t>
      </w:r>
      <w:r w:rsidRPr="005B504E">
        <w:rPr>
          <w:sz w:val="24"/>
          <w:szCs w:val="24"/>
        </w:rPr>
        <w:t xml:space="preserve">, указанной в извещении о проведении такого </w:t>
      </w:r>
      <w:r w:rsidR="00131D63">
        <w:rPr>
          <w:sz w:val="24"/>
          <w:szCs w:val="24"/>
        </w:rPr>
        <w:t xml:space="preserve">электронного </w:t>
      </w:r>
      <w:r w:rsidRPr="005B504E">
        <w:rPr>
          <w:sz w:val="24"/>
          <w:szCs w:val="24"/>
        </w:rPr>
        <w:t xml:space="preserve">аукциона, </w:t>
      </w:r>
      <w:r w:rsidR="002E3449">
        <w:rPr>
          <w:sz w:val="24"/>
          <w:szCs w:val="24"/>
        </w:rPr>
        <w:t>на «шаг аукциона»</w:t>
      </w:r>
      <w:r w:rsidR="00A157C4">
        <w:rPr>
          <w:sz w:val="24"/>
          <w:szCs w:val="24"/>
        </w:rPr>
        <w:t>,</w:t>
      </w:r>
      <w:r w:rsidR="002E3449">
        <w:rPr>
          <w:sz w:val="24"/>
          <w:szCs w:val="24"/>
        </w:rPr>
        <w:t xml:space="preserve">  установленн</w:t>
      </w:r>
      <w:r w:rsidR="00A157C4">
        <w:rPr>
          <w:sz w:val="24"/>
          <w:szCs w:val="24"/>
        </w:rPr>
        <w:t>ый</w:t>
      </w:r>
      <w:r w:rsidR="002E3449">
        <w:rPr>
          <w:sz w:val="24"/>
          <w:szCs w:val="24"/>
        </w:rPr>
        <w:t xml:space="preserve"> в документации об электронном аукционе</w:t>
      </w:r>
      <w:r w:rsidRPr="005B504E">
        <w:rPr>
          <w:sz w:val="24"/>
          <w:szCs w:val="24"/>
        </w:rPr>
        <w:t>.</w:t>
      </w:r>
    </w:p>
    <w:p w14:paraId="2C796064" w14:textId="2AA07DB9" w:rsidR="005B504E" w:rsidRPr="005B504E" w:rsidRDefault="005B504E" w:rsidP="002F601D">
      <w:pPr>
        <w:pStyle w:val="30"/>
        <w:spacing w:before="120" w:line="240" w:lineRule="auto"/>
        <w:ind w:left="0" w:firstLine="709"/>
        <w:rPr>
          <w:sz w:val="24"/>
          <w:szCs w:val="24"/>
        </w:rPr>
      </w:pPr>
      <w:r w:rsidRPr="005B504E">
        <w:rPr>
          <w:sz w:val="24"/>
          <w:szCs w:val="24"/>
        </w:rPr>
        <w:t xml:space="preserve">При проведении электронного аукциона его участники подают предложения о цене </w:t>
      </w:r>
      <w:r w:rsidR="002E3449">
        <w:rPr>
          <w:sz w:val="24"/>
          <w:szCs w:val="24"/>
        </w:rPr>
        <w:t>договора</w:t>
      </w:r>
      <w:r w:rsidRPr="005B504E">
        <w:rPr>
          <w:sz w:val="24"/>
          <w:szCs w:val="24"/>
        </w:rPr>
        <w:t xml:space="preserve">, предусматривающие снижение текущего минимального предложения о цене </w:t>
      </w:r>
      <w:r w:rsidR="000607C1">
        <w:rPr>
          <w:sz w:val="24"/>
          <w:szCs w:val="24"/>
        </w:rPr>
        <w:t>договора</w:t>
      </w:r>
      <w:r w:rsidRPr="005B504E">
        <w:rPr>
          <w:sz w:val="24"/>
          <w:szCs w:val="24"/>
        </w:rPr>
        <w:t xml:space="preserve"> на величину в пределах </w:t>
      </w:r>
      <w:r w:rsidR="00A157C4">
        <w:rPr>
          <w:sz w:val="24"/>
          <w:szCs w:val="24"/>
        </w:rPr>
        <w:t>«</w:t>
      </w:r>
      <w:r w:rsidRPr="005B504E">
        <w:rPr>
          <w:sz w:val="24"/>
          <w:szCs w:val="24"/>
        </w:rPr>
        <w:t>шага аукциона</w:t>
      </w:r>
      <w:r w:rsidR="00A157C4">
        <w:rPr>
          <w:sz w:val="24"/>
          <w:szCs w:val="24"/>
        </w:rPr>
        <w:t>»</w:t>
      </w:r>
      <w:r w:rsidRPr="005B504E">
        <w:rPr>
          <w:sz w:val="24"/>
          <w:szCs w:val="24"/>
        </w:rPr>
        <w:t>.</w:t>
      </w:r>
    </w:p>
    <w:p w14:paraId="4773A11D" w14:textId="6B3942BF" w:rsidR="005B504E" w:rsidRPr="000607C1" w:rsidRDefault="005B504E" w:rsidP="002F601D">
      <w:pPr>
        <w:pStyle w:val="30"/>
        <w:spacing w:before="120" w:line="240" w:lineRule="auto"/>
        <w:ind w:left="0" w:firstLine="709"/>
        <w:rPr>
          <w:sz w:val="24"/>
          <w:szCs w:val="24"/>
        </w:rPr>
      </w:pPr>
      <w:r w:rsidRPr="000607C1">
        <w:rPr>
          <w:sz w:val="24"/>
          <w:szCs w:val="24"/>
        </w:rPr>
        <w:t xml:space="preserve">При проведении электронного аукциона любой его </w:t>
      </w:r>
      <w:r w:rsidR="00A157C4">
        <w:rPr>
          <w:sz w:val="24"/>
          <w:szCs w:val="24"/>
        </w:rPr>
        <w:t>У</w:t>
      </w:r>
      <w:r w:rsidRPr="000607C1">
        <w:rPr>
          <w:sz w:val="24"/>
          <w:szCs w:val="24"/>
        </w:rPr>
        <w:t xml:space="preserve">частник также вправе подать предложение о цене </w:t>
      </w:r>
      <w:r w:rsidR="00953AA6">
        <w:rPr>
          <w:sz w:val="24"/>
          <w:szCs w:val="24"/>
        </w:rPr>
        <w:t>договора</w:t>
      </w:r>
      <w:r w:rsidRPr="000607C1">
        <w:rPr>
          <w:sz w:val="24"/>
          <w:szCs w:val="24"/>
        </w:rPr>
        <w:t xml:space="preserve"> независимо от </w:t>
      </w:r>
      <w:r w:rsidR="00A157C4">
        <w:rPr>
          <w:sz w:val="24"/>
          <w:szCs w:val="24"/>
        </w:rPr>
        <w:t>«</w:t>
      </w:r>
      <w:r w:rsidRPr="000607C1">
        <w:rPr>
          <w:sz w:val="24"/>
          <w:szCs w:val="24"/>
        </w:rPr>
        <w:t>шага аукциона</w:t>
      </w:r>
      <w:r w:rsidR="00A157C4">
        <w:rPr>
          <w:sz w:val="24"/>
          <w:szCs w:val="24"/>
        </w:rPr>
        <w:t>»</w:t>
      </w:r>
      <w:r w:rsidRPr="000607C1">
        <w:rPr>
          <w:sz w:val="24"/>
          <w:szCs w:val="24"/>
        </w:rPr>
        <w:t xml:space="preserve"> при условии соблюдения следующих требований:</w:t>
      </w:r>
    </w:p>
    <w:p w14:paraId="39F8A5A2" w14:textId="28167A31" w:rsidR="005B504E" w:rsidRPr="00D1069E" w:rsidRDefault="00A157C4" w:rsidP="007055A2">
      <w:pPr>
        <w:pStyle w:val="30"/>
        <w:numPr>
          <w:ilvl w:val="0"/>
          <w:numId w:val="49"/>
        </w:numPr>
        <w:tabs>
          <w:tab w:val="left" w:pos="1701"/>
        </w:tabs>
        <w:spacing w:before="120" w:line="240" w:lineRule="auto"/>
        <w:ind w:left="0" w:firstLine="709"/>
        <w:rPr>
          <w:sz w:val="24"/>
          <w:szCs w:val="24"/>
        </w:rPr>
      </w:pPr>
      <w:r w:rsidRPr="00D1069E">
        <w:rPr>
          <w:sz w:val="24"/>
          <w:szCs w:val="24"/>
        </w:rPr>
        <w:t>У</w:t>
      </w:r>
      <w:r w:rsidR="005B504E" w:rsidRPr="00D1069E">
        <w:rPr>
          <w:sz w:val="24"/>
          <w:szCs w:val="24"/>
        </w:rPr>
        <w:t xml:space="preserve">частник </w:t>
      </w:r>
      <w:r w:rsidR="000607C1" w:rsidRPr="00D1069E">
        <w:rPr>
          <w:sz w:val="24"/>
          <w:szCs w:val="24"/>
        </w:rPr>
        <w:t>электронного</w:t>
      </w:r>
      <w:r w:rsidR="005B504E" w:rsidRPr="00D1069E">
        <w:rPr>
          <w:sz w:val="24"/>
          <w:szCs w:val="24"/>
        </w:rPr>
        <w:t xml:space="preserve"> аукциона не вправе подать предложение о цене </w:t>
      </w:r>
      <w:r w:rsidR="000607C1" w:rsidRPr="00D1069E">
        <w:rPr>
          <w:sz w:val="24"/>
          <w:szCs w:val="24"/>
        </w:rPr>
        <w:t>договора</w:t>
      </w:r>
      <w:r w:rsidR="005B504E" w:rsidRPr="00D1069E">
        <w:rPr>
          <w:sz w:val="24"/>
          <w:szCs w:val="24"/>
        </w:rPr>
        <w:t xml:space="preserve">, равное ранее поданному этим </w:t>
      </w:r>
      <w:r w:rsidRPr="00D1069E">
        <w:rPr>
          <w:sz w:val="24"/>
          <w:szCs w:val="24"/>
        </w:rPr>
        <w:t>У</w:t>
      </w:r>
      <w:r w:rsidR="005B504E" w:rsidRPr="00D1069E">
        <w:rPr>
          <w:sz w:val="24"/>
          <w:szCs w:val="24"/>
        </w:rPr>
        <w:t xml:space="preserve">частником предложению о цене </w:t>
      </w:r>
      <w:r w:rsidR="003D0963" w:rsidRPr="00D1069E">
        <w:rPr>
          <w:sz w:val="24"/>
          <w:szCs w:val="24"/>
        </w:rPr>
        <w:t>договора</w:t>
      </w:r>
      <w:r w:rsidR="005B504E" w:rsidRPr="00D1069E">
        <w:rPr>
          <w:sz w:val="24"/>
          <w:szCs w:val="24"/>
        </w:rPr>
        <w:t xml:space="preserve"> или большее</w:t>
      </w:r>
      <w:r w:rsidRPr="00D1069E">
        <w:rPr>
          <w:sz w:val="24"/>
          <w:szCs w:val="24"/>
        </w:rPr>
        <w:t>,</w:t>
      </w:r>
      <w:r w:rsidR="005B504E" w:rsidRPr="00D1069E">
        <w:rPr>
          <w:sz w:val="24"/>
          <w:szCs w:val="24"/>
        </w:rPr>
        <w:t xml:space="preserve"> чем оно, а также предложение о цене </w:t>
      </w:r>
      <w:r w:rsidR="00953AA6" w:rsidRPr="00D1069E">
        <w:rPr>
          <w:sz w:val="24"/>
          <w:szCs w:val="24"/>
        </w:rPr>
        <w:t>договора</w:t>
      </w:r>
      <w:r w:rsidR="005B504E" w:rsidRPr="00D1069E">
        <w:rPr>
          <w:sz w:val="24"/>
          <w:szCs w:val="24"/>
        </w:rPr>
        <w:t>, равное нулю;</w:t>
      </w:r>
    </w:p>
    <w:p w14:paraId="12F7185D" w14:textId="3076E68F" w:rsidR="005B504E" w:rsidRPr="00D1069E" w:rsidRDefault="006C5E50" w:rsidP="007055A2">
      <w:pPr>
        <w:pStyle w:val="30"/>
        <w:numPr>
          <w:ilvl w:val="0"/>
          <w:numId w:val="49"/>
        </w:numPr>
        <w:tabs>
          <w:tab w:val="left" w:pos="1701"/>
        </w:tabs>
        <w:spacing w:before="120" w:line="240" w:lineRule="auto"/>
        <w:ind w:left="0" w:firstLine="709"/>
        <w:rPr>
          <w:sz w:val="24"/>
          <w:szCs w:val="24"/>
        </w:rPr>
      </w:pPr>
      <w:r w:rsidRPr="00D1069E">
        <w:rPr>
          <w:sz w:val="24"/>
          <w:szCs w:val="24"/>
        </w:rPr>
        <w:t>У</w:t>
      </w:r>
      <w:r w:rsidR="005B504E" w:rsidRPr="00D1069E">
        <w:rPr>
          <w:sz w:val="24"/>
          <w:szCs w:val="24"/>
        </w:rPr>
        <w:t xml:space="preserve">частник такого </w:t>
      </w:r>
      <w:r w:rsidR="003D0963" w:rsidRPr="00D1069E">
        <w:rPr>
          <w:sz w:val="24"/>
          <w:szCs w:val="24"/>
        </w:rPr>
        <w:t xml:space="preserve">электронного </w:t>
      </w:r>
      <w:r w:rsidR="005B504E" w:rsidRPr="00D1069E">
        <w:rPr>
          <w:sz w:val="24"/>
          <w:szCs w:val="24"/>
        </w:rPr>
        <w:t xml:space="preserve">аукциона не вправе подать предложение о цене </w:t>
      </w:r>
      <w:r w:rsidR="003D0963" w:rsidRPr="00D1069E">
        <w:rPr>
          <w:sz w:val="24"/>
          <w:szCs w:val="24"/>
        </w:rPr>
        <w:t>договора</w:t>
      </w:r>
      <w:r w:rsidR="005B504E" w:rsidRPr="00D1069E">
        <w:rPr>
          <w:sz w:val="24"/>
          <w:szCs w:val="24"/>
        </w:rPr>
        <w:t xml:space="preserve">, которое ниже, чем текущее минимальное предложение о цене </w:t>
      </w:r>
      <w:r w:rsidR="003D0963" w:rsidRPr="00D1069E">
        <w:rPr>
          <w:sz w:val="24"/>
          <w:szCs w:val="24"/>
        </w:rPr>
        <w:t>договора</w:t>
      </w:r>
      <w:r w:rsidR="005B504E" w:rsidRPr="00D1069E">
        <w:rPr>
          <w:sz w:val="24"/>
          <w:szCs w:val="24"/>
        </w:rPr>
        <w:t xml:space="preserve">, сниженное в пределах </w:t>
      </w:r>
      <w:r w:rsidRPr="00D1069E">
        <w:rPr>
          <w:sz w:val="24"/>
          <w:szCs w:val="24"/>
        </w:rPr>
        <w:t>«</w:t>
      </w:r>
      <w:r w:rsidR="005B504E" w:rsidRPr="00D1069E">
        <w:rPr>
          <w:sz w:val="24"/>
          <w:szCs w:val="24"/>
        </w:rPr>
        <w:t>шага аукциона</w:t>
      </w:r>
      <w:r w:rsidRPr="00D1069E">
        <w:rPr>
          <w:sz w:val="24"/>
          <w:szCs w:val="24"/>
        </w:rPr>
        <w:t>»</w:t>
      </w:r>
      <w:r w:rsidR="005B504E" w:rsidRPr="00D1069E">
        <w:rPr>
          <w:sz w:val="24"/>
          <w:szCs w:val="24"/>
        </w:rPr>
        <w:t>;</w:t>
      </w:r>
    </w:p>
    <w:p w14:paraId="2C6E5977" w14:textId="3F40D990" w:rsidR="005B504E" w:rsidRPr="005B504E" w:rsidRDefault="006C5E50" w:rsidP="007055A2">
      <w:pPr>
        <w:pStyle w:val="30"/>
        <w:numPr>
          <w:ilvl w:val="0"/>
          <w:numId w:val="49"/>
        </w:numPr>
        <w:tabs>
          <w:tab w:val="left" w:pos="1701"/>
        </w:tabs>
        <w:spacing w:before="120" w:line="240" w:lineRule="auto"/>
        <w:ind w:left="0" w:firstLine="709"/>
        <w:rPr>
          <w:sz w:val="24"/>
          <w:szCs w:val="24"/>
        </w:rPr>
      </w:pPr>
      <w:r>
        <w:rPr>
          <w:sz w:val="24"/>
          <w:szCs w:val="24"/>
        </w:rPr>
        <w:t>У</w:t>
      </w:r>
      <w:r w:rsidR="005B504E" w:rsidRPr="005B504E">
        <w:rPr>
          <w:sz w:val="24"/>
          <w:szCs w:val="24"/>
        </w:rPr>
        <w:t xml:space="preserve">частник такого </w:t>
      </w:r>
      <w:r w:rsidR="003D0963">
        <w:rPr>
          <w:sz w:val="24"/>
          <w:szCs w:val="24"/>
        </w:rPr>
        <w:t xml:space="preserve">электронного </w:t>
      </w:r>
      <w:r w:rsidR="005B504E" w:rsidRPr="005B504E">
        <w:rPr>
          <w:sz w:val="24"/>
          <w:szCs w:val="24"/>
        </w:rPr>
        <w:t xml:space="preserve">аукциона не вправе подать предложение о цене </w:t>
      </w:r>
      <w:r w:rsidR="003D0963">
        <w:rPr>
          <w:sz w:val="24"/>
          <w:szCs w:val="24"/>
        </w:rPr>
        <w:t>договора</w:t>
      </w:r>
      <w:r w:rsidR="005B504E" w:rsidRPr="005B504E">
        <w:rPr>
          <w:sz w:val="24"/>
          <w:szCs w:val="24"/>
        </w:rPr>
        <w:t xml:space="preserve">, которое ниже, чем текущее минимальное предложение о цене </w:t>
      </w:r>
      <w:r w:rsidR="003D0963">
        <w:rPr>
          <w:sz w:val="24"/>
          <w:szCs w:val="24"/>
        </w:rPr>
        <w:t>договора</w:t>
      </w:r>
      <w:r w:rsidR="00026501">
        <w:rPr>
          <w:sz w:val="24"/>
          <w:szCs w:val="24"/>
        </w:rPr>
        <w:t>,</w:t>
      </w:r>
      <w:r w:rsidR="003D0963">
        <w:rPr>
          <w:sz w:val="24"/>
          <w:szCs w:val="24"/>
        </w:rPr>
        <w:t xml:space="preserve"> </w:t>
      </w:r>
      <w:r w:rsidR="005B504E" w:rsidRPr="005B504E">
        <w:rPr>
          <w:sz w:val="24"/>
          <w:szCs w:val="24"/>
        </w:rPr>
        <w:t xml:space="preserve">в </w:t>
      </w:r>
      <w:r>
        <w:rPr>
          <w:sz w:val="24"/>
          <w:szCs w:val="24"/>
        </w:rPr>
        <w:t xml:space="preserve">том </w:t>
      </w:r>
      <w:r w:rsidR="005B504E" w:rsidRPr="005B504E">
        <w:rPr>
          <w:sz w:val="24"/>
          <w:szCs w:val="24"/>
        </w:rPr>
        <w:t xml:space="preserve">случае, если оно подано таким </w:t>
      </w:r>
      <w:r>
        <w:rPr>
          <w:sz w:val="24"/>
          <w:szCs w:val="24"/>
        </w:rPr>
        <w:t>У</w:t>
      </w:r>
      <w:r w:rsidR="005B504E" w:rsidRPr="005B504E">
        <w:rPr>
          <w:sz w:val="24"/>
          <w:szCs w:val="24"/>
        </w:rPr>
        <w:t>частником электронного аукциона.</w:t>
      </w:r>
    </w:p>
    <w:p w14:paraId="206AEE1E" w14:textId="77777777" w:rsidR="005B504E" w:rsidRPr="005B504E" w:rsidRDefault="005B504E" w:rsidP="002F601D">
      <w:pPr>
        <w:pStyle w:val="30"/>
        <w:spacing w:before="120" w:line="240" w:lineRule="auto"/>
        <w:ind w:left="0" w:firstLine="709"/>
        <w:rPr>
          <w:sz w:val="24"/>
          <w:szCs w:val="24"/>
        </w:rPr>
      </w:pPr>
      <w:r w:rsidRPr="005B504E">
        <w:rPr>
          <w:sz w:val="24"/>
          <w:szCs w:val="24"/>
        </w:rPr>
        <w:t>При проведении электронного аукциона</w:t>
      </w:r>
      <w:r w:rsidR="003D0963">
        <w:rPr>
          <w:sz w:val="24"/>
          <w:szCs w:val="24"/>
        </w:rPr>
        <w:t>, в соответствии с регламентом электронной площадки,</w:t>
      </w:r>
      <w:r w:rsidRPr="005B504E">
        <w:rPr>
          <w:sz w:val="24"/>
          <w:szCs w:val="24"/>
        </w:rPr>
        <w:t xml:space="preserve"> устанавливается время приема предложений участников такого аукциона о цене </w:t>
      </w:r>
      <w:r w:rsidR="003D0963">
        <w:rPr>
          <w:sz w:val="24"/>
          <w:szCs w:val="24"/>
        </w:rPr>
        <w:t>договора.</w:t>
      </w:r>
      <w:r w:rsidRPr="005B504E">
        <w:rPr>
          <w:sz w:val="24"/>
          <w:szCs w:val="24"/>
        </w:rPr>
        <w:t xml:space="preserve"> Время, оставшееся до истечения срока подачи предложений о цене </w:t>
      </w:r>
      <w:r w:rsidR="003D0963">
        <w:rPr>
          <w:sz w:val="24"/>
          <w:szCs w:val="24"/>
        </w:rPr>
        <w:t>договора</w:t>
      </w:r>
      <w:r w:rsidRPr="005B504E">
        <w:rPr>
          <w:sz w:val="24"/>
          <w:szCs w:val="24"/>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3D0963">
        <w:rPr>
          <w:sz w:val="24"/>
          <w:szCs w:val="24"/>
        </w:rPr>
        <w:t>договора</w:t>
      </w:r>
      <w:r w:rsidRPr="005B504E">
        <w:rPr>
          <w:sz w:val="24"/>
          <w:szCs w:val="24"/>
        </w:rPr>
        <w:t xml:space="preserve"> или поступления последнего предложения о цене </w:t>
      </w:r>
      <w:r w:rsidR="003D0963">
        <w:rPr>
          <w:sz w:val="24"/>
          <w:szCs w:val="24"/>
        </w:rPr>
        <w:t>договора</w:t>
      </w:r>
      <w:r w:rsidRPr="005B504E">
        <w:rPr>
          <w:sz w:val="24"/>
          <w:szCs w:val="24"/>
        </w:rPr>
        <w:t xml:space="preserve">. Если в течение указанного времени ни одного предложения о более низкой цене </w:t>
      </w:r>
      <w:r w:rsidR="003D0963">
        <w:rPr>
          <w:sz w:val="24"/>
          <w:szCs w:val="24"/>
        </w:rPr>
        <w:t>договора</w:t>
      </w:r>
      <w:r w:rsidRPr="005B504E">
        <w:rPr>
          <w:sz w:val="24"/>
          <w:szCs w:val="24"/>
        </w:rPr>
        <w:t xml:space="preserve"> не поступило, такой аукцион автоматически, с помощью программных и технических средств, обеспечивающих его проведение, завершается.</w:t>
      </w:r>
    </w:p>
    <w:p w14:paraId="413DBE1B" w14:textId="327C9FD4" w:rsidR="00F77C5E" w:rsidRPr="007D1AC4" w:rsidRDefault="005B504E" w:rsidP="002F601D">
      <w:pPr>
        <w:pStyle w:val="30"/>
        <w:spacing w:before="120" w:line="240" w:lineRule="auto"/>
        <w:ind w:left="0" w:firstLine="709"/>
        <w:rPr>
          <w:sz w:val="24"/>
          <w:szCs w:val="24"/>
        </w:rPr>
      </w:pPr>
      <w:r w:rsidRPr="005B504E">
        <w:rPr>
          <w:sz w:val="24"/>
          <w:szCs w:val="24"/>
        </w:rPr>
        <w:t xml:space="preserve">В </w:t>
      </w:r>
      <w:r w:rsidR="006C5E50">
        <w:rPr>
          <w:sz w:val="24"/>
          <w:szCs w:val="24"/>
        </w:rPr>
        <w:t xml:space="preserve">том </w:t>
      </w:r>
      <w:r w:rsidRPr="005B504E">
        <w:rPr>
          <w:sz w:val="24"/>
          <w:szCs w:val="24"/>
        </w:rPr>
        <w:t xml:space="preserve">случае, если при проведении электронного аукциона цена </w:t>
      </w:r>
      <w:r w:rsidR="00D63676">
        <w:rPr>
          <w:sz w:val="24"/>
          <w:szCs w:val="24"/>
        </w:rPr>
        <w:t xml:space="preserve">договора </w:t>
      </w:r>
      <w:r w:rsidRPr="005B504E">
        <w:rPr>
          <w:sz w:val="24"/>
          <w:szCs w:val="24"/>
        </w:rPr>
        <w:t xml:space="preserve"> снижена до </w:t>
      </w:r>
      <w:r w:rsidR="00D63676">
        <w:rPr>
          <w:sz w:val="24"/>
          <w:szCs w:val="24"/>
        </w:rPr>
        <w:t>минимального</w:t>
      </w:r>
      <w:r w:rsidRPr="005B504E">
        <w:rPr>
          <w:sz w:val="24"/>
          <w:szCs w:val="24"/>
        </w:rPr>
        <w:t xml:space="preserve"> процента начальной (максимальной) цены </w:t>
      </w:r>
      <w:r w:rsidR="00D63676">
        <w:rPr>
          <w:sz w:val="24"/>
          <w:szCs w:val="24"/>
        </w:rPr>
        <w:t>договора</w:t>
      </w:r>
      <w:r w:rsidRPr="005B504E">
        <w:rPr>
          <w:sz w:val="24"/>
          <w:szCs w:val="24"/>
        </w:rPr>
        <w:t xml:space="preserve"> или ниже, такой </w:t>
      </w:r>
      <w:r w:rsidR="00D63676">
        <w:rPr>
          <w:sz w:val="24"/>
          <w:szCs w:val="24"/>
        </w:rPr>
        <w:t xml:space="preserve">электронный </w:t>
      </w:r>
      <w:r w:rsidRPr="005B504E">
        <w:rPr>
          <w:sz w:val="24"/>
          <w:szCs w:val="24"/>
        </w:rPr>
        <w:t xml:space="preserve">аукцион проводится на право заключить </w:t>
      </w:r>
      <w:r w:rsidR="00D63676">
        <w:rPr>
          <w:sz w:val="24"/>
          <w:szCs w:val="24"/>
        </w:rPr>
        <w:t>договор</w:t>
      </w:r>
      <w:r w:rsidRPr="005B504E">
        <w:rPr>
          <w:sz w:val="24"/>
          <w:szCs w:val="24"/>
        </w:rPr>
        <w:t>. При этом такой</w:t>
      </w:r>
      <w:r w:rsidR="00D63676">
        <w:rPr>
          <w:sz w:val="24"/>
          <w:szCs w:val="24"/>
        </w:rPr>
        <w:t xml:space="preserve"> электронный </w:t>
      </w:r>
      <w:r w:rsidRPr="005B504E">
        <w:rPr>
          <w:sz w:val="24"/>
          <w:szCs w:val="24"/>
        </w:rPr>
        <w:t xml:space="preserve"> аукцион проводится путем повышения цены </w:t>
      </w:r>
      <w:r w:rsidR="00D63676">
        <w:rPr>
          <w:sz w:val="24"/>
          <w:szCs w:val="24"/>
        </w:rPr>
        <w:t>договора.</w:t>
      </w:r>
      <w:r w:rsidRPr="005B504E">
        <w:rPr>
          <w:sz w:val="24"/>
          <w:szCs w:val="24"/>
        </w:rPr>
        <w:t xml:space="preserve"> </w:t>
      </w:r>
    </w:p>
    <w:p w14:paraId="78B2D70A" w14:textId="35E72D46" w:rsidR="00F77C5E" w:rsidRPr="007D1AC4" w:rsidRDefault="00F77C5E"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85" w:name="_Toc528167244"/>
      <w:r w:rsidRPr="007D1AC4">
        <w:rPr>
          <w:rFonts w:ascii="Times New Roman" w:hAnsi="Times New Roman"/>
          <w:sz w:val="24"/>
          <w:szCs w:val="24"/>
          <w:lang w:val="ru-RU"/>
        </w:rPr>
        <w:t xml:space="preserve">Определение </w:t>
      </w:r>
      <w:r w:rsidR="00A157C4">
        <w:rPr>
          <w:rFonts w:ascii="Times New Roman" w:hAnsi="Times New Roman"/>
          <w:sz w:val="24"/>
          <w:szCs w:val="24"/>
          <w:lang w:val="ru-RU"/>
        </w:rPr>
        <w:t>П</w:t>
      </w:r>
      <w:r w:rsidRPr="007D1AC4">
        <w:rPr>
          <w:rFonts w:ascii="Times New Roman" w:hAnsi="Times New Roman"/>
          <w:sz w:val="24"/>
          <w:szCs w:val="24"/>
          <w:lang w:val="ru-RU"/>
        </w:rPr>
        <w:t>обедителя аукциона</w:t>
      </w:r>
      <w:bookmarkEnd w:id="485"/>
    </w:p>
    <w:p w14:paraId="7FF0948A" w14:textId="00C0A69B" w:rsidR="007D1AC4" w:rsidRPr="007D1AC4" w:rsidRDefault="00F77C5E" w:rsidP="002F601D">
      <w:pPr>
        <w:pStyle w:val="30"/>
        <w:spacing w:before="120" w:line="240" w:lineRule="auto"/>
        <w:ind w:left="0" w:firstLine="709"/>
        <w:rPr>
          <w:sz w:val="24"/>
          <w:szCs w:val="24"/>
        </w:rPr>
      </w:pPr>
      <w:r w:rsidRPr="00AE6672">
        <w:rPr>
          <w:sz w:val="24"/>
          <w:szCs w:val="24"/>
        </w:rPr>
        <w:t xml:space="preserve">Победителем </w:t>
      </w:r>
      <w:r w:rsidR="002231C7">
        <w:rPr>
          <w:sz w:val="24"/>
          <w:szCs w:val="24"/>
        </w:rPr>
        <w:t xml:space="preserve">электронного </w:t>
      </w:r>
      <w:r w:rsidRPr="00AE6672">
        <w:rPr>
          <w:sz w:val="24"/>
          <w:szCs w:val="24"/>
        </w:rPr>
        <w:t xml:space="preserve">аукциона признается </w:t>
      </w:r>
      <w:r w:rsidR="006C5E50">
        <w:rPr>
          <w:sz w:val="24"/>
          <w:szCs w:val="24"/>
        </w:rPr>
        <w:t>У</w:t>
      </w:r>
      <w:r w:rsidRPr="00AE6672">
        <w:rPr>
          <w:sz w:val="24"/>
          <w:szCs w:val="24"/>
        </w:rPr>
        <w:t>частник</w:t>
      </w:r>
      <w:r w:rsidR="002231C7">
        <w:rPr>
          <w:sz w:val="24"/>
          <w:szCs w:val="24"/>
        </w:rPr>
        <w:t xml:space="preserve"> закупки</w:t>
      </w:r>
      <w:r w:rsidRPr="00AE6672">
        <w:rPr>
          <w:sz w:val="24"/>
          <w:szCs w:val="24"/>
        </w:rPr>
        <w:t>, который предложил наиболее низкую цену договора</w:t>
      </w:r>
      <w:r w:rsidR="007D1AC4">
        <w:rPr>
          <w:sz w:val="24"/>
          <w:szCs w:val="24"/>
        </w:rPr>
        <w:t xml:space="preserve">, а </w:t>
      </w:r>
      <w:r w:rsidR="007D1AC4" w:rsidRPr="007D1AC4">
        <w:rPr>
          <w:sz w:val="24"/>
          <w:szCs w:val="24"/>
        </w:rPr>
        <w:t xml:space="preserve">в </w:t>
      </w:r>
      <w:r w:rsidR="006C5E50">
        <w:rPr>
          <w:sz w:val="24"/>
          <w:szCs w:val="24"/>
        </w:rPr>
        <w:t xml:space="preserve">том </w:t>
      </w:r>
      <w:r w:rsidR="007D1AC4" w:rsidRPr="007D1AC4">
        <w:rPr>
          <w:sz w:val="24"/>
          <w:szCs w:val="24"/>
        </w:rPr>
        <w:t xml:space="preserve">случае, если при проведении </w:t>
      </w:r>
      <w:r w:rsidR="002231C7">
        <w:rPr>
          <w:sz w:val="24"/>
          <w:szCs w:val="24"/>
        </w:rPr>
        <w:t xml:space="preserve">электронного </w:t>
      </w:r>
      <w:r w:rsidR="007D1AC4" w:rsidRPr="007D1AC4">
        <w:rPr>
          <w:sz w:val="24"/>
          <w:szCs w:val="24"/>
        </w:rPr>
        <w:lastRenderedPageBreak/>
        <w:t xml:space="preserve">аукциона цена договора снижена до нуля и </w:t>
      </w:r>
      <w:r w:rsidR="002231C7">
        <w:rPr>
          <w:sz w:val="24"/>
          <w:szCs w:val="24"/>
        </w:rPr>
        <w:t xml:space="preserve">электронный </w:t>
      </w:r>
      <w:r w:rsidR="007D1AC4" w:rsidRPr="007D1AC4">
        <w:rPr>
          <w:sz w:val="24"/>
          <w:szCs w:val="24"/>
        </w:rPr>
        <w:t>аукцион проводи</w:t>
      </w:r>
      <w:r w:rsidR="007D1AC4">
        <w:rPr>
          <w:sz w:val="24"/>
          <w:szCs w:val="24"/>
        </w:rPr>
        <w:t xml:space="preserve">лся </w:t>
      </w:r>
      <w:r w:rsidR="007D1AC4" w:rsidRPr="007D1AC4">
        <w:rPr>
          <w:sz w:val="24"/>
          <w:szCs w:val="24"/>
        </w:rPr>
        <w:t xml:space="preserve">на право заключить договор, </w:t>
      </w:r>
      <w:r w:rsidR="008F3201">
        <w:rPr>
          <w:sz w:val="24"/>
          <w:szCs w:val="24"/>
        </w:rPr>
        <w:t xml:space="preserve">– </w:t>
      </w:r>
      <w:r w:rsidR="007D1AC4" w:rsidRPr="007D1AC4">
        <w:rPr>
          <w:sz w:val="24"/>
          <w:szCs w:val="24"/>
        </w:rPr>
        <w:t>наиболее высокую цену договора.</w:t>
      </w:r>
    </w:p>
    <w:p w14:paraId="4B7F605A" w14:textId="495FFB79" w:rsidR="00351441" w:rsidRPr="00351441" w:rsidRDefault="00351441" w:rsidP="002F601D">
      <w:pPr>
        <w:pStyle w:val="30"/>
        <w:spacing w:before="120" w:line="240" w:lineRule="auto"/>
        <w:ind w:left="0" w:firstLine="709"/>
        <w:rPr>
          <w:sz w:val="24"/>
          <w:szCs w:val="24"/>
        </w:rPr>
      </w:pPr>
      <w:r w:rsidRPr="00351441">
        <w:rPr>
          <w:sz w:val="24"/>
          <w:szCs w:val="24"/>
        </w:rPr>
        <w:t xml:space="preserve">По итогам проведения электронного  аукциона </w:t>
      </w:r>
      <w:r w:rsidR="00B138ED">
        <w:rPr>
          <w:sz w:val="24"/>
          <w:szCs w:val="24"/>
        </w:rPr>
        <w:t>З</w:t>
      </w:r>
      <w:r w:rsidRPr="00351441">
        <w:rPr>
          <w:sz w:val="24"/>
          <w:szCs w:val="24"/>
        </w:rPr>
        <w:t>акупочная  комиссия составляет протокол о</w:t>
      </w:r>
      <w:r>
        <w:rPr>
          <w:sz w:val="24"/>
          <w:szCs w:val="24"/>
        </w:rPr>
        <w:t xml:space="preserve"> подведении итогов</w:t>
      </w:r>
      <w:r w:rsidRPr="00351441">
        <w:rPr>
          <w:sz w:val="24"/>
          <w:szCs w:val="24"/>
        </w:rPr>
        <w:t xml:space="preserve"> электронного аукциона. В </w:t>
      </w:r>
      <w:r w:rsidR="0056375A" w:rsidRPr="00351441">
        <w:rPr>
          <w:sz w:val="24"/>
          <w:szCs w:val="24"/>
        </w:rPr>
        <w:t>нем,</w:t>
      </w:r>
      <w:r>
        <w:rPr>
          <w:sz w:val="24"/>
          <w:szCs w:val="24"/>
        </w:rPr>
        <w:t xml:space="preserve"> в том числе </w:t>
      </w:r>
      <w:r w:rsidRPr="00351441">
        <w:rPr>
          <w:sz w:val="24"/>
          <w:szCs w:val="24"/>
        </w:rPr>
        <w:t xml:space="preserve">указываются сведения о наименовании и месте нахождения (для юридического лица), о фамилии, имени, отчестве и месте жительства (для физического лица) </w:t>
      </w:r>
      <w:r w:rsidR="006C5E50">
        <w:rPr>
          <w:sz w:val="24"/>
          <w:szCs w:val="24"/>
        </w:rPr>
        <w:t>П</w:t>
      </w:r>
      <w:r w:rsidRPr="00351441">
        <w:rPr>
          <w:sz w:val="24"/>
          <w:szCs w:val="24"/>
        </w:rPr>
        <w:t xml:space="preserve">обедителя аукциона и </w:t>
      </w:r>
      <w:r w:rsidR="006C5E50">
        <w:rPr>
          <w:sz w:val="24"/>
          <w:szCs w:val="24"/>
        </w:rPr>
        <w:t>У</w:t>
      </w:r>
      <w:r w:rsidRPr="00351441">
        <w:rPr>
          <w:sz w:val="24"/>
          <w:szCs w:val="24"/>
        </w:rPr>
        <w:t xml:space="preserve">частника, который сделал предпоследнее предложение о цене договора, информация об объеме товаров, работ, услуг, цене закупаемых товаров, работ, услуг, </w:t>
      </w:r>
      <w:r>
        <w:rPr>
          <w:sz w:val="24"/>
          <w:szCs w:val="24"/>
        </w:rPr>
        <w:t>сроке исполнения договора.</w:t>
      </w:r>
    </w:p>
    <w:p w14:paraId="70A03E06" w14:textId="3FEEACFC" w:rsidR="00351441" w:rsidRPr="00351441" w:rsidRDefault="00351441" w:rsidP="002F601D">
      <w:pPr>
        <w:pStyle w:val="30"/>
        <w:spacing w:before="120" w:line="240" w:lineRule="auto"/>
        <w:ind w:left="0" w:firstLine="709"/>
        <w:rPr>
          <w:sz w:val="24"/>
          <w:szCs w:val="24"/>
        </w:rPr>
      </w:pPr>
      <w:r w:rsidRPr="00351441">
        <w:rPr>
          <w:sz w:val="24"/>
          <w:szCs w:val="24"/>
        </w:rPr>
        <w:t>Протокол</w:t>
      </w:r>
      <w:r>
        <w:rPr>
          <w:sz w:val="24"/>
          <w:szCs w:val="24"/>
        </w:rPr>
        <w:t xml:space="preserve"> </w:t>
      </w:r>
      <w:r w:rsidRPr="00351441">
        <w:rPr>
          <w:sz w:val="24"/>
          <w:szCs w:val="24"/>
        </w:rPr>
        <w:t>о</w:t>
      </w:r>
      <w:r>
        <w:rPr>
          <w:sz w:val="24"/>
          <w:szCs w:val="24"/>
        </w:rPr>
        <w:t xml:space="preserve"> подведении итогов</w:t>
      </w:r>
      <w:r w:rsidRPr="00351441">
        <w:rPr>
          <w:sz w:val="24"/>
          <w:szCs w:val="24"/>
        </w:rPr>
        <w:t xml:space="preserve"> электронного аукциона</w:t>
      </w:r>
      <w:r>
        <w:rPr>
          <w:sz w:val="24"/>
          <w:szCs w:val="24"/>
        </w:rPr>
        <w:t xml:space="preserve"> </w:t>
      </w:r>
      <w:r w:rsidRPr="00351441">
        <w:rPr>
          <w:sz w:val="24"/>
          <w:szCs w:val="24"/>
        </w:rPr>
        <w:t xml:space="preserve"> подписывается всеми членами </w:t>
      </w:r>
      <w:r w:rsidR="006C5E50">
        <w:rPr>
          <w:sz w:val="24"/>
          <w:szCs w:val="24"/>
        </w:rPr>
        <w:t>З</w:t>
      </w:r>
      <w:r w:rsidRPr="00351441">
        <w:rPr>
          <w:sz w:val="24"/>
          <w:szCs w:val="24"/>
        </w:rPr>
        <w:t>акупочной комиссии, присутствовавшими на заседании, в день проведения электронного аукциона.</w:t>
      </w:r>
    </w:p>
    <w:p w14:paraId="4E786A82" w14:textId="426F242D" w:rsidR="00351441" w:rsidRPr="00883900" w:rsidRDefault="00351441" w:rsidP="002F601D">
      <w:pPr>
        <w:pStyle w:val="30"/>
        <w:spacing w:before="120" w:line="240" w:lineRule="auto"/>
        <w:ind w:left="0" w:firstLine="709"/>
        <w:rPr>
          <w:sz w:val="24"/>
          <w:szCs w:val="24"/>
        </w:rPr>
      </w:pPr>
      <w:r w:rsidRPr="00883900">
        <w:rPr>
          <w:sz w:val="24"/>
          <w:szCs w:val="24"/>
        </w:rPr>
        <w:t xml:space="preserve">Протокол о подведении итогов электронного аукциона  размещается </w:t>
      </w:r>
      <w:r w:rsidR="006C5E50">
        <w:rPr>
          <w:sz w:val="24"/>
          <w:szCs w:val="24"/>
        </w:rPr>
        <w:t>З</w:t>
      </w:r>
      <w:r w:rsidRPr="00883900">
        <w:rPr>
          <w:sz w:val="24"/>
          <w:szCs w:val="24"/>
        </w:rPr>
        <w:t>аказчиком не позднее чем через три</w:t>
      </w:r>
      <w:r w:rsidR="00883900" w:rsidRPr="00883900">
        <w:rPr>
          <w:sz w:val="24"/>
          <w:szCs w:val="24"/>
        </w:rPr>
        <w:t xml:space="preserve">  </w:t>
      </w:r>
      <w:r w:rsidRPr="00883900">
        <w:rPr>
          <w:sz w:val="24"/>
          <w:szCs w:val="24"/>
        </w:rPr>
        <w:t>дня со дня подписания в единой информационной системе.</w:t>
      </w:r>
    </w:p>
    <w:p w14:paraId="7C9AE0A7" w14:textId="164EFE5B" w:rsidR="00883900" w:rsidRPr="00883900" w:rsidRDefault="00883900" w:rsidP="002F601D">
      <w:pPr>
        <w:pStyle w:val="30"/>
        <w:spacing w:before="120" w:line="240" w:lineRule="auto"/>
        <w:ind w:left="0" w:firstLine="709"/>
        <w:rPr>
          <w:sz w:val="24"/>
          <w:szCs w:val="24"/>
        </w:rPr>
      </w:pPr>
      <w:r w:rsidRPr="00883900">
        <w:rPr>
          <w:sz w:val="24"/>
          <w:szCs w:val="24"/>
        </w:rPr>
        <w:t xml:space="preserve">В </w:t>
      </w:r>
      <w:r w:rsidR="006C5E50">
        <w:rPr>
          <w:sz w:val="24"/>
          <w:szCs w:val="24"/>
        </w:rPr>
        <w:t xml:space="preserve">том </w:t>
      </w:r>
      <w:r w:rsidRPr="00883900">
        <w:rPr>
          <w:sz w:val="24"/>
          <w:szCs w:val="24"/>
        </w:rPr>
        <w:t>случае</w:t>
      </w:r>
      <w:r w:rsidR="006C5E50">
        <w:rPr>
          <w:sz w:val="24"/>
          <w:szCs w:val="24"/>
        </w:rPr>
        <w:t>,</w:t>
      </w:r>
      <w:r w:rsidRPr="00883900">
        <w:rPr>
          <w:sz w:val="24"/>
          <w:szCs w:val="24"/>
        </w:rPr>
        <w:t xml:space="preserve"> если при проведении электронного аукциона в соответствии с </w:t>
      </w:r>
      <w:hyperlink w:anchor="проведение_аукциона" w:history="1">
        <w:r w:rsidRPr="00883900">
          <w:rPr>
            <w:rStyle w:val="ab"/>
            <w:sz w:val="24"/>
            <w:szCs w:val="24"/>
          </w:rPr>
          <w:t>подразделом 8.8</w:t>
        </w:r>
      </w:hyperlink>
      <w:r w:rsidRPr="00883900">
        <w:rPr>
          <w:sz w:val="24"/>
          <w:szCs w:val="24"/>
        </w:rPr>
        <w:t xml:space="preserve"> настоящего Положения о закупке  ни один из участников такого аукциона, допущенн</w:t>
      </w:r>
      <w:r w:rsidR="006C5E50">
        <w:rPr>
          <w:sz w:val="24"/>
          <w:szCs w:val="24"/>
        </w:rPr>
        <w:t>ый</w:t>
      </w:r>
      <w:r w:rsidRPr="00883900">
        <w:rPr>
          <w:sz w:val="24"/>
          <w:szCs w:val="24"/>
        </w:rPr>
        <w:t xml:space="preserve"> к участию</w:t>
      </w:r>
      <w:r w:rsidR="006C5E50">
        <w:rPr>
          <w:sz w:val="24"/>
          <w:szCs w:val="24"/>
        </w:rPr>
        <w:t>,</w:t>
      </w:r>
      <w:r w:rsidRPr="00883900">
        <w:rPr>
          <w:sz w:val="24"/>
          <w:szCs w:val="24"/>
        </w:rPr>
        <w:t xml:space="preserve"> н</w:t>
      </w:r>
      <w:r w:rsidR="006C5E50">
        <w:rPr>
          <w:sz w:val="24"/>
          <w:szCs w:val="24"/>
        </w:rPr>
        <w:t>е</w:t>
      </w:r>
      <w:r w:rsidRPr="00883900">
        <w:rPr>
          <w:sz w:val="24"/>
          <w:szCs w:val="24"/>
        </w:rPr>
        <w:t xml:space="preserve"> подал предложение о цене договора, предусматривающ</w:t>
      </w:r>
      <w:r w:rsidR="006C5E50">
        <w:rPr>
          <w:sz w:val="24"/>
          <w:szCs w:val="24"/>
        </w:rPr>
        <w:t>ее</w:t>
      </w:r>
      <w:r w:rsidRPr="00883900">
        <w:rPr>
          <w:sz w:val="24"/>
          <w:szCs w:val="24"/>
        </w:rPr>
        <w:t xml:space="preserve"> более низкую цену договора, чем начальная (максимальная) цена договора на </w:t>
      </w:r>
      <w:r w:rsidR="006C5E50">
        <w:rPr>
          <w:sz w:val="24"/>
          <w:szCs w:val="24"/>
        </w:rPr>
        <w:t>«</w:t>
      </w:r>
      <w:r w:rsidRPr="00883900">
        <w:rPr>
          <w:sz w:val="24"/>
          <w:szCs w:val="24"/>
        </w:rPr>
        <w:t>шаг аукциона</w:t>
      </w:r>
      <w:r w:rsidR="006C5E50">
        <w:rPr>
          <w:sz w:val="24"/>
          <w:szCs w:val="24"/>
        </w:rPr>
        <w:t>»</w:t>
      </w:r>
      <w:r w:rsidRPr="00883900">
        <w:rPr>
          <w:sz w:val="24"/>
          <w:szCs w:val="24"/>
        </w:rPr>
        <w:t xml:space="preserve">, </w:t>
      </w:r>
      <w:r w:rsidR="006C5E50">
        <w:rPr>
          <w:sz w:val="24"/>
          <w:szCs w:val="24"/>
        </w:rPr>
        <w:t>З</w:t>
      </w:r>
      <w:r w:rsidRPr="00883900">
        <w:rPr>
          <w:sz w:val="24"/>
          <w:szCs w:val="24"/>
        </w:rPr>
        <w:t xml:space="preserve">аказчик вправе применить </w:t>
      </w:r>
      <w:hyperlink w:anchor="единственный_исполнитель" w:history="1">
        <w:r w:rsidR="001A2C52" w:rsidRPr="001A2C52">
          <w:rPr>
            <w:rStyle w:val="ab"/>
            <w:sz w:val="24"/>
            <w:szCs w:val="24"/>
          </w:rPr>
          <w:t>пунк</w:t>
        </w:r>
        <w:r w:rsidR="001A2C52">
          <w:rPr>
            <w:rStyle w:val="ab"/>
            <w:sz w:val="24"/>
            <w:szCs w:val="24"/>
          </w:rPr>
          <w:t>т</w:t>
        </w:r>
        <w:r w:rsidR="001A2C52" w:rsidRPr="001A2C52">
          <w:rPr>
            <w:rStyle w:val="ab"/>
            <w:sz w:val="24"/>
            <w:szCs w:val="24"/>
          </w:rPr>
          <w:t xml:space="preserve"> </w:t>
        </w:r>
        <w:r w:rsidRPr="001A2C52">
          <w:rPr>
            <w:rStyle w:val="ab"/>
            <w:sz w:val="24"/>
            <w:szCs w:val="24"/>
          </w:rPr>
          <w:t xml:space="preserve"> 5.</w:t>
        </w:r>
        <w:r w:rsidR="007B2DED">
          <w:rPr>
            <w:rStyle w:val="ab"/>
            <w:sz w:val="24"/>
            <w:szCs w:val="24"/>
          </w:rPr>
          <w:t>8</w:t>
        </w:r>
        <w:r w:rsidR="001A2C52" w:rsidRPr="001A2C52">
          <w:rPr>
            <w:rStyle w:val="ab"/>
            <w:sz w:val="24"/>
            <w:szCs w:val="24"/>
          </w:rPr>
          <w:t>.1</w:t>
        </w:r>
        <w:r w:rsidRPr="001A2C52">
          <w:rPr>
            <w:rStyle w:val="ab"/>
            <w:sz w:val="24"/>
            <w:szCs w:val="24"/>
          </w:rPr>
          <w:t>.</w:t>
        </w:r>
        <w:r w:rsidR="001A2C52" w:rsidRPr="001A2C52">
          <w:rPr>
            <w:rStyle w:val="ab"/>
            <w:sz w:val="24"/>
            <w:szCs w:val="24"/>
          </w:rPr>
          <w:t>9</w:t>
        </w:r>
      </w:hyperlink>
      <w:r w:rsidR="001A2C52">
        <w:rPr>
          <w:sz w:val="24"/>
          <w:szCs w:val="24"/>
        </w:rPr>
        <w:t xml:space="preserve"> настоящего Положения о закупке</w:t>
      </w:r>
      <w:r w:rsidRPr="00883900">
        <w:rPr>
          <w:sz w:val="24"/>
          <w:szCs w:val="24"/>
        </w:rPr>
        <w:t>.</w:t>
      </w:r>
    </w:p>
    <w:p w14:paraId="5CA9684B" w14:textId="77777777" w:rsidR="00F77C5E" w:rsidRPr="00AD418F" w:rsidRDefault="00F77C5E"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86" w:name="_Toc528167245"/>
      <w:r w:rsidRPr="00AD418F">
        <w:rPr>
          <w:rFonts w:ascii="Times New Roman" w:hAnsi="Times New Roman"/>
          <w:sz w:val="24"/>
          <w:szCs w:val="24"/>
          <w:lang w:val="ru-RU"/>
        </w:rPr>
        <w:t>Заключение договора</w:t>
      </w:r>
      <w:r w:rsidR="00AC4E98">
        <w:rPr>
          <w:rFonts w:ascii="Times New Roman" w:hAnsi="Times New Roman"/>
          <w:sz w:val="24"/>
          <w:szCs w:val="24"/>
          <w:lang w:val="ru-RU"/>
        </w:rPr>
        <w:t xml:space="preserve"> по результатам электронного аукциона</w:t>
      </w:r>
      <w:bookmarkEnd w:id="486"/>
    </w:p>
    <w:p w14:paraId="6A12E860" w14:textId="3C4D656C" w:rsidR="00AC4E98" w:rsidRDefault="00AC4E98" w:rsidP="002F601D">
      <w:pPr>
        <w:pStyle w:val="30"/>
        <w:spacing w:before="120" w:line="240" w:lineRule="auto"/>
        <w:ind w:left="0" w:firstLine="709"/>
        <w:rPr>
          <w:sz w:val="24"/>
          <w:szCs w:val="24"/>
        </w:rPr>
      </w:pPr>
      <w:r w:rsidRPr="00AC4E98">
        <w:rPr>
          <w:sz w:val="24"/>
          <w:szCs w:val="24"/>
        </w:rPr>
        <w:t>В срок</w:t>
      </w:r>
      <w:r w:rsidR="002231C7">
        <w:rPr>
          <w:sz w:val="24"/>
          <w:szCs w:val="24"/>
        </w:rPr>
        <w:t xml:space="preserve"> и </w:t>
      </w:r>
      <w:r w:rsidR="006C5E50">
        <w:rPr>
          <w:sz w:val="24"/>
          <w:szCs w:val="24"/>
        </w:rPr>
        <w:t xml:space="preserve">в </w:t>
      </w:r>
      <w:r w:rsidR="002231C7">
        <w:rPr>
          <w:sz w:val="24"/>
          <w:szCs w:val="24"/>
        </w:rPr>
        <w:t>порядке</w:t>
      </w:r>
      <w:r w:rsidRPr="00AC4E98">
        <w:rPr>
          <w:sz w:val="24"/>
          <w:szCs w:val="24"/>
        </w:rPr>
        <w:t>, установленны</w:t>
      </w:r>
      <w:r w:rsidR="00417DF2">
        <w:rPr>
          <w:sz w:val="24"/>
          <w:szCs w:val="24"/>
        </w:rPr>
        <w:t>е</w:t>
      </w:r>
      <w:r w:rsidRPr="00AC4E98">
        <w:rPr>
          <w:sz w:val="24"/>
          <w:szCs w:val="24"/>
        </w:rPr>
        <w:t xml:space="preserve"> в документации об электронном аукционе, </w:t>
      </w:r>
      <w:r w:rsidR="006C5E50">
        <w:rPr>
          <w:sz w:val="24"/>
          <w:szCs w:val="24"/>
        </w:rPr>
        <w:t>З</w:t>
      </w:r>
      <w:r w:rsidRPr="00AC4E98">
        <w:rPr>
          <w:sz w:val="24"/>
          <w:szCs w:val="24"/>
        </w:rPr>
        <w:t xml:space="preserve">аказчик и </w:t>
      </w:r>
      <w:r w:rsidR="006C5E50">
        <w:rPr>
          <w:sz w:val="24"/>
          <w:szCs w:val="24"/>
        </w:rPr>
        <w:t>П</w:t>
      </w:r>
      <w:r w:rsidRPr="00AC4E98">
        <w:rPr>
          <w:sz w:val="24"/>
          <w:szCs w:val="24"/>
        </w:rPr>
        <w:t xml:space="preserve">обедитель электронного аукциона подписывают договор. При уклонении </w:t>
      </w:r>
      <w:r w:rsidR="001D6821">
        <w:rPr>
          <w:sz w:val="24"/>
          <w:szCs w:val="24"/>
        </w:rPr>
        <w:t>П</w:t>
      </w:r>
      <w:r w:rsidRPr="00AC4E98">
        <w:rPr>
          <w:sz w:val="24"/>
          <w:szCs w:val="24"/>
        </w:rPr>
        <w:t xml:space="preserve">обедителя электронного аукциона от подписания договора </w:t>
      </w:r>
      <w:r w:rsidR="001D6821">
        <w:rPr>
          <w:sz w:val="24"/>
          <w:szCs w:val="24"/>
        </w:rPr>
        <w:t>З</w:t>
      </w:r>
      <w:r w:rsidRPr="00AC4E98">
        <w:rPr>
          <w:sz w:val="24"/>
          <w:szCs w:val="24"/>
        </w:rPr>
        <w:t>аказчик удерживает обеспечение заявки на участие в</w:t>
      </w:r>
      <w:r>
        <w:rPr>
          <w:sz w:val="24"/>
          <w:szCs w:val="24"/>
        </w:rPr>
        <w:t xml:space="preserve"> электронном </w:t>
      </w:r>
      <w:r w:rsidRPr="00AC4E98">
        <w:rPr>
          <w:sz w:val="24"/>
          <w:szCs w:val="24"/>
        </w:rPr>
        <w:t xml:space="preserve">аукционе, представленное таким </w:t>
      </w:r>
      <w:r w:rsidR="001D6821">
        <w:rPr>
          <w:sz w:val="24"/>
          <w:szCs w:val="24"/>
        </w:rPr>
        <w:t>У</w:t>
      </w:r>
      <w:r w:rsidRPr="00AC4E98">
        <w:rPr>
          <w:sz w:val="24"/>
          <w:szCs w:val="24"/>
        </w:rPr>
        <w:t>частником</w:t>
      </w:r>
      <w:r w:rsidR="002231C7">
        <w:rPr>
          <w:sz w:val="24"/>
          <w:szCs w:val="24"/>
        </w:rPr>
        <w:t xml:space="preserve"> закупки</w:t>
      </w:r>
      <w:r w:rsidRPr="00AC4E98">
        <w:rPr>
          <w:sz w:val="24"/>
          <w:szCs w:val="24"/>
        </w:rPr>
        <w:t>.</w:t>
      </w:r>
    </w:p>
    <w:p w14:paraId="726990A0" w14:textId="007BFA51" w:rsidR="00AC4E98" w:rsidRDefault="00AC4E98" w:rsidP="002F601D">
      <w:pPr>
        <w:pStyle w:val="30"/>
        <w:spacing w:before="120" w:line="240" w:lineRule="auto"/>
        <w:ind w:left="-142" w:firstLine="709"/>
        <w:rPr>
          <w:sz w:val="24"/>
          <w:szCs w:val="24"/>
        </w:rPr>
      </w:pPr>
      <w:r w:rsidRPr="006B5589">
        <w:rPr>
          <w:sz w:val="24"/>
          <w:szCs w:val="24"/>
        </w:rPr>
        <w:t xml:space="preserve">Если иное не предусмотрено законом, </w:t>
      </w:r>
      <w:r w:rsidR="007B2DED" w:rsidRPr="007B2DED">
        <w:rPr>
          <w:sz w:val="24"/>
          <w:szCs w:val="24"/>
        </w:rPr>
        <w:t>законом, договор по результатам электронного аукциона может быть заключен не ранее чем через десять дней и не позднее чем через двадцать дней с даты размещения Протокола о подведении итогов электронного аукциона  в единой информационной системе</w:t>
      </w:r>
      <w:r>
        <w:rPr>
          <w:sz w:val="24"/>
          <w:szCs w:val="24"/>
        </w:rPr>
        <w:t xml:space="preserve">. </w:t>
      </w:r>
    </w:p>
    <w:p w14:paraId="56DE3D97" w14:textId="19C60DE8" w:rsidR="00AC4E98" w:rsidRDefault="00AC4E98" w:rsidP="002F601D">
      <w:pPr>
        <w:pStyle w:val="30"/>
        <w:spacing w:before="120" w:line="240" w:lineRule="auto"/>
        <w:ind w:left="-142" w:firstLine="709"/>
        <w:rPr>
          <w:sz w:val="24"/>
          <w:szCs w:val="24"/>
        </w:rPr>
      </w:pPr>
      <w:r w:rsidRPr="006B5589">
        <w:rPr>
          <w:sz w:val="24"/>
          <w:szCs w:val="24"/>
        </w:rPr>
        <w:t xml:space="preserve">Договор по результатам </w:t>
      </w:r>
      <w:r>
        <w:rPr>
          <w:sz w:val="24"/>
          <w:szCs w:val="24"/>
        </w:rPr>
        <w:t>электронного аукциона</w:t>
      </w:r>
      <w:r w:rsidRPr="006B5589">
        <w:rPr>
          <w:sz w:val="24"/>
          <w:szCs w:val="24"/>
        </w:rPr>
        <w:t xml:space="preserve"> заключается на условиях, указанных в документации</w:t>
      </w:r>
      <w:r>
        <w:rPr>
          <w:sz w:val="24"/>
          <w:szCs w:val="24"/>
        </w:rPr>
        <w:t xml:space="preserve"> об электронном аукционе</w:t>
      </w:r>
      <w:r w:rsidRPr="006B5589">
        <w:rPr>
          <w:sz w:val="24"/>
          <w:szCs w:val="24"/>
        </w:rPr>
        <w:t xml:space="preserve"> и в заявке на участие в </w:t>
      </w:r>
      <w:r>
        <w:rPr>
          <w:sz w:val="24"/>
          <w:szCs w:val="24"/>
        </w:rPr>
        <w:t>электрон</w:t>
      </w:r>
      <w:r w:rsidR="00417DF2">
        <w:rPr>
          <w:sz w:val="24"/>
          <w:szCs w:val="24"/>
        </w:rPr>
        <w:t>н</w:t>
      </w:r>
      <w:r>
        <w:rPr>
          <w:sz w:val="24"/>
          <w:szCs w:val="24"/>
        </w:rPr>
        <w:t>ом аукционе</w:t>
      </w:r>
      <w:r w:rsidRPr="006B5589">
        <w:rPr>
          <w:sz w:val="24"/>
          <w:szCs w:val="24"/>
        </w:rPr>
        <w:t xml:space="preserve">, поданной </w:t>
      </w:r>
      <w:r w:rsidR="001D6821">
        <w:rPr>
          <w:sz w:val="24"/>
          <w:szCs w:val="24"/>
        </w:rPr>
        <w:t>У</w:t>
      </w:r>
      <w:r w:rsidRPr="006B5589">
        <w:rPr>
          <w:sz w:val="24"/>
          <w:szCs w:val="24"/>
        </w:rPr>
        <w:t xml:space="preserve">частником </w:t>
      </w:r>
      <w:r>
        <w:rPr>
          <w:sz w:val="24"/>
          <w:szCs w:val="24"/>
        </w:rPr>
        <w:t>закупки</w:t>
      </w:r>
      <w:r w:rsidRPr="006B5589">
        <w:rPr>
          <w:sz w:val="24"/>
          <w:szCs w:val="24"/>
        </w:rPr>
        <w:t xml:space="preserve">, с которым заключается договор. При заключении договора по итогам </w:t>
      </w:r>
      <w:r>
        <w:rPr>
          <w:sz w:val="24"/>
          <w:szCs w:val="24"/>
        </w:rPr>
        <w:t>электронного аукциона</w:t>
      </w:r>
      <w:r w:rsidRPr="006B5589">
        <w:rPr>
          <w:sz w:val="24"/>
          <w:szCs w:val="24"/>
        </w:rPr>
        <w:t xml:space="preserve"> цена такого договора не может превышать установленную Заказчиком (Организатором) начальную (максимальную) цену договора, цену договора, </w:t>
      </w:r>
      <w:r>
        <w:rPr>
          <w:sz w:val="24"/>
          <w:szCs w:val="24"/>
        </w:rPr>
        <w:t>предложенную</w:t>
      </w:r>
      <w:r w:rsidRPr="006B5589">
        <w:rPr>
          <w:sz w:val="24"/>
          <w:szCs w:val="24"/>
        </w:rPr>
        <w:t xml:space="preserve"> </w:t>
      </w:r>
      <w:r w:rsidR="001D6821">
        <w:rPr>
          <w:sz w:val="24"/>
          <w:szCs w:val="24"/>
        </w:rPr>
        <w:t>У</w:t>
      </w:r>
      <w:r w:rsidRPr="006B5589">
        <w:rPr>
          <w:sz w:val="24"/>
          <w:szCs w:val="24"/>
        </w:rPr>
        <w:t>частник</w:t>
      </w:r>
      <w:r>
        <w:rPr>
          <w:sz w:val="24"/>
          <w:szCs w:val="24"/>
        </w:rPr>
        <w:t>ом закупки на электронном аукционе</w:t>
      </w:r>
      <w:r w:rsidRPr="006B5589">
        <w:rPr>
          <w:sz w:val="24"/>
          <w:szCs w:val="24"/>
        </w:rPr>
        <w:t xml:space="preserve">, и может быть снижена по соглашению сторон. </w:t>
      </w:r>
    </w:p>
    <w:p w14:paraId="26EDA040" w14:textId="305EC92B" w:rsidR="002B331F" w:rsidRDefault="00AC4E98" w:rsidP="002F601D">
      <w:pPr>
        <w:pStyle w:val="30"/>
        <w:spacing w:before="120" w:line="240" w:lineRule="auto"/>
        <w:ind w:left="0" w:firstLine="709"/>
        <w:rPr>
          <w:sz w:val="24"/>
          <w:szCs w:val="24"/>
        </w:rPr>
      </w:pPr>
      <w:r w:rsidRPr="006B5589">
        <w:rPr>
          <w:sz w:val="24"/>
          <w:szCs w:val="24"/>
        </w:rPr>
        <w:t xml:space="preserve">В </w:t>
      </w:r>
      <w:r w:rsidR="001D6821">
        <w:rPr>
          <w:sz w:val="24"/>
          <w:szCs w:val="24"/>
        </w:rPr>
        <w:t xml:space="preserve">том </w:t>
      </w:r>
      <w:r w:rsidRPr="006B5589">
        <w:rPr>
          <w:sz w:val="24"/>
          <w:szCs w:val="24"/>
        </w:rPr>
        <w:t>случае</w:t>
      </w:r>
      <w:r w:rsidR="001D6821">
        <w:rPr>
          <w:sz w:val="24"/>
          <w:szCs w:val="24"/>
        </w:rPr>
        <w:t>,</w:t>
      </w:r>
      <w:r w:rsidRPr="006B5589">
        <w:rPr>
          <w:sz w:val="24"/>
          <w:szCs w:val="24"/>
        </w:rPr>
        <w:t xml:space="preserve"> если в документации</w:t>
      </w:r>
      <w:r>
        <w:rPr>
          <w:sz w:val="24"/>
          <w:szCs w:val="24"/>
        </w:rPr>
        <w:t xml:space="preserve"> об электронном аукционе</w:t>
      </w:r>
      <w:r w:rsidRPr="006B5589">
        <w:rPr>
          <w:sz w:val="24"/>
          <w:szCs w:val="24"/>
        </w:rPr>
        <w:t xml:space="preserve"> установлено требование обеспечения исполнения договора, </w:t>
      </w:r>
      <w:r w:rsidR="001D6821">
        <w:rPr>
          <w:sz w:val="24"/>
          <w:szCs w:val="24"/>
        </w:rPr>
        <w:t>У</w:t>
      </w:r>
      <w:r w:rsidRPr="006B5589">
        <w:rPr>
          <w:sz w:val="24"/>
          <w:szCs w:val="24"/>
        </w:rPr>
        <w:t>частник</w:t>
      </w:r>
      <w:r>
        <w:rPr>
          <w:sz w:val="24"/>
          <w:szCs w:val="24"/>
        </w:rPr>
        <w:t>, с которым заключается договор,</w:t>
      </w:r>
      <w:r w:rsidRPr="006B5589">
        <w:rPr>
          <w:sz w:val="24"/>
          <w:szCs w:val="24"/>
        </w:rPr>
        <w:t xml:space="preserve"> в течение срока, установленного </w:t>
      </w:r>
      <w:r>
        <w:rPr>
          <w:sz w:val="24"/>
          <w:szCs w:val="24"/>
        </w:rPr>
        <w:t>документацией</w:t>
      </w:r>
      <w:r w:rsidR="002B331F">
        <w:rPr>
          <w:sz w:val="24"/>
          <w:szCs w:val="24"/>
        </w:rPr>
        <w:t xml:space="preserve"> об электронном аукционе</w:t>
      </w:r>
      <w:r w:rsidRPr="006B5589">
        <w:rPr>
          <w:sz w:val="24"/>
          <w:szCs w:val="24"/>
        </w:rPr>
        <w:t>, должен представить Заказчику обеспечение исполнения договора. Обеспечение исполнения догов</w:t>
      </w:r>
      <w:r w:rsidR="00BC433B">
        <w:rPr>
          <w:sz w:val="24"/>
          <w:szCs w:val="24"/>
        </w:rPr>
        <w:t xml:space="preserve">ора предоставляется в размере и </w:t>
      </w:r>
      <w:r w:rsidRPr="006B5589">
        <w:rPr>
          <w:sz w:val="24"/>
          <w:szCs w:val="24"/>
        </w:rPr>
        <w:t>форме, предусмотренны</w:t>
      </w:r>
      <w:r w:rsidR="001D6821">
        <w:rPr>
          <w:sz w:val="24"/>
          <w:szCs w:val="24"/>
        </w:rPr>
        <w:t>х</w:t>
      </w:r>
      <w:r w:rsidRPr="006B5589">
        <w:rPr>
          <w:sz w:val="24"/>
          <w:szCs w:val="24"/>
        </w:rPr>
        <w:t xml:space="preserve"> в документации</w:t>
      </w:r>
      <w:r w:rsidR="002B331F">
        <w:rPr>
          <w:sz w:val="24"/>
          <w:szCs w:val="24"/>
        </w:rPr>
        <w:t xml:space="preserve"> об электронном аукционе</w:t>
      </w:r>
      <w:r w:rsidRPr="006B5589">
        <w:rPr>
          <w:sz w:val="24"/>
          <w:szCs w:val="24"/>
        </w:rPr>
        <w:t xml:space="preserve">. </w:t>
      </w:r>
    </w:p>
    <w:p w14:paraId="05297B4A" w14:textId="021B2F54" w:rsidR="00AC4E98" w:rsidRPr="00AC4E98" w:rsidRDefault="00AC4E98" w:rsidP="002F601D">
      <w:pPr>
        <w:pStyle w:val="30"/>
        <w:spacing w:before="120" w:line="240" w:lineRule="auto"/>
        <w:ind w:left="0" w:firstLine="709"/>
        <w:rPr>
          <w:sz w:val="24"/>
          <w:szCs w:val="24"/>
        </w:rPr>
      </w:pPr>
      <w:r w:rsidRPr="00AC4E98">
        <w:rPr>
          <w:sz w:val="24"/>
          <w:szCs w:val="24"/>
        </w:rPr>
        <w:t xml:space="preserve">В случае уклонения </w:t>
      </w:r>
      <w:r w:rsidR="00BC433B">
        <w:rPr>
          <w:sz w:val="24"/>
          <w:szCs w:val="24"/>
        </w:rPr>
        <w:t>П</w:t>
      </w:r>
      <w:r w:rsidRPr="00AC4E98">
        <w:rPr>
          <w:sz w:val="24"/>
          <w:szCs w:val="24"/>
        </w:rPr>
        <w:t xml:space="preserve">обедителя аукциона от заключения договора Заказчик вправе принять решение о заключении договора с </w:t>
      </w:r>
      <w:r w:rsidR="00BC433B">
        <w:rPr>
          <w:sz w:val="24"/>
          <w:szCs w:val="24"/>
        </w:rPr>
        <w:t>У</w:t>
      </w:r>
      <w:r w:rsidRPr="00AC4E98">
        <w:rPr>
          <w:sz w:val="24"/>
          <w:szCs w:val="24"/>
        </w:rPr>
        <w:t xml:space="preserve">частником, сделавшим предпоследнее предложение о цене договора, на условиях проекта договора, прилагаемого к документации об электронном аукционе, и по цене договора, предложенных таким </w:t>
      </w:r>
      <w:r w:rsidR="00BC433B">
        <w:rPr>
          <w:sz w:val="24"/>
          <w:szCs w:val="24"/>
        </w:rPr>
        <w:t>У</w:t>
      </w:r>
      <w:r w:rsidRPr="00AC4E98">
        <w:rPr>
          <w:sz w:val="24"/>
          <w:szCs w:val="24"/>
        </w:rPr>
        <w:t xml:space="preserve">частником по результатам аукциона. </w:t>
      </w:r>
    </w:p>
    <w:p w14:paraId="236B76AA" w14:textId="001BBE01" w:rsidR="00AC4E98" w:rsidRPr="00AC4E98" w:rsidRDefault="00AC4E98" w:rsidP="002F601D">
      <w:pPr>
        <w:pStyle w:val="30"/>
        <w:spacing w:before="120" w:line="240" w:lineRule="auto"/>
        <w:ind w:left="0" w:firstLine="709"/>
        <w:rPr>
          <w:sz w:val="24"/>
          <w:szCs w:val="24"/>
        </w:rPr>
      </w:pPr>
      <w:r w:rsidRPr="00AC4E98">
        <w:rPr>
          <w:sz w:val="24"/>
          <w:szCs w:val="24"/>
        </w:rPr>
        <w:t>Участник</w:t>
      </w:r>
      <w:r w:rsidR="007B2DED">
        <w:rPr>
          <w:sz w:val="24"/>
          <w:szCs w:val="24"/>
        </w:rPr>
        <w:t xml:space="preserve">, </w:t>
      </w:r>
      <w:r w:rsidR="007B2DED" w:rsidRPr="00AC4E98">
        <w:rPr>
          <w:sz w:val="24"/>
          <w:szCs w:val="24"/>
        </w:rPr>
        <w:t xml:space="preserve">сделавшего предпоследнее предложение о цене договора </w:t>
      </w:r>
      <w:r w:rsidRPr="00AC4E98">
        <w:rPr>
          <w:sz w:val="24"/>
          <w:szCs w:val="24"/>
        </w:rPr>
        <w:t>не вправе отказаться от заключения</w:t>
      </w:r>
      <w:r w:rsidR="007B2DED">
        <w:rPr>
          <w:sz w:val="24"/>
          <w:szCs w:val="24"/>
        </w:rPr>
        <w:t xml:space="preserve"> договора</w:t>
      </w:r>
      <w:r w:rsidRPr="00AC4E98">
        <w:rPr>
          <w:sz w:val="24"/>
          <w:szCs w:val="24"/>
        </w:rPr>
        <w:t>.</w:t>
      </w:r>
    </w:p>
    <w:p w14:paraId="6CB414BF" w14:textId="6760E666" w:rsidR="00CF7057" w:rsidRPr="00AE6672" w:rsidRDefault="00AC4E98" w:rsidP="002F601D">
      <w:pPr>
        <w:pStyle w:val="30"/>
        <w:spacing w:before="120" w:line="240" w:lineRule="auto"/>
        <w:ind w:left="0" w:firstLine="709"/>
        <w:rPr>
          <w:sz w:val="24"/>
          <w:szCs w:val="24"/>
        </w:rPr>
      </w:pPr>
      <w:r w:rsidRPr="00AC4E98">
        <w:rPr>
          <w:sz w:val="24"/>
          <w:szCs w:val="24"/>
        </w:rPr>
        <w:t xml:space="preserve">В случае уклонения участника, сделавшего предпоследнее предложение о цене договора, </w:t>
      </w:r>
      <w:r w:rsidR="00BC433B">
        <w:rPr>
          <w:sz w:val="24"/>
          <w:szCs w:val="24"/>
        </w:rPr>
        <w:t>З</w:t>
      </w:r>
      <w:r w:rsidRPr="00AC4E98">
        <w:rPr>
          <w:sz w:val="24"/>
          <w:szCs w:val="24"/>
        </w:rPr>
        <w:t xml:space="preserve">аказчик вправе применить </w:t>
      </w:r>
      <w:hyperlink w:anchor="единственный_исполнитель" w:history="1">
        <w:r w:rsidRPr="00AC4E98">
          <w:rPr>
            <w:rStyle w:val="ab"/>
            <w:sz w:val="24"/>
            <w:szCs w:val="24"/>
          </w:rPr>
          <w:t>пункт 5.</w:t>
        </w:r>
        <w:r w:rsidR="007B2DED">
          <w:rPr>
            <w:rStyle w:val="ab"/>
            <w:sz w:val="24"/>
            <w:szCs w:val="24"/>
          </w:rPr>
          <w:t>8</w:t>
        </w:r>
        <w:r w:rsidRPr="00AC4E98">
          <w:rPr>
            <w:rStyle w:val="ab"/>
            <w:sz w:val="24"/>
            <w:szCs w:val="24"/>
          </w:rPr>
          <w:t>.1.9</w:t>
        </w:r>
      </w:hyperlink>
      <w:r>
        <w:rPr>
          <w:sz w:val="24"/>
          <w:szCs w:val="24"/>
        </w:rPr>
        <w:t xml:space="preserve"> настоящего Положения о закупке</w:t>
      </w:r>
      <w:r w:rsidR="00D06DF6">
        <w:rPr>
          <w:sz w:val="24"/>
          <w:szCs w:val="24"/>
        </w:rPr>
        <w:t>.</w:t>
      </w:r>
      <w:r w:rsidRPr="00AC4E98">
        <w:rPr>
          <w:sz w:val="24"/>
          <w:szCs w:val="24"/>
        </w:rPr>
        <w:t xml:space="preserve"> </w:t>
      </w:r>
    </w:p>
    <w:p w14:paraId="538CDE0B" w14:textId="77777777" w:rsidR="002B331F" w:rsidRPr="002B331F" w:rsidRDefault="002B331F" w:rsidP="00683A24">
      <w:pPr>
        <w:pStyle w:val="21"/>
        <w:numPr>
          <w:ilvl w:val="1"/>
          <w:numId w:val="4"/>
        </w:numPr>
        <w:tabs>
          <w:tab w:val="clear" w:pos="540"/>
          <w:tab w:val="num" w:pos="993"/>
          <w:tab w:val="left" w:pos="1276"/>
        </w:tabs>
        <w:spacing w:before="120" w:after="0"/>
        <w:ind w:left="0" w:firstLine="567"/>
        <w:rPr>
          <w:rFonts w:ascii="Times New Roman" w:hAnsi="Times New Roman"/>
          <w:sz w:val="24"/>
          <w:szCs w:val="24"/>
          <w:lang w:val="ru-RU"/>
        </w:rPr>
      </w:pPr>
      <w:bookmarkStart w:id="487" w:name="_Toc528167246"/>
      <w:r w:rsidRPr="002B331F">
        <w:rPr>
          <w:rFonts w:ascii="Times New Roman" w:hAnsi="Times New Roman"/>
          <w:sz w:val="24"/>
          <w:szCs w:val="24"/>
          <w:lang w:val="ru-RU"/>
        </w:rPr>
        <w:lastRenderedPageBreak/>
        <w:t>Особенности проведения закрытого аукциона</w:t>
      </w:r>
      <w:bookmarkEnd w:id="487"/>
    </w:p>
    <w:p w14:paraId="5E2F332C" w14:textId="7EE363EA" w:rsidR="002B331F" w:rsidRPr="002B331F" w:rsidRDefault="002B331F" w:rsidP="002F601D">
      <w:pPr>
        <w:pStyle w:val="30"/>
        <w:spacing w:before="120" w:line="240" w:lineRule="auto"/>
        <w:ind w:left="0" w:firstLine="709"/>
        <w:rPr>
          <w:sz w:val="24"/>
          <w:szCs w:val="24"/>
        </w:rPr>
      </w:pPr>
      <w:r w:rsidRPr="002B331F">
        <w:rPr>
          <w:sz w:val="24"/>
          <w:szCs w:val="24"/>
        </w:rPr>
        <w:t xml:space="preserve">Закрытый аукцион проводится в порядке проведения </w:t>
      </w:r>
      <w:r>
        <w:rPr>
          <w:sz w:val="24"/>
          <w:szCs w:val="24"/>
        </w:rPr>
        <w:t>открытого</w:t>
      </w:r>
      <w:r w:rsidRPr="002B331F">
        <w:rPr>
          <w:sz w:val="24"/>
          <w:szCs w:val="24"/>
        </w:rPr>
        <w:t xml:space="preserve"> аукциона с уч</w:t>
      </w:r>
      <w:r w:rsidR="00BC433B">
        <w:rPr>
          <w:sz w:val="24"/>
          <w:szCs w:val="24"/>
        </w:rPr>
        <w:t>е</w:t>
      </w:r>
      <w:r w:rsidRPr="002B331F">
        <w:rPr>
          <w:sz w:val="24"/>
          <w:szCs w:val="24"/>
        </w:rPr>
        <w:t xml:space="preserve">том положений настоящего </w:t>
      </w:r>
      <w:r>
        <w:rPr>
          <w:sz w:val="24"/>
          <w:szCs w:val="24"/>
        </w:rPr>
        <w:t>подраздела</w:t>
      </w:r>
      <w:r w:rsidRPr="002B331F">
        <w:rPr>
          <w:sz w:val="24"/>
          <w:szCs w:val="24"/>
        </w:rPr>
        <w:t>.</w:t>
      </w:r>
    </w:p>
    <w:p w14:paraId="53CAFD65" w14:textId="747D1385" w:rsidR="002B331F" w:rsidRPr="002B331F" w:rsidRDefault="002B331F" w:rsidP="002F601D">
      <w:pPr>
        <w:pStyle w:val="30"/>
        <w:spacing w:before="120" w:line="240" w:lineRule="auto"/>
        <w:ind w:left="0" w:firstLine="709"/>
        <w:rPr>
          <w:sz w:val="24"/>
          <w:szCs w:val="24"/>
        </w:rPr>
      </w:pPr>
      <w:r w:rsidRPr="002B331F">
        <w:rPr>
          <w:sz w:val="24"/>
          <w:szCs w:val="24"/>
        </w:rPr>
        <w:t>При проведении закрытого аукциона извещение о проведении закрытого аукциона не требуется. Документация о закупке и изменения, внес</w:t>
      </w:r>
      <w:r w:rsidR="00BC433B">
        <w:rPr>
          <w:sz w:val="24"/>
          <w:szCs w:val="24"/>
        </w:rPr>
        <w:t>е</w:t>
      </w:r>
      <w:r w:rsidRPr="002B331F">
        <w:rPr>
          <w:sz w:val="24"/>
          <w:szCs w:val="24"/>
        </w:rPr>
        <w:t>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w:t>
      </w:r>
    </w:p>
    <w:p w14:paraId="2D67E070" w14:textId="77777777" w:rsidR="002B331F" w:rsidRPr="002B331F" w:rsidRDefault="002B331F" w:rsidP="002F601D">
      <w:pPr>
        <w:pStyle w:val="30"/>
        <w:spacing w:before="120" w:line="240" w:lineRule="auto"/>
        <w:ind w:left="0" w:firstLine="709"/>
        <w:rPr>
          <w:sz w:val="24"/>
          <w:szCs w:val="24"/>
        </w:rPr>
      </w:pPr>
      <w:r w:rsidRPr="002B331F">
        <w:rPr>
          <w:sz w:val="24"/>
          <w:szCs w:val="24"/>
        </w:rPr>
        <w:t xml:space="preserve">Заказчик в сроки, установленные для размещения извещения о закупке в единой информационной системе, направляет приглашения принять участие в закрытом аукционе на бумажном носителе, которые удовлетворяют требованиям, предусмотренным </w:t>
      </w:r>
      <w:r>
        <w:rPr>
          <w:sz w:val="24"/>
          <w:szCs w:val="24"/>
        </w:rPr>
        <w:t>настоящим Положением о закупке</w:t>
      </w:r>
      <w:r w:rsidRPr="002B331F">
        <w:rPr>
          <w:sz w:val="24"/>
          <w:szCs w:val="24"/>
        </w:rPr>
        <w:t xml:space="preserve">, в соответствии </w:t>
      </w:r>
      <w:r w:rsidR="002231C7" w:rsidRPr="002B331F">
        <w:rPr>
          <w:sz w:val="24"/>
          <w:szCs w:val="24"/>
        </w:rPr>
        <w:t>со</w:t>
      </w:r>
      <w:r w:rsidRPr="002B331F">
        <w:rPr>
          <w:sz w:val="24"/>
          <w:szCs w:val="24"/>
        </w:rPr>
        <w:t xml:space="preserve"> сформированным перечнем лиц.</w:t>
      </w:r>
    </w:p>
    <w:p w14:paraId="0519ECE0" w14:textId="77777777" w:rsidR="002B331F" w:rsidRDefault="002B331F" w:rsidP="002F601D">
      <w:pPr>
        <w:pStyle w:val="30"/>
        <w:spacing w:before="120" w:line="240" w:lineRule="auto"/>
        <w:ind w:left="0" w:firstLine="709"/>
        <w:rPr>
          <w:sz w:val="24"/>
          <w:szCs w:val="24"/>
        </w:rPr>
      </w:pPr>
      <w:r w:rsidRPr="002B331F">
        <w:rPr>
          <w:sz w:val="24"/>
          <w:szCs w:val="24"/>
        </w:rPr>
        <w:t xml:space="preserve">В указанных приглашениях должны содержаться сведения, предусмотренные требованиями </w:t>
      </w:r>
      <w:hyperlink w:anchor="Извещение" w:history="1">
        <w:r w:rsidRPr="007B3B7C">
          <w:rPr>
            <w:rStyle w:val="ab"/>
            <w:sz w:val="24"/>
            <w:szCs w:val="24"/>
          </w:rPr>
          <w:t>пункта</w:t>
        </w:r>
        <w:r w:rsidR="007B3B7C" w:rsidRPr="007B3B7C">
          <w:rPr>
            <w:rStyle w:val="ab"/>
            <w:sz w:val="24"/>
            <w:szCs w:val="24"/>
          </w:rPr>
          <w:t xml:space="preserve"> </w:t>
        </w:r>
        <w:r w:rsidRPr="007B3B7C">
          <w:rPr>
            <w:rStyle w:val="ab"/>
            <w:sz w:val="24"/>
            <w:szCs w:val="24"/>
          </w:rPr>
          <w:t xml:space="preserve"> 6.</w:t>
        </w:r>
        <w:r w:rsidR="007B3B7C" w:rsidRPr="007B3B7C">
          <w:rPr>
            <w:rStyle w:val="ab"/>
            <w:sz w:val="24"/>
            <w:szCs w:val="24"/>
          </w:rPr>
          <w:t>3.</w:t>
        </w:r>
        <w:r w:rsidRPr="007B3B7C">
          <w:rPr>
            <w:rStyle w:val="ab"/>
            <w:sz w:val="24"/>
            <w:szCs w:val="24"/>
          </w:rPr>
          <w:t>6</w:t>
        </w:r>
      </w:hyperlink>
      <w:r>
        <w:rPr>
          <w:sz w:val="24"/>
          <w:szCs w:val="24"/>
        </w:rPr>
        <w:t xml:space="preserve"> </w:t>
      </w:r>
      <w:r w:rsidR="007B3B7C">
        <w:rPr>
          <w:sz w:val="24"/>
          <w:szCs w:val="24"/>
        </w:rPr>
        <w:t>настоящего Положения о закупке</w:t>
      </w:r>
      <w:r w:rsidRPr="002B331F">
        <w:rPr>
          <w:sz w:val="24"/>
          <w:szCs w:val="24"/>
        </w:rPr>
        <w:t>.</w:t>
      </w:r>
    </w:p>
    <w:p w14:paraId="4EA10C17" w14:textId="119E0F44" w:rsidR="007B3B7C" w:rsidRPr="007B3B7C" w:rsidRDefault="007B3B7C" w:rsidP="002F601D">
      <w:pPr>
        <w:pStyle w:val="30"/>
        <w:spacing w:before="120" w:line="240" w:lineRule="auto"/>
        <w:ind w:left="0" w:firstLine="709"/>
        <w:rPr>
          <w:sz w:val="24"/>
          <w:szCs w:val="24"/>
        </w:rPr>
      </w:pPr>
      <w:r w:rsidRPr="007B3B7C">
        <w:rPr>
          <w:sz w:val="24"/>
          <w:szCs w:val="24"/>
        </w:rPr>
        <w:t xml:space="preserve"> При проведении закрытого аукциона не допускается предоставлять документацию о закупке, изменения, внес</w:t>
      </w:r>
      <w:r w:rsidR="00BC433B">
        <w:rPr>
          <w:sz w:val="24"/>
          <w:szCs w:val="24"/>
        </w:rPr>
        <w:t>е</w:t>
      </w:r>
      <w:r w:rsidRPr="007B3B7C">
        <w:rPr>
          <w:sz w:val="24"/>
          <w:szCs w:val="24"/>
        </w:rPr>
        <w:t>нные в не</w:t>
      </w:r>
      <w:r w:rsidR="00BC433B">
        <w:rPr>
          <w:sz w:val="24"/>
          <w:szCs w:val="24"/>
        </w:rPr>
        <w:t>е</w:t>
      </w:r>
      <w:r w:rsidRPr="007B3B7C">
        <w:rPr>
          <w:sz w:val="24"/>
          <w:szCs w:val="24"/>
        </w:rPr>
        <w:t xml:space="preserve">,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BC433B">
        <w:rPr>
          <w:sz w:val="24"/>
          <w:szCs w:val="24"/>
        </w:rPr>
        <w:t>З</w:t>
      </w:r>
      <w:r w:rsidRPr="007B3B7C">
        <w:rPr>
          <w:sz w:val="24"/>
          <w:szCs w:val="24"/>
        </w:rPr>
        <w:t xml:space="preserve">аказчиком до сведения всех лиц, которым предоставлена документация о закупке, с указанием предмета запроса, но без указания </w:t>
      </w:r>
      <w:r w:rsidR="00BC433B">
        <w:rPr>
          <w:sz w:val="24"/>
          <w:szCs w:val="24"/>
        </w:rPr>
        <w:t>У</w:t>
      </w:r>
      <w:r w:rsidRPr="007B3B7C">
        <w:rPr>
          <w:sz w:val="24"/>
          <w:szCs w:val="24"/>
        </w:rPr>
        <w:t>частника, от которого поступил запрос.</w:t>
      </w:r>
    </w:p>
    <w:p w14:paraId="1359A979" w14:textId="747A867C" w:rsidR="007B3B7C" w:rsidRDefault="007B3B7C" w:rsidP="002F601D">
      <w:pPr>
        <w:pStyle w:val="30"/>
        <w:tabs>
          <w:tab w:val="left" w:pos="1701"/>
        </w:tabs>
        <w:spacing w:before="120" w:line="240" w:lineRule="auto"/>
        <w:ind w:left="0" w:firstLine="709"/>
        <w:rPr>
          <w:sz w:val="24"/>
          <w:szCs w:val="24"/>
        </w:rPr>
      </w:pPr>
      <w:r w:rsidRPr="007B3B7C">
        <w:rPr>
          <w:sz w:val="24"/>
          <w:szCs w:val="24"/>
        </w:rPr>
        <w:t xml:space="preserve">Протоколы, формируемые по результатам заседания </w:t>
      </w:r>
      <w:r w:rsidR="00BC433B">
        <w:rPr>
          <w:sz w:val="24"/>
          <w:szCs w:val="24"/>
        </w:rPr>
        <w:t>З</w:t>
      </w:r>
      <w:r w:rsidRPr="007B3B7C">
        <w:rPr>
          <w:sz w:val="24"/>
          <w:szCs w:val="24"/>
        </w:rPr>
        <w:t>акупочной  комиссии, не подлежат опубликованию в средствах массовой информации и размещению в сети Интернет. Заказчик не позднее тр</w:t>
      </w:r>
      <w:r w:rsidR="00BC433B">
        <w:rPr>
          <w:sz w:val="24"/>
          <w:szCs w:val="24"/>
        </w:rPr>
        <w:t>е</w:t>
      </w:r>
      <w:r w:rsidRPr="007B3B7C">
        <w:rPr>
          <w:sz w:val="24"/>
          <w:szCs w:val="24"/>
        </w:rPr>
        <w:t>х дней со дня подписания соответствующего протокола</w:t>
      </w:r>
      <w:r w:rsidR="00FF58D5">
        <w:rPr>
          <w:sz w:val="24"/>
          <w:szCs w:val="24"/>
        </w:rPr>
        <w:t xml:space="preserve"> </w:t>
      </w:r>
      <w:r w:rsidRPr="007B3B7C">
        <w:rPr>
          <w:sz w:val="24"/>
          <w:szCs w:val="24"/>
        </w:rPr>
        <w:t>направляет копии соответствующего протокола участникам, подавшим аукционные заявки.</w:t>
      </w:r>
    </w:p>
    <w:p w14:paraId="71C735A2" w14:textId="77777777" w:rsidR="007B3B7C" w:rsidRPr="007B3B7C" w:rsidRDefault="007B3B7C" w:rsidP="002F601D">
      <w:pPr>
        <w:pStyle w:val="30"/>
        <w:tabs>
          <w:tab w:val="left" w:pos="1701"/>
        </w:tabs>
        <w:spacing w:before="120" w:line="240" w:lineRule="auto"/>
        <w:ind w:left="0" w:firstLine="709"/>
        <w:rPr>
          <w:sz w:val="24"/>
          <w:szCs w:val="24"/>
        </w:rPr>
      </w:pPr>
      <w:r w:rsidRPr="007B3B7C">
        <w:rPr>
          <w:sz w:val="24"/>
          <w:szCs w:val="24"/>
        </w:rPr>
        <w:t xml:space="preserve">Закрытый  аукцион проводится в сроки, указанные в извещении о проведении закрытого аукциона, составляющие не более чем пять рабочих дней со дня утверждения протокола рассмотрения аукционных заявок и обеспечивающие участникам аукциона возможность принять непосредственное или через своих представителей участие в </w:t>
      </w:r>
      <w:r>
        <w:rPr>
          <w:sz w:val="24"/>
          <w:szCs w:val="24"/>
        </w:rPr>
        <w:t xml:space="preserve">закрытом </w:t>
      </w:r>
      <w:r w:rsidRPr="007B3B7C">
        <w:rPr>
          <w:sz w:val="24"/>
          <w:szCs w:val="24"/>
        </w:rPr>
        <w:t>аукционе.</w:t>
      </w:r>
    </w:p>
    <w:p w14:paraId="02618E47" w14:textId="77777777" w:rsidR="007B3B7C" w:rsidRDefault="007B3B7C" w:rsidP="002F601D">
      <w:pPr>
        <w:pStyle w:val="30"/>
        <w:tabs>
          <w:tab w:val="left" w:pos="1701"/>
        </w:tabs>
        <w:spacing w:before="120" w:line="240" w:lineRule="auto"/>
        <w:ind w:left="0" w:firstLine="709"/>
        <w:rPr>
          <w:sz w:val="24"/>
          <w:szCs w:val="24"/>
        </w:rPr>
      </w:pPr>
      <w:r w:rsidRPr="007B3B7C">
        <w:rPr>
          <w:sz w:val="24"/>
          <w:szCs w:val="24"/>
        </w:rPr>
        <w:t xml:space="preserve">В закрытом аукционе могут участвовать только участники закупки, признанные участниками </w:t>
      </w:r>
      <w:r>
        <w:rPr>
          <w:sz w:val="24"/>
          <w:szCs w:val="24"/>
        </w:rPr>
        <w:t>закрытого</w:t>
      </w:r>
      <w:r w:rsidRPr="007B3B7C">
        <w:rPr>
          <w:sz w:val="24"/>
          <w:szCs w:val="24"/>
        </w:rPr>
        <w:t xml:space="preserve"> аукциона.</w:t>
      </w:r>
    </w:p>
    <w:p w14:paraId="739BE82C" w14:textId="6E01D4F4" w:rsidR="007B3B7C" w:rsidRPr="007B3B7C" w:rsidRDefault="002231C7" w:rsidP="002F601D">
      <w:pPr>
        <w:pStyle w:val="30"/>
        <w:tabs>
          <w:tab w:val="left" w:pos="1701"/>
        </w:tabs>
        <w:spacing w:before="120" w:line="240" w:lineRule="auto"/>
        <w:ind w:left="0" w:firstLine="709"/>
        <w:rPr>
          <w:sz w:val="24"/>
          <w:szCs w:val="24"/>
        </w:rPr>
      </w:pPr>
      <w:r>
        <w:rPr>
          <w:sz w:val="24"/>
          <w:szCs w:val="24"/>
        </w:rPr>
        <w:t>З</w:t>
      </w:r>
      <w:r w:rsidR="007B3B7C" w:rsidRPr="007B3B7C">
        <w:rPr>
          <w:sz w:val="24"/>
          <w:szCs w:val="24"/>
        </w:rPr>
        <w:t xml:space="preserve">акрытый аукцион проводится аукционистом, который выбирается из числа членов </w:t>
      </w:r>
      <w:r w:rsidR="00BC433B">
        <w:rPr>
          <w:sz w:val="24"/>
          <w:szCs w:val="24"/>
        </w:rPr>
        <w:t>З</w:t>
      </w:r>
      <w:r w:rsidR="007B3B7C" w:rsidRPr="007B3B7C">
        <w:rPr>
          <w:sz w:val="24"/>
          <w:szCs w:val="24"/>
        </w:rPr>
        <w:t>акупочной комиссии пут</w:t>
      </w:r>
      <w:r w:rsidR="00BC433B">
        <w:rPr>
          <w:sz w:val="24"/>
          <w:szCs w:val="24"/>
        </w:rPr>
        <w:t>е</w:t>
      </w:r>
      <w:r w:rsidR="007B3B7C" w:rsidRPr="007B3B7C">
        <w:rPr>
          <w:sz w:val="24"/>
          <w:szCs w:val="24"/>
        </w:rPr>
        <w:t xml:space="preserve">м открытого голосования членов </w:t>
      </w:r>
      <w:r w:rsidR="00BC433B">
        <w:rPr>
          <w:sz w:val="24"/>
          <w:szCs w:val="24"/>
        </w:rPr>
        <w:t>З</w:t>
      </w:r>
      <w:r w:rsidR="007B3B7C">
        <w:rPr>
          <w:sz w:val="24"/>
          <w:szCs w:val="24"/>
        </w:rPr>
        <w:t>акупочной</w:t>
      </w:r>
      <w:r w:rsidR="007B3B7C" w:rsidRPr="007B3B7C">
        <w:rPr>
          <w:sz w:val="24"/>
          <w:szCs w:val="24"/>
        </w:rPr>
        <w:t xml:space="preserve"> комиссии большинством голосов или является приглаш</w:t>
      </w:r>
      <w:r w:rsidR="00BC433B">
        <w:rPr>
          <w:sz w:val="24"/>
          <w:szCs w:val="24"/>
        </w:rPr>
        <w:t>е</w:t>
      </w:r>
      <w:r w:rsidR="007B3B7C" w:rsidRPr="007B3B7C">
        <w:rPr>
          <w:sz w:val="24"/>
          <w:szCs w:val="24"/>
        </w:rPr>
        <w:t>нным лицом.</w:t>
      </w:r>
    </w:p>
    <w:p w14:paraId="3F26CA89" w14:textId="57537B11" w:rsidR="007B3B7C" w:rsidRPr="007B3B7C" w:rsidRDefault="007B3B7C" w:rsidP="002F601D">
      <w:pPr>
        <w:pStyle w:val="30"/>
        <w:tabs>
          <w:tab w:val="left" w:pos="1701"/>
        </w:tabs>
        <w:spacing w:before="120" w:line="240" w:lineRule="auto"/>
        <w:ind w:left="0" w:firstLine="709"/>
        <w:rPr>
          <w:sz w:val="24"/>
          <w:szCs w:val="24"/>
        </w:rPr>
      </w:pPr>
      <w:r w:rsidRPr="007B3B7C">
        <w:rPr>
          <w:sz w:val="24"/>
          <w:szCs w:val="24"/>
        </w:rPr>
        <w:t>Закрытый аукцион проводится пут</w:t>
      </w:r>
      <w:r w:rsidR="00BC433B">
        <w:rPr>
          <w:sz w:val="24"/>
          <w:szCs w:val="24"/>
        </w:rPr>
        <w:t>е</w:t>
      </w:r>
      <w:r w:rsidRPr="007B3B7C">
        <w:rPr>
          <w:sz w:val="24"/>
          <w:szCs w:val="24"/>
        </w:rPr>
        <w:t xml:space="preserve">м снижения начальной (максимальной) цены договора, указанной в извещении о проведении </w:t>
      </w:r>
      <w:r>
        <w:rPr>
          <w:sz w:val="24"/>
          <w:szCs w:val="24"/>
        </w:rPr>
        <w:t xml:space="preserve">закрытого </w:t>
      </w:r>
      <w:r w:rsidRPr="007B3B7C">
        <w:rPr>
          <w:sz w:val="24"/>
          <w:szCs w:val="24"/>
        </w:rPr>
        <w:t xml:space="preserve"> аукциона, на </w:t>
      </w:r>
      <w:r w:rsidR="00BC433B">
        <w:rPr>
          <w:sz w:val="24"/>
          <w:szCs w:val="24"/>
        </w:rPr>
        <w:t>«</w:t>
      </w:r>
      <w:r w:rsidRPr="007B3B7C">
        <w:rPr>
          <w:sz w:val="24"/>
          <w:szCs w:val="24"/>
        </w:rPr>
        <w:t>шаг аукциона</w:t>
      </w:r>
      <w:r w:rsidR="00BC433B">
        <w:rPr>
          <w:sz w:val="24"/>
          <w:szCs w:val="24"/>
        </w:rPr>
        <w:t>»</w:t>
      </w:r>
      <w:r w:rsidRPr="007B3B7C">
        <w:rPr>
          <w:sz w:val="24"/>
          <w:szCs w:val="24"/>
        </w:rPr>
        <w:t>.</w:t>
      </w:r>
    </w:p>
    <w:p w14:paraId="4E34BF90" w14:textId="57125087" w:rsidR="007B3B7C" w:rsidRDefault="007B3B7C" w:rsidP="002F601D">
      <w:pPr>
        <w:pStyle w:val="30"/>
        <w:tabs>
          <w:tab w:val="left" w:pos="1701"/>
        </w:tabs>
        <w:spacing w:before="120" w:line="240" w:lineRule="auto"/>
        <w:ind w:left="0" w:firstLine="709"/>
        <w:rPr>
          <w:sz w:val="24"/>
          <w:szCs w:val="24"/>
        </w:rPr>
      </w:pPr>
      <w:r w:rsidRPr="007B3B7C">
        <w:rPr>
          <w:sz w:val="24"/>
          <w:szCs w:val="24"/>
        </w:rPr>
        <w:t xml:space="preserve">В </w:t>
      </w:r>
      <w:r w:rsidR="00BC433B">
        <w:rPr>
          <w:sz w:val="24"/>
          <w:szCs w:val="24"/>
        </w:rPr>
        <w:t xml:space="preserve">том </w:t>
      </w:r>
      <w:r w:rsidRPr="007B3B7C">
        <w:rPr>
          <w:sz w:val="24"/>
          <w:szCs w:val="24"/>
        </w:rPr>
        <w:t>случае</w:t>
      </w:r>
      <w:r w:rsidR="00BC433B">
        <w:rPr>
          <w:sz w:val="24"/>
          <w:szCs w:val="24"/>
        </w:rPr>
        <w:t>,</w:t>
      </w:r>
      <w:r w:rsidRPr="007B3B7C">
        <w:rPr>
          <w:sz w:val="24"/>
          <w:szCs w:val="24"/>
        </w:rPr>
        <w:t xml:space="preserve"> если после троекратного объявления последнего предложения о цене договора ни один из участников аукциона не заявил о сво</w:t>
      </w:r>
      <w:r w:rsidR="00BC433B">
        <w:rPr>
          <w:sz w:val="24"/>
          <w:szCs w:val="24"/>
        </w:rPr>
        <w:t>е</w:t>
      </w:r>
      <w:r w:rsidRPr="007B3B7C">
        <w:rPr>
          <w:sz w:val="24"/>
          <w:szCs w:val="24"/>
        </w:rPr>
        <w:t xml:space="preserve">м намерении предложить более низкую цену договора, аукционист обязан снизить </w:t>
      </w:r>
      <w:r w:rsidR="00BC433B">
        <w:rPr>
          <w:sz w:val="24"/>
          <w:szCs w:val="24"/>
        </w:rPr>
        <w:t>«</w:t>
      </w:r>
      <w:r w:rsidRPr="007B3B7C">
        <w:rPr>
          <w:sz w:val="24"/>
          <w:szCs w:val="24"/>
        </w:rPr>
        <w:t>шаг аукциона</w:t>
      </w:r>
      <w:r w:rsidR="00BC433B">
        <w:rPr>
          <w:sz w:val="24"/>
          <w:szCs w:val="24"/>
        </w:rPr>
        <w:t>»</w:t>
      </w:r>
      <w:r w:rsidRPr="007B3B7C">
        <w:rPr>
          <w:sz w:val="24"/>
          <w:szCs w:val="24"/>
        </w:rPr>
        <w:t xml:space="preserve"> на 0,5</w:t>
      </w:r>
      <w:r w:rsidR="00BC433B">
        <w:rPr>
          <w:sz w:val="24"/>
          <w:szCs w:val="24"/>
        </w:rPr>
        <w:t xml:space="preserve">% </w:t>
      </w:r>
      <w:r w:rsidRPr="007B3B7C">
        <w:rPr>
          <w:sz w:val="24"/>
          <w:szCs w:val="24"/>
        </w:rPr>
        <w:t>начальной (максимальной) цены договора, но не ниже 0,5</w:t>
      </w:r>
      <w:r w:rsidR="00BC433B">
        <w:rPr>
          <w:sz w:val="24"/>
          <w:szCs w:val="24"/>
        </w:rPr>
        <w:t xml:space="preserve">% </w:t>
      </w:r>
      <w:r w:rsidRPr="007B3B7C">
        <w:rPr>
          <w:sz w:val="24"/>
          <w:szCs w:val="24"/>
        </w:rPr>
        <w:t xml:space="preserve"> начальн</w:t>
      </w:r>
      <w:r>
        <w:rPr>
          <w:sz w:val="24"/>
          <w:szCs w:val="24"/>
        </w:rPr>
        <w:t>ой (максимальной) цены договора</w:t>
      </w:r>
      <w:r w:rsidRPr="007B3B7C">
        <w:rPr>
          <w:sz w:val="24"/>
          <w:szCs w:val="24"/>
        </w:rPr>
        <w:t>.</w:t>
      </w:r>
    </w:p>
    <w:p w14:paraId="58A5D053" w14:textId="77777777" w:rsidR="007B3B7C" w:rsidRPr="007B3B7C" w:rsidRDefault="007B3B7C" w:rsidP="002F601D">
      <w:pPr>
        <w:pStyle w:val="30"/>
        <w:tabs>
          <w:tab w:val="left" w:pos="1701"/>
        </w:tabs>
        <w:spacing w:before="120" w:line="240" w:lineRule="auto"/>
        <w:ind w:left="0" w:firstLine="709"/>
        <w:rPr>
          <w:sz w:val="24"/>
          <w:szCs w:val="24"/>
        </w:rPr>
      </w:pPr>
      <w:r>
        <w:rPr>
          <w:sz w:val="24"/>
          <w:szCs w:val="24"/>
        </w:rPr>
        <w:t xml:space="preserve">Закрытый </w:t>
      </w:r>
      <w:r w:rsidRPr="007B3B7C">
        <w:rPr>
          <w:sz w:val="24"/>
          <w:szCs w:val="24"/>
        </w:rPr>
        <w:t xml:space="preserve"> аукцион проводится в следующем порядке:</w:t>
      </w:r>
    </w:p>
    <w:p w14:paraId="6C35F843" w14:textId="74A81F2F" w:rsidR="007B3B7C" w:rsidRPr="006B64E0" w:rsidRDefault="00BC433B" w:rsidP="007055A2">
      <w:pPr>
        <w:pStyle w:val="30"/>
        <w:numPr>
          <w:ilvl w:val="0"/>
          <w:numId w:val="50"/>
        </w:numPr>
        <w:tabs>
          <w:tab w:val="left" w:pos="1701"/>
        </w:tabs>
        <w:spacing w:before="120" w:line="240" w:lineRule="auto"/>
        <w:ind w:left="0" w:firstLine="709"/>
        <w:rPr>
          <w:sz w:val="24"/>
          <w:szCs w:val="24"/>
        </w:rPr>
      </w:pPr>
      <w:r>
        <w:rPr>
          <w:sz w:val="24"/>
          <w:szCs w:val="24"/>
        </w:rPr>
        <w:t xml:space="preserve"> </w:t>
      </w:r>
      <w:r w:rsidR="007B3B7C" w:rsidRPr="006B64E0">
        <w:rPr>
          <w:sz w:val="24"/>
          <w:szCs w:val="24"/>
        </w:rPr>
        <w:t>Закупочная  комиссия непосредственно перед началом проведения аукциона регистрирует участников аукциона, явившихся на аукцион,</w:t>
      </w:r>
      <w:r w:rsidR="006B64E0" w:rsidRPr="006B64E0">
        <w:rPr>
          <w:sz w:val="24"/>
          <w:szCs w:val="24"/>
        </w:rPr>
        <w:t xml:space="preserve"> </w:t>
      </w:r>
      <w:r w:rsidR="007B3B7C" w:rsidRPr="006B64E0">
        <w:rPr>
          <w:sz w:val="24"/>
          <w:szCs w:val="24"/>
        </w:rPr>
        <w:t>или их представителей. В случае проведения аукциона по нескольким лотам</w:t>
      </w:r>
      <w:r w:rsidR="006B64E0" w:rsidRPr="006B64E0">
        <w:rPr>
          <w:sz w:val="24"/>
          <w:szCs w:val="24"/>
        </w:rPr>
        <w:t xml:space="preserve"> </w:t>
      </w:r>
      <w:r>
        <w:rPr>
          <w:sz w:val="24"/>
          <w:szCs w:val="24"/>
        </w:rPr>
        <w:t>З</w:t>
      </w:r>
      <w:r w:rsidR="006B64E0" w:rsidRPr="006B64E0">
        <w:rPr>
          <w:sz w:val="24"/>
          <w:szCs w:val="24"/>
        </w:rPr>
        <w:t>акупочная</w:t>
      </w:r>
      <w:r w:rsidR="007B3B7C" w:rsidRPr="006B64E0">
        <w:rPr>
          <w:sz w:val="24"/>
          <w:szCs w:val="24"/>
        </w:rPr>
        <w:t xml:space="preserve"> комиссия перед началом каждого лота регистрирует участников аукциона,</w:t>
      </w:r>
      <w:r w:rsidR="006B64E0" w:rsidRPr="006B64E0">
        <w:rPr>
          <w:sz w:val="24"/>
          <w:szCs w:val="24"/>
        </w:rPr>
        <w:t xml:space="preserve"> </w:t>
      </w:r>
      <w:r w:rsidR="007B3B7C" w:rsidRPr="006B64E0">
        <w:rPr>
          <w:sz w:val="24"/>
          <w:szCs w:val="24"/>
        </w:rPr>
        <w:t>подавших заявки в отношении такого лота и явившихся на аукцион,</w:t>
      </w:r>
      <w:r w:rsidR="006B64E0" w:rsidRPr="006B64E0">
        <w:rPr>
          <w:sz w:val="24"/>
          <w:szCs w:val="24"/>
        </w:rPr>
        <w:t xml:space="preserve"> </w:t>
      </w:r>
      <w:r w:rsidR="007B3B7C" w:rsidRPr="006B64E0">
        <w:rPr>
          <w:sz w:val="24"/>
          <w:szCs w:val="24"/>
        </w:rPr>
        <w:t>или их представителей. При регистрации участникам аукциона</w:t>
      </w:r>
      <w:r w:rsidR="006B64E0" w:rsidRPr="006B64E0">
        <w:rPr>
          <w:sz w:val="24"/>
          <w:szCs w:val="24"/>
        </w:rPr>
        <w:t xml:space="preserve"> </w:t>
      </w:r>
      <w:r w:rsidR="007B3B7C" w:rsidRPr="006B64E0">
        <w:rPr>
          <w:sz w:val="24"/>
          <w:szCs w:val="24"/>
        </w:rPr>
        <w:t>или их представителям выдаются пронумерованные карточки (далее – карточки);</w:t>
      </w:r>
    </w:p>
    <w:p w14:paraId="6D8202B2" w14:textId="70C14D99" w:rsidR="007B3B7C" w:rsidRPr="006B64E0" w:rsidRDefault="00BC433B" w:rsidP="007055A2">
      <w:pPr>
        <w:pStyle w:val="30"/>
        <w:numPr>
          <w:ilvl w:val="0"/>
          <w:numId w:val="50"/>
        </w:numPr>
        <w:tabs>
          <w:tab w:val="left" w:pos="1843"/>
        </w:tabs>
        <w:spacing w:before="120" w:line="240" w:lineRule="auto"/>
        <w:ind w:left="0" w:firstLine="709"/>
        <w:rPr>
          <w:sz w:val="24"/>
          <w:szCs w:val="24"/>
        </w:rPr>
      </w:pPr>
      <w:r>
        <w:rPr>
          <w:sz w:val="24"/>
          <w:szCs w:val="24"/>
        </w:rPr>
        <w:lastRenderedPageBreak/>
        <w:t>а</w:t>
      </w:r>
      <w:r w:rsidR="007B3B7C" w:rsidRPr="006B64E0">
        <w:rPr>
          <w:sz w:val="24"/>
          <w:szCs w:val="24"/>
        </w:rPr>
        <w:t>укцион начинается с объявления аукционистом начала</w:t>
      </w:r>
      <w:r w:rsidR="006B64E0" w:rsidRPr="006B64E0">
        <w:rPr>
          <w:sz w:val="24"/>
          <w:szCs w:val="24"/>
        </w:rPr>
        <w:t xml:space="preserve"> </w:t>
      </w:r>
      <w:r w:rsidR="007B3B7C" w:rsidRPr="006B64E0">
        <w:rPr>
          <w:sz w:val="24"/>
          <w:szCs w:val="24"/>
        </w:rPr>
        <w:t>проведения аукциона (лота), номера лота (в случае проведения аукциона по нескольким лотам), предмета договора, начальной (максимальной) цены</w:t>
      </w:r>
      <w:r w:rsidR="006B64E0">
        <w:rPr>
          <w:sz w:val="24"/>
          <w:szCs w:val="24"/>
        </w:rPr>
        <w:t xml:space="preserve"> </w:t>
      </w:r>
      <w:r w:rsidR="007B3B7C" w:rsidRPr="006B64E0">
        <w:rPr>
          <w:sz w:val="24"/>
          <w:szCs w:val="24"/>
        </w:rPr>
        <w:t>договора (лота);</w:t>
      </w:r>
    </w:p>
    <w:p w14:paraId="2FAE5748" w14:textId="42CAECA1" w:rsidR="007B3B7C" w:rsidRPr="006B64E0" w:rsidRDefault="00BC433B" w:rsidP="007055A2">
      <w:pPr>
        <w:pStyle w:val="30"/>
        <w:numPr>
          <w:ilvl w:val="0"/>
          <w:numId w:val="50"/>
        </w:numPr>
        <w:tabs>
          <w:tab w:val="left" w:pos="1843"/>
        </w:tabs>
        <w:spacing w:before="120" w:line="240" w:lineRule="auto"/>
        <w:ind w:left="0" w:firstLine="709"/>
        <w:rPr>
          <w:sz w:val="24"/>
          <w:szCs w:val="24"/>
        </w:rPr>
      </w:pPr>
      <w:r>
        <w:rPr>
          <w:sz w:val="24"/>
          <w:szCs w:val="24"/>
        </w:rPr>
        <w:t>а</w:t>
      </w:r>
      <w:r w:rsidR="007B3B7C" w:rsidRPr="006B64E0">
        <w:rPr>
          <w:sz w:val="24"/>
          <w:szCs w:val="24"/>
        </w:rPr>
        <w:t>укционист предлагает участникам аукциона заявлять свои предложения</w:t>
      </w:r>
      <w:r w:rsidR="006B64E0" w:rsidRPr="006B64E0">
        <w:rPr>
          <w:sz w:val="24"/>
          <w:szCs w:val="24"/>
        </w:rPr>
        <w:t xml:space="preserve"> </w:t>
      </w:r>
      <w:r w:rsidR="007B3B7C" w:rsidRPr="006B64E0">
        <w:rPr>
          <w:sz w:val="24"/>
          <w:szCs w:val="24"/>
        </w:rPr>
        <w:t>о цене договора;</w:t>
      </w:r>
    </w:p>
    <w:p w14:paraId="4E573F4B" w14:textId="05BACE90" w:rsidR="007B3B7C" w:rsidRPr="006B64E0" w:rsidRDefault="007B3B7C" w:rsidP="007055A2">
      <w:pPr>
        <w:pStyle w:val="30"/>
        <w:numPr>
          <w:ilvl w:val="0"/>
          <w:numId w:val="50"/>
        </w:numPr>
        <w:tabs>
          <w:tab w:val="left" w:pos="1843"/>
        </w:tabs>
        <w:spacing w:before="120" w:line="240" w:lineRule="auto"/>
        <w:ind w:left="0" w:firstLine="709"/>
        <w:rPr>
          <w:sz w:val="24"/>
          <w:szCs w:val="24"/>
        </w:rPr>
      </w:pPr>
      <w:r w:rsidRPr="006B64E0">
        <w:rPr>
          <w:sz w:val="24"/>
          <w:szCs w:val="24"/>
        </w:rPr>
        <w:t>Участник аукциона после объявления аукционистом начальной</w:t>
      </w:r>
      <w:r w:rsidR="006B64E0" w:rsidRPr="006B64E0">
        <w:rPr>
          <w:sz w:val="24"/>
          <w:szCs w:val="24"/>
        </w:rPr>
        <w:t xml:space="preserve"> </w:t>
      </w:r>
      <w:r w:rsidRPr="006B64E0">
        <w:rPr>
          <w:sz w:val="24"/>
          <w:szCs w:val="24"/>
        </w:rPr>
        <w:t>(максимальной) цены договора (цены лота) и цены договора, сниженной в соответствии</w:t>
      </w:r>
      <w:r w:rsidR="006B64E0" w:rsidRPr="006B64E0">
        <w:rPr>
          <w:sz w:val="24"/>
          <w:szCs w:val="24"/>
        </w:rPr>
        <w:t xml:space="preserve"> </w:t>
      </w:r>
      <w:r w:rsidRPr="006B64E0">
        <w:rPr>
          <w:sz w:val="24"/>
          <w:szCs w:val="24"/>
        </w:rPr>
        <w:t xml:space="preserve">с «шагом аукциона», поднимает карточки в </w:t>
      </w:r>
      <w:r w:rsidR="00BC433B">
        <w:rPr>
          <w:sz w:val="24"/>
          <w:szCs w:val="24"/>
        </w:rPr>
        <w:t xml:space="preserve">том </w:t>
      </w:r>
      <w:r w:rsidRPr="006B64E0">
        <w:rPr>
          <w:sz w:val="24"/>
          <w:szCs w:val="24"/>
        </w:rPr>
        <w:t>случае, если он согласен заключить договор</w:t>
      </w:r>
      <w:r w:rsidR="006B64E0" w:rsidRPr="006B64E0">
        <w:rPr>
          <w:sz w:val="24"/>
          <w:szCs w:val="24"/>
        </w:rPr>
        <w:t xml:space="preserve"> </w:t>
      </w:r>
      <w:r w:rsidRPr="006B64E0">
        <w:rPr>
          <w:sz w:val="24"/>
          <w:szCs w:val="24"/>
        </w:rPr>
        <w:t>по объявленной цене;</w:t>
      </w:r>
    </w:p>
    <w:p w14:paraId="04240DCC" w14:textId="49F44908" w:rsidR="007B3B7C" w:rsidRPr="006B64E0" w:rsidRDefault="00BC433B" w:rsidP="007055A2">
      <w:pPr>
        <w:pStyle w:val="30"/>
        <w:numPr>
          <w:ilvl w:val="0"/>
          <w:numId w:val="50"/>
        </w:numPr>
        <w:tabs>
          <w:tab w:val="left" w:pos="1843"/>
        </w:tabs>
        <w:spacing w:before="120" w:line="240" w:lineRule="auto"/>
        <w:ind w:left="0" w:firstLine="709"/>
        <w:rPr>
          <w:sz w:val="24"/>
          <w:szCs w:val="24"/>
        </w:rPr>
      </w:pPr>
      <w:r>
        <w:rPr>
          <w:sz w:val="24"/>
          <w:szCs w:val="24"/>
        </w:rPr>
        <w:t>а</w:t>
      </w:r>
      <w:r w:rsidR="007B3B7C" w:rsidRPr="006B64E0">
        <w:rPr>
          <w:sz w:val="24"/>
          <w:szCs w:val="24"/>
        </w:rPr>
        <w:t xml:space="preserve">укционист объявляет номер карточки </w:t>
      </w:r>
      <w:r>
        <w:rPr>
          <w:sz w:val="24"/>
          <w:szCs w:val="24"/>
        </w:rPr>
        <w:t>У</w:t>
      </w:r>
      <w:r w:rsidR="007B3B7C" w:rsidRPr="006B64E0">
        <w:rPr>
          <w:sz w:val="24"/>
          <w:szCs w:val="24"/>
        </w:rPr>
        <w:t>частника аукциона, который</w:t>
      </w:r>
      <w:r w:rsidR="006B64E0" w:rsidRPr="006B64E0">
        <w:rPr>
          <w:sz w:val="24"/>
          <w:szCs w:val="24"/>
        </w:rPr>
        <w:t xml:space="preserve"> </w:t>
      </w:r>
      <w:r w:rsidR="007B3B7C" w:rsidRPr="006B64E0">
        <w:rPr>
          <w:sz w:val="24"/>
          <w:szCs w:val="24"/>
        </w:rPr>
        <w:t>первым поднял карточку после объявления аукционистом начальной (максимальной)</w:t>
      </w:r>
      <w:r w:rsidR="006B64E0" w:rsidRPr="006B64E0">
        <w:rPr>
          <w:sz w:val="24"/>
          <w:szCs w:val="24"/>
        </w:rPr>
        <w:t xml:space="preserve"> </w:t>
      </w:r>
      <w:r w:rsidR="007B3B7C" w:rsidRPr="006B64E0">
        <w:rPr>
          <w:sz w:val="24"/>
          <w:szCs w:val="24"/>
        </w:rPr>
        <w:t>цены договора (цены лота) и цены договора, сниженной в соответствии с «шагом</w:t>
      </w:r>
      <w:r w:rsidR="006B64E0" w:rsidRPr="006B64E0">
        <w:rPr>
          <w:sz w:val="24"/>
          <w:szCs w:val="24"/>
        </w:rPr>
        <w:t xml:space="preserve"> </w:t>
      </w:r>
      <w:r w:rsidR="007B3B7C" w:rsidRPr="006B64E0">
        <w:rPr>
          <w:sz w:val="24"/>
          <w:szCs w:val="24"/>
        </w:rPr>
        <w:t>аукциона», а также новую цену договора, сниженную в соответствии с «шагом</w:t>
      </w:r>
      <w:r w:rsidR="006B64E0">
        <w:rPr>
          <w:sz w:val="24"/>
          <w:szCs w:val="24"/>
        </w:rPr>
        <w:t xml:space="preserve"> </w:t>
      </w:r>
      <w:r w:rsidR="007B3B7C" w:rsidRPr="006B64E0">
        <w:rPr>
          <w:sz w:val="24"/>
          <w:szCs w:val="24"/>
        </w:rPr>
        <w:t xml:space="preserve">аукциона», и </w:t>
      </w:r>
      <w:r>
        <w:rPr>
          <w:sz w:val="24"/>
          <w:szCs w:val="24"/>
        </w:rPr>
        <w:t>«</w:t>
      </w:r>
      <w:r w:rsidR="007B3B7C" w:rsidRPr="006B64E0">
        <w:rPr>
          <w:sz w:val="24"/>
          <w:szCs w:val="24"/>
        </w:rPr>
        <w:t>шаг аукциона</w:t>
      </w:r>
      <w:r>
        <w:rPr>
          <w:sz w:val="24"/>
          <w:szCs w:val="24"/>
        </w:rPr>
        <w:t>»</w:t>
      </w:r>
      <w:r w:rsidR="007B3B7C" w:rsidRPr="006B64E0">
        <w:rPr>
          <w:sz w:val="24"/>
          <w:szCs w:val="24"/>
        </w:rPr>
        <w:t>, в соответствии с которым снижается цена;</w:t>
      </w:r>
    </w:p>
    <w:p w14:paraId="7631EDA6" w14:textId="6128930D" w:rsidR="007B3B7C" w:rsidRPr="006B64E0" w:rsidRDefault="007B3B7C" w:rsidP="007055A2">
      <w:pPr>
        <w:pStyle w:val="30"/>
        <w:numPr>
          <w:ilvl w:val="0"/>
          <w:numId w:val="50"/>
        </w:numPr>
        <w:tabs>
          <w:tab w:val="left" w:pos="1843"/>
        </w:tabs>
        <w:spacing w:before="120" w:line="240" w:lineRule="auto"/>
        <w:ind w:left="0" w:firstLine="709"/>
        <w:rPr>
          <w:sz w:val="24"/>
          <w:szCs w:val="24"/>
        </w:rPr>
      </w:pPr>
      <w:r w:rsidRPr="006B64E0">
        <w:rPr>
          <w:sz w:val="24"/>
          <w:szCs w:val="24"/>
        </w:rPr>
        <w:t xml:space="preserve"> </w:t>
      </w:r>
      <w:r w:rsidR="00BC433B">
        <w:rPr>
          <w:sz w:val="24"/>
          <w:szCs w:val="24"/>
        </w:rPr>
        <w:t>а</w:t>
      </w:r>
      <w:r w:rsidRPr="006B64E0">
        <w:rPr>
          <w:sz w:val="24"/>
          <w:szCs w:val="24"/>
        </w:rPr>
        <w:t>укцион считается оконченным, если после троекратного объявления</w:t>
      </w:r>
      <w:r w:rsidR="006B64E0" w:rsidRPr="006B64E0">
        <w:rPr>
          <w:sz w:val="24"/>
          <w:szCs w:val="24"/>
        </w:rPr>
        <w:t xml:space="preserve"> </w:t>
      </w:r>
      <w:r w:rsidRPr="006B64E0">
        <w:rPr>
          <w:sz w:val="24"/>
          <w:szCs w:val="24"/>
        </w:rPr>
        <w:t xml:space="preserve">аукционистом цены договора ни один </w:t>
      </w:r>
      <w:r w:rsidR="00BC433B">
        <w:rPr>
          <w:sz w:val="24"/>
          <w:szCs w:val="24"/>
        </w:rPr>
        <w:t>У</w:t>
      </w:r>
      <w:r w:rsidRPr="006B64E0">
        <w:rPr>
          <w:sz w:val="24"/>
          <w:szCs w:val="24"/>
        </w:rPr>
        <w:t>частник аукциона не поднял карточку</w:t>
      </w:r>
      <w:r w:rsidR="006B64E0" w:rsidRPr="006B64E0">
        <w:rPr>
          <w:sz w:val="24"/>
          <w:szCs w:val="24"/>
        </w:rPr>
        <w:t xml:space="preserve"> и «шаг аукциона» уже равен 0,5</w:t>
      </w:r>
      <w:r w:rsidR="00BC433B">
        <w:rPr>
          <w:sz w:val="24"/>
          <w:szCs w:val="24"/>
        </w:rPr>
        <w:t xml:space="preserve">% </w:t>
      </w:r>
      <w:r w:rsidR="006B64E0" w:rsidRPr="006B64E0">
        <w:rPr>
          <w:sz w:val="24"/>
          <w:szCs w:val="24"/>
        </w:rPr>
        <w:t>начальной (максимальной) цены договора (лота)</w:t>
      </w:r>
      <w:r w:rsidRPr="006B64E0">
        <w:rPr>
          <w:sz w:val="24"/>
          <w:szCs w:val="24"/>
        </w:rPr>
        <w:t>. В этом</w:t>
      </w:r>
      <w:r w:rsidR="006B64E0" w:rsidRPr="006B64E0">
        <w:rPr>
          <w:sz w:val="24"/>
          <w:szCs w:val="24"/>
        </w:rPr>
        <w:t xml:space="preserve"> </w:t>
      </w:r>
      <w:r w:rsidRPr="006B64E0">
        <w:rPr>
          <w:sz w:val="24"/>
          <w:szCs w:val="24"/>
        </w:rPr>
        <w:t>случае аукционист объявляет об окончании проведения аукциона (лота), последнее</w:t>
      </w:r>
      <w:r w:rsidR="006B64E0" w:rsidRPr="006B64E0">
        <w:rPr>
          <w:sz w:val="24"/>
          <w:szCs w:val="24"/>
        </w:rPr>
        <w:t xml:space="preserve"> </w:t>
      </w:r>
      <w:r w:rsidRPr="006B64E0">
        <w:rPr>
          <w:sz w:val="24"/>
          <w:szCs w:val="24"/>
        </w:rPr>
        <w:t>и предпоследнее предложения о цене договора, номер карточки и наименование</w:t>
      </w:r>
      <w:r w:rsidR="006B64E0" w:rsidRPr="006B64E0">
        <w:rPr>
          <w:sz w:val="24"/>
          <w:szCs w:val="24"/>
        </w:rPr>
        <w:t xml:space="preserve"> </w:t>
      </w:r>
      <w:r w:rsidR="00BC433B">
        <w:rPr>
          <w:sz w:val="24"/>
          <w:szCs w:val="24"/>
        </w:rPr>
        <w:t>П</w:t>
      </w:r>
      <w:r w:rsidRPr="006B64E0">
        <w:rPr>
          <w:sz w:val="24"/>
          <w:szCs w:val="24"/>
        </w:rPr>
        <w:t>обедителя аукциона и участника аукциона, сделавшего предпоследнее предложение</w:t>
      </w:r>
      <w:r w:rsidR="006B64E0" w:rsidRPr="006B64E0">
        <w:rPr>
          <w:sz w:val="24"/>
          <w:szCs w:val="24"/>
        </w:rPr>
        <w:t xml:space="preserve"> </w:t>
      </w:r>
      <w:r w:rsidRPr="006B64E0">
        <w:rPr>
          <w:sz w:val="24"/>
          <w:szCs w:val="24"/>
        </w:rPr>
        <w:t>о цене договора.</w:t>
      </w:r>
    </w:p>
    <w:p w14:paraId="7476EF64" w14:textId="77777777" w:rsidR="00CF7057" w:rsidRPr="006B64E0" w:rsidRDefault="006B64E0" w:rsidP="002F601D">
      <w:pPr>
        <w:pStyle w:val="1"/>
        <w:spacing w:before="120" w:after="0"/>
        <w:rPr>
          <w:rFonts w:ascii="Times New Roman" w:hAnsi="Times New Roman"/>
          <w:sz w:val="24"/>
          <w:szCs w:val="24"/>
        </w:rPr>
      </w:pPr>
      <w:bookmarkStart w:id="488" w:name="_Toc528167247"/>
      <w:r>
        <w:rPr>
          <w:rFonts w:ascii="Times New Roman" w:hAnsi="Times New Roman"/>
          <w:sz w:val="24"/>
          <w:szCs w:val="24"/>
        </w:rPr>
        <w:t xml:space="preserve">Порядок </w:t>
      </w:r>
      <w:r w:rsidR="00CF7057" w:rsidRPr="006B64E0">
        <w:rPr>
          <w:rFonts w:ascii="Times New Roman" w:hAnsi="Times New Roman"/>
          <w:sz w:val="24"/>
          <w:szCs w:val="24"/>
        </w:rPr>
        <w:t xml:space="preserve"> проведени</w:t>
      </w:r>
      <w:r>
        <w:rPr>
          <w:rFonts w:ascii="Times New Roman" w:hAnsi="Times New Roman"/>
          <w:sz w:val="24"/>
          <w:szCs w:val="24"/>
        </w:rPr>
        <w:t>я</w:t>
      </w:r>
      <w:r w:rsidR="00CF7057" w:rsidRPr="006B64E0">
        <w:rPr>
          <w:rFonts w:ascii="Times New Roman" w:hAnsi="Times New Roman"/>
          <w:sz w:val="24"/>
          <w:szCs w:val="24"/>
        </w:rPr>
        <w:t xml:space="preserve"> запроса предложений</w:t>
      </w:r>
      <w:bookmarkEnd w:id="488"/>
      <w:r w:rsidR="00CF7057" w:rsidRPr="006B64E0">
        <w:rPr>
          <w:rFonts w:ascii="Times New Roman" w:hAnsi="Times New Roman"/>
          <w:sz w:val="24"/>
          <w:szCs w:val="24"/>
        </w:rPr>
        <w:t xml:space="preserve"> </w:t>
      </w:r>
    </w:p>
    <w:p w14:paraId="11CAB35C" w14:textId="77777777" w:rsidR="00CF7057" w:rsidRPr="006B64E0" w:rsidRDefault="006B64E0"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489" w:name="_Toc416974543"/>
      <w:bookmarkStart w:id="490" w:name="_Toc416974995"/>
      <w:bookmarkStart w:id="491" w:name="_Toc416975731"/>
      <w:bookmarkStart w:id="492" w:name="_Toc416975957"/>
      <w:bookmarkStart w:id="493" w:name="_Toc416977408"/>
      <w:bookmarkStart w:id="494" w:name="_Toc528167248"/>
      <w:bookmarkStart w:id="495" w:name="_Ref416976038"/>
      <w:bookmarkStart w:id="496" w:name="_Toc417034964"/>
      <w:bookmarkEnd w:id="489"/>
      <w:bookmarkEnd w:id="490"/>
      <w:bookmarkEnd w:id="491"/>
      <w:bookmarkEnd w:id="492"/>
      <w:bookmarkEnd w:id="493"/>
      <w:r w:rsidRPr="006B64E0">
        <w:rPr>
          <w:rFonts w:ascii="Times New Roman" w:hAnsi="Times New Roman"/>
          <w:sz w:val="24"/>
          <w:szCs w:val="24"/>
          <w:lang w:val="ru-RU"/>
        </w:rPr>
        <w:t>Извещение</w:t>
      </w:r>
      <w:r w:rsidR="008C5567">
        <w:rPr>
          <w:rFonts w:ascii="Times New Roman" w:hAnsi="Times New Roman"/>
          <w:sz w:val="24"/>
          <w:szCs w:val="24"/>
          <w:lang w:val="ru-RU"/>
        </w:rPr>
        <w:t xml:space="preserve"> о</w:t>
      </w:r>
      <w:r w:rsidRPr="006B64E0">
        <w:rPr>
          <w:rFonts w:ascii="Times New Roman" w:hAnsi="Times New Roman"/>
          <w:sz w:val="24"/>
          <w:szCs w:val="24"/>
          <w:lang w:val="ru-RU"/>
        </w:rPr>
        <w:t xml:space="preserve"> проведени</w:t>
      </w:r>
      <w:r w:rsidR="008C5567">
        <w:rPr>
          <w:rFonts w:ascii="Times New Roman" w:hAnsi="Times New Roman"/>
          <w:sz w:val="24"/>
          <w:szCs w:val="24"/>
          <w:lang w:val="ru-RU"/>
        </w:rPr>
        <w:t>е</w:t>
      </w:r>
      <w:r w:rsidRPr="006B64E0">
        <w:rPr>
          <w:rFonts w:ascii="Times New Roman" w:hAnsi="Times New Roman"/>
          <w:sz w:val="24"/>
          <w:szCs w:val="24"/>
          <w:lang w:val="ru-RU"/>
        </w:rPr>
        <w:t xml:space="preserve"> запроса предложений</w:t>
      </w:r>
      <w:bookmarkEnd w:id="494"/>
      <w:r w:rsidRPr="006B64E0">
        <w:rPr>
          <w:rFonts w:ascii="Times New Roman" w:hAnsi="Times New Roman"/>
          <w:sz w:val="24"/>
          <w:szCs w:val="24"/>
          <w:lang w:val="ru-RU"/>
        </w:rPr>
        <w:t xml:space="preserve"> </w:t>
      </w:r>
      <w:bookmarkEnd w:id="495"/>
      <w:bookmarkEnd w:id="496"/>
    </w:p>
    <w:p w14:paraId="0ACE1D5D" w14:textId="72EC5BCF" w:rsidR="00850511" w:rsidRDefault="00850511" w:rsidP="002F601D">
      <w:pPr>
        <w:pStyle w:val="30"/>
        <w:tabs>
          <w:tab w:val="num" w:pos="1418"/>
        </w:tabs>
        <w:spacing w:before="120" w:line="240" w:lineRule="auto"/>
        <w:ind w:left="0" w:firstLine="709"/>
        <w:rPr>
          <w:sz w:val="24"/>
          <w:szCs w:val="24"/>
        </w:rPr>
      </w:pPr>
      <w:r>
        <w:rPr>
          <w:sz w:val="24"/>
          <w:szCs w:val="24"/>
        </w:rPr>
        <w:t>Запрос предложений проводится в электронной форме</w:t>
      </w:r>
      <w:r w:rsidRPr="00850511">
        <w:rPr>
          <w:sz w:val="24"/>
          <w:szCs w:val="24"/>
        </w:rPr>
        <w:t>. Информация о проведении запроса предложений в электронной форме сообщается неограниченному кругу лиц путем размещения извещения и документации о проведении запроса предложений в единой информационной системе</w:t>
      </w:r>
    </w:p>
    <w:p w14:paraId="284F96C8" w14:textId="47508243" w:rsidR="00CF7057" w:rsidRPr="00AE6672" w:rsidRDefault="00CF7057" w:rsidP="002F601D">
      <w:pPr>
        <w:pStyle w:val="30"/>
        <w:tabs>
          <w:tab w:val="num" w:pos="1418"/>
        </w:tabs>
        <w:spacing w:before="120" w:line="240" w:lineRule="auto"/>
        <w:ind w:left="0" w:firstLine="709"/>
        <w:rPr>
          <w:sz w:val="24"/>
          <w:szCs w:val="24"/>
        </w:rPr>
      </w:pPr>
      <w:r w:rsidRPr="00AE6672">
        <w:rPr>
          <w:sz w:val="24"/>
          <w:szCs w:val="24"/>
        </w:rPr>
        <w:t xml:space="preserve">Извещение </w:t>
      </w:r>
      <w:r w:rsidR="008C5567">
        <w:rPr>
          <w:sz w:val="24"/>
          <w:szCs w:val="24"/>
        </w:rPr>
        <w:t>о запрос</w:t>
      </w:r>
      <w:r w:rsidR="00B22190">
        <w:rPr>
          <w:sz w:val="24"/>
          <w:szCs w:val="24"/>
        </w:rPr>
        <w:t>е</w:t>
      </w:r>
      <w:r w:rsidR="008C5567">
        <w:rPr>
          <w:sz w:val="24"/>
          <w:szCs w:val="24"/>
        </w:rPr>
        <w:t xml:space="preserve"> предложений</w:t>
      </w:r>
      <w:r w:rsidRPr="00AE6672">
        <w:rPr>
          <w:sz w:val="24"/>
          <w:szCs w:val="24"/>
        </w:rPr>
        <w:t xml:space="preserve"> должно быть опубликовано </w:t>
      </w:r>
      <w:r w:rsidR="008C5567">
        <w:rPr>
          <w:sz w:val="24"/>
          <w:szCs w:val="24"/>
        </w:rPr>
        <w:t xml:space="preserve">в единой информационной системе </w:t>
      </w:r>
      <w:r w:rsidRPr="00AE6672">
        <w:rPr>
          <w:sz w:val="24"/>
          <w:szCs w:val="24"/>
        </w:rPr>
        <w:t xml:space="preserve">не менее чем за </w:t>
      </w:r>
      <w:r w:rsidR="00695ED0">
        <w:rPr>
          <w:sz w:val="24"/>
          <w:szCs w:val="24"/>
        </w:rPr>
        <w:t>7</w:t>
      </w:r>
      <w:r w:rsidRPr="00AE6672">
        <w:rPr>
          <w:sz w:val="24"/>
          <w:szCs w:val="24"/>
        </w:rPr>
        <w:t xml:space="preserve"> (</w:t>
      </w:r>
      <w:r w:rsidR="00695ED0">
        <w:rPr>
          <w:sz w:val="24"/>
          <w:szCs w:val="24"/>
        </w:rPr>
        <w:t>семь</w:t>
      </w:r>
      <w:r w:rsidRPr="00AE6672">
        <w:rPr>
          <w:sz w:val="24"/>
          <w:szCs w:val="24"/>
        </w:rPr>
        <w:t xml:space="preserve">) </w:t>
      </w:r>
      <w:r w:rsidR="00850511">
        <w:rPr>
          <w:sz w:val="24"/>
          <w:szCs w:val="24"/>
        </w:rPr>
        <w:t>рабочих</w:t>
      </w:r>
      <w:r w:rsidRPr="00AE6672">
        <w:rPr>
          <w:sz w:val="24"/>
          <w:szCs w:val="24"/>
        </w:rPr>
        <w:t xml:space="preserve"> дней до истечения срока подачи заявок.</w:t>
      </w:r>
    </w:p>
    <w:p w14:paraId="10583FA4" w14:textId="69919FC0" w:rsidR="00CF7057" w:rsidRPr="00AE6672" w:rsidRDefault="00CF7057" w:rsidP="002F601D">
      <w:pPr>
        <w:pStyle w:val="30"/>
        <w:tabs>
          <w:tab w:val="num" w:pos="1418"/>
        </w:tabs>
        <w:spacing w:before="120" w:line="240" w:lineRule="auto"/>
        <w:ind w:left="0" w:firstLine="709"/>
        <w:rPr>
          <w:sz w:val="24"/>
          <w:szCs w:val="24"/>
        </w:rPr>
      </w:pPr>
      <w:bookmarkStart w:id="497" w:name="_Ref414898298"/>
      <w:r w:rsidRPr="00AE6672">
        <w:rPr>
          <w:sz w:val="24"/>
          <w:szCs w:val="24"/>
        </w:rPr>
        <w:t>Извещение о закупке должно содержать</w:t>
      </w:r>
      <w:bookmarkEnd w:id="497"/>
      <w:r w:rsidR="001A5BD6">
        <w:rPr>
          <w:sz w:val="24"/>
          <w:szCs w:val="24"/>
        </w:rPr>
        <w:t xml:space="preserve"> </w:t>
      </w:r>
      <w:r w:rsidR="001A5BD6" w:rsidRPr="008C5567">
        <w:rPr>
          <w:sz w:val="24"/>
          <w:szCs w:val="24"/>
        </w:rPr>
        <w:t>информаци</w:t>
      </w:r>
      <w:r w:rsidR="001A5BD6">
        <w:rPr>
          <w:sz w:val="24"/>
          <w:szCs w:val="24"/>
        </w:rPr>
        <w:t>ю</w:t>
      </w:r>
      <w:r w:rsidR="001A5BD6" w:rsidRPr="008C5567">
        <w:rPr>
          <w:sz w:val="24"/>
          <w:szCs w:val="24"/>
        </w:rPr>
        <w:t>, предусмотренн</w:t>
      </w:r>
      <w:r w:rsidR="001A5BD6">
        <w:rPr>
          <w:sz w:val="24"/>
          <w:szCs w:val="24"/>
        </w:rPr>
        <w:t>ую</w:t>
      </w:r>
      <w:r w:rsidR="001A5BD6" w:rsidRPr="008C5567">
        <w:rPr>
          <w:sz w:val="24"/>
          <w:szCs w:val="24"/>
        </w:rPr>
        <w:t xml:space="preserve"> </w:t>
      </w:r>
      <w:hyperlink w:anchor="Извещение" w:history="1">
        <w:r w:rsidR="001A5BD6" w:rsidRPr="008C5567">
          <w:rPr>
            <w:rStyle w:val="ab"/>
            <w:sz w:val="24"/>
            <w:szCs w:val="24"/>
          </w:rPr>
          <w:t>пунктом 6.3.6</w:t>
        </w:r>
      </w:hyperlink>
      <w:r w:rsidR="001A5BD6" w:rsidRPr="008C5567">
        <w:rPr>
          <w:sz w:val="24"/>
          <w:szCs w:val="24"/>
        </w:rPr>
        <w:t xml:space="preserve"> настоящего Положения о закупке</w:t>
      </w:r>
      <w:r w:rsidR="001A5BD6">
        <w:rPr>
          <w:sz w:val="24"/>
          <w:szCs w:val="24"/>
        </w:rPr>
        <w:t>.</w:t>
      </w:r>
    </w:p>
    <w:p w14:paraId="33A26B27" w14:textId="77777777" w:rsidR="00CF7057" w:rsidRPr="00D203EF"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498" w:name="_Toc528167249"/>
      <w:r w:rsidRPr="00D203EF">
        <w:rPr>
          <w:rFonts w:ascii="Times New Roman" w:hAnsi="Times New Roman"/>
          <w:sz w:val="24"/>
          <w:szCs w:val="24"/>
          <w:lang w:val="ru-RU"/>
        </w:rPr>
        <w:t xml:space="preserve">Документация о </w:t>
      </w:r>
      <w:r w:rsidR="00D203EF" w:rsidRPr="006B64E0">
        <w:rPr>
          <w:rFonts w:ascii="Times New Roman" w:hAnsi="Times New Roman"/>
          <w:sz w:val="24"/>
          <w:szCs w:val="24"/>
          <w:lang w:val="ru-RU"/>
        </w:rPr>
        <w:t>запрос</w:t>
      </w:r>
      <w:r w:rsidR="00D203EF">
        <w:rPr>
          <w:rFonts w:ascii="Times New Roman" w:hAnsi="Times New Roman"/>
          <w:sz w:val="24"/>
          <w:szCs w:val="24"/>
          <w:lang w:val="ru-RU"/>
        </w:rPr>
        <w:t>е</w:t>
      </w:r>
      <w:r w:rsidR="00D203EF" w:rsidRPr="006B64E0">
        <w:rPr>
          <w:rFonts w:ascii="Times New Roman" w:hAnsi="Times New Roman"/>
          <w:sz w:val="24"/>
          <w:szCs w:val="24"/>
          <w:lang w:val="ru-RU"/>
        </w:rPr>
        <w:t xml:space="preserve"> предложений</w:t>
      </w:r>
      <w:bookmarkEnd w:id="498"/>
    </w:p>
    <w:p w14:paraId="78F596A0" w14:textId="77777777" w:rsidR="00CF7057" w:rsidRPr="00AE6672" w:rsidRDefault="00CF7057" w:rsidP="002F601D">
      <w:pPr>
        <w:pStyle w:val="30"/>
        <w:tabs>
          <w:tab w:val="num" w:pos="1418"/>
        </w:tabs>
        <w:spacing w:before="120" w:line="240" w:lineRule="auto"/>
        <w:ind w:left="0" w:firstLine="709"/>
        <w:rPr>
          <w:sz w:val="24"/>
          <w:szCs w:val="24"/>
        </w:rPr>
      </w:pPr>
      <w:r w:rsidRPr="00AE6672">
        <w:rPr>
          <w:sz w:val="24"/>
          <w:szCs w:val="24"/>
        </w:rPr>
        <w:t xml:space="preserve">Документация о </w:t>
      </w:r>
      <w:r w:rsidR="00D203EF">
        <w:rPr>
          <w:sz w:val="24"/>
          <w:szCs w:val="24"/>
        </w:rPr>
        <w:t>запросе предложений</w:t>
      </w:r>
      <w:r w:rsidRPr="00AE6672">
        <w:rPr>
          <w:sz w:val="24"/>
          <w:szCs w:val="24"/>
        </w:rPr>
        <w:t xml:space="preserve"> должна содержать все требования и условия запроса предложений, а также подробное описание всех его процедур. Документация о закупке должна быть опубликована </w:t>
      </w:r>
      <w:r w:rsidR="00D203EF">
        <w:rPr>
          <w:sz w:val="24"/>
          <w:szCs w:val="24"/>
        </w:rPr>
        <w:t xml:space="preserve">в единой информационной системе </w:t>
      </w:r>
      <w:r w:rsidRPr="00AE6672">
        <w:rPr>
          <w:sz w:val="24"/>
          <w:szCs w:val="24"/>
        </w:rPr>
        <w:t xml:space="preserve">с извещением о закупке. </w:t>
      </w:r>
    </w:p>
    <w:p w14:paraId="00A061B4" w14:textId="11909864" w:rsidR="00CF7057" w:rsidRPr="00AE6672" w:rsidRDefault="00CF7057" w:rsidP="002F601D">
      <w:pPr>
        <w:pStyle w:val="30"/>
        <w:tabs>
          <w:tab w:val="num" w:pos="1418"/>
        </w:tabs>
        <w:spacing w:before="120" w:line="240" w:lineRule="auto"/>
        <w:ind w:left="0" w:firstLine="709"/>
        <w:rPr>
          <w:sz w:val="24"/>
          <w:szCs w:val="24"/>
        </w:rPr>
      </w:pPr>
      <w:r w:rsidRPr="00AE6672">
        <w:rPr>
          <w:sz w:val="24"/>
          <w:szCs w:val="24"/>
        </w:rPr>
        <w:t xml:space="preserve">Документация о закупке должна содержать информацию, необходимую и достаточную для того, чтобы </w:t>
      </w:r>
      <w:r w:rsidR="00B22190">
        <w:rPr>
          <w:sz w:val="24"/>
          <w:szCs w:val="24"/>
        </w:rPr>
        <w:t>у</w:t>
      </w:r>
      <w:r w:rsidRPr="00AE6672">
        <w:rPr>
          <w:sz w:val="24"/>
          <w:szCs w:val="24"/>
        </w:rPr>
        <w:t>частники</w:t>
      </w:r>
      <w:r w:rsidR="00D203EF">
        <w:rPr>
          <w:sz w:val="24"/>
          <w:szCs w:val="24"/>
        </w:rPr>
        <w:t xml:space="preserve">  закупки </w:t>
      </w:r>
      <w:r w:rsidRPr="00AE6672">
        <w:rPr>
          <w:sz w:val="24"/>
          <w:szCs w:val="24"/>
        </w:rPr>
        <w:t xml:space="preserve"> могли принять решение об участии в закупке, подготовить и подать заявки таким образом, чтобы </w:t>
      </w:r>
      <w:r w:rsidR="00B22190">
        <w:rPr>
          <w:sz w:val="24"/>
          <w:szCs w:val="24"/>
        </w:rPr>
        <w:t>З</w:t>
      </w:r>
      <w:r w:rsidRPr="00AE6672">
        <w:rPr>
          <w:sz w:val="24"/>
          <w:szCs w:val="24"/>
        </w:rPr>
        <w:t>акупочная комиссия могла оценить их по существу и выбрать наилучшую заявку.</w:t>
      </w:r>
    </w:p>
    <w:p w14:paraId="23D0E752" w14:textId="63E736D9" w:rsidR="00CF7057" w:rsidRPr="00AE6672" w:rsidRDefault="00CF7057" w:rsidP="002F601D">
      <w:pPr>
        <w:pStyle w:val="30"/>
        <w:tabs>
          <w:tab w:val="num" w:pos="1418"/>
        </w:tabs>
        <w:spacing w:before="120" w:line="240" w:lineRule="auto"/>
        <w:ind w:left="0" w:firstLine="709"/>
        <w:rPr>
          <w:sz w:val="24"/>
          <w:szCs w:val="24"/>
        </w:rPr>
      </w:pPr>
      <w:r w:rsidRPr="00AE6672">
        <w:rPr>
          <w:sz w:val="24"/>
          <w:szCs w:val="24"/>
        </w:rPr>
        <w:t xml:space="preserve">Документация о закупке должна </w:t>
      </w:r>
      <w:r w:rsidR="00850511" w:rsidRPr="00850511">
        <w:rPr>
          <w:sz w:val="24"/>
          <w:szCs w:val="24"/>
        </w:rPr>
        <w:t>наряду с информацией, указанной в извещении о проведении аукциона должна содержать</w:t>
      </w:r>
      <w:r w:rsidRPr="00AE6672">
        <w:rPr>
          <w:sz w:val="24"/>
          <w:szCs w:val="24"/>
        </w:rPr>
        <w:t xml:space="preserve"> следующие сведения:</w:t>
      </w:r>
    </w:p>
    <w:p w14:paraId="2046FFB9" w14:textId="031EB992" w:rsidR="00D203EF" w:rsidRPr="00E705B5" w:rsidRDefault="00D203EF" w:rsidP="007055A2">
      <w:pPr>
        <w:pStyle w:val="30"/>
        <w:numPr>
          <w:ilvl w:val="0"/>
          <w:numId w:val="52"/>
        </w:numPr>
        <w:tabs>
          <w:tab w:val="left" w:pos="1560"/>
        </w:tabs>
        <w:spacing w:before="120" w:line="240" w:lineRule="auto"/>
        <w:ind w:left="0" w:firstLine="709"/>
        <w:rPr>
          <w:sz w:val="24"/>
          <w:szCs w:val="24"/>
        </w:rPr>
      </w:pPr>
      <w:r w:rsidRPr="00E705B5">
        <w:rPr>
          <w:sz w:val="24"/>
          <w:szCs w:val="24"/>
        </w:rPr>
        <w:t>информаци</w:t>
      </w:r>
      <w:r w:rsidR="00B22190">
        <w:rPr>
          <w:sz w:val="24"/>
          <w:szCs w:val="24"/>
        </w:rPr>
        <w:t>ю</w:t>
      </w:r>
      <w:r w:rsidRPr="00E705B5">
        <w:rPr>
          <w:sz w:val="24"/>
          <w:szCs w:val="24"/>
        </w:rPr>
        <w:t>, предусмотренн</w:t>
      </w:r>
      <w:r w:rsidR="00B22190">
        <w:rPr>
          <w:sz w:val="24"/>
          <w:szCs w:val="24"/>
        </w:rPr>
        <w:t>ую</w:t>
      </w:r>
      <w:r w:rsidRPr="00E705B5">
        <w:rPr>
          <w:sz w:val="24"/>
          <w:szCs w:val="24"/>
        </w:rPr>
        <w:t xml:space="preserve"> </w:t>
      </w:r>
      <w:hyperlink w:anchor="Документация" w:history="1">
        <w:r w:rsidRPr="00E705B5">
          <w:rPr>
            <w:rStyle w:val="ab"/>
            <w:sz w:val="24"/>
            <w:szCs w:val="24"/>
          </w:rPr>
          <w:t>пунктом 6.3.7</w:t>
        </w:r>
      </w:hyperlink>
      <w:r w:rsidRPr="00E705B5">
        <w:rPr>
          <w:sz w:val="24"/>
          <w:szCs w:val="24"/>
        </w:rPr>
        <w:t xml:space="preserve"> настоящего Положения о закупке;</w:t>
      </w:r>
    </w:p>
    <w:p w14:paraId="24977293" w14:textId="06788AD1" w:rsidR="00CF7057" w:rsidRPr="00AE6672" w:rsidRDefault="00CF7057" w:rsidP="007055A2">
      <w:pPr>
        <w:pStyle w:val="30"/>
        <w:numPr>
          <w:ilvl w:val="0"/>
          <w:numId w:val="52"/>
        </w:numPr>
        <w:tabs>
          <w:tab w:val="left" w:pos="1560"/>
        </w:tabs>
        <w:spacing w:before="120" w:line="240" w:lineRule="auto"/>
        <w:ind w:left="0" w:firstLine="709"/>
        <w:rPr>
          <w:sz w:val="24"/>
          <w:szCs w:val="24"/>
        </w:rPr>
      </w:pPr>
      <w:r w:rsidRPr="00AE6672">
        <w:rPr>
          <w:sz w:val="24"/>
          <w:szCs w:val="24"/>
        </w:rPr>
        <w:t xml:space="preserve">условия и порядок проведения запроса предложений (в том числе права и обязанности </w:t>
      </w:r>
      <w:r w:rsidR="00B61B1E">
        <w:rPr>
          <w:sz w:val="24"/>
          <w:szCs w:val="24"/>
        </w:rPr>
        <w:t>Заказчика (</w:t>
      </w:r>
      <w:r w:rsidRPr="00AE6672">
        <w:rPr>
          <w:sz w:val="24"/>
          <w:szCs w:val="24"/>
        </w:rPr>
        <w:t>Организатора</w:t>
      </w:r>
      <w:r w:rsidR="00B61B1E">
        <w:rPr>
          <w:sz w:val="24"/>
          <w:szCs w:val="24"/>
        </w:rPr>
        <w:t>)</w:t>
      </w:r>
      <w:r w:rsidRPr="00AE6672">
        <w:rPr>
          <w:sz w:val="24"/>
          <w:szCs w:val="24"/>
        </w:rPr>
        <w:t xml:space="preserve"> и </w:t>
      </w:r>
      <w:r w:rsidR="00B22190">
        <w:rPr>
          <w:sz w:val="24"/>
          <w:szCs w:val="24"/>
        </w:rPr>
        <w:t>у</w:t>
      </w:r>
      <w:r w:rsidRPr="00AE6672">
        <w:rPr>
          <w:sz w:val="24"/>
          <w:szCs w:val="24"/>
        </w:rPr>
        <w:t>частников запроса предложений);</w:t>
      </w:r>
    </w:p>
    <w:p w14:paraId="3B26679C" w14:textId="77777777" w:rsidR="00CF7057" w:rsidRDefault="00CF7057" w:rsidP="007055A2">
      <w:pPr>
        <w:pStyle w:val="30"/>
        <w:numPr>
          <w:ilvl w:val="0"/>
          <w:numId w:val="52"/>
        </w:numPr>
        <w:tabs>
          <w:tab w:val="left" w:pos="1560"/>
        </w:tabs>
        <w:spacing w:before="120" w:line="240" w:lineRule="auto"/>
        <w:ind w:left="0" w:firstLine="709"/>
        <w:rPr>
          <w:sz w:val="24"/>
          <w:szCs w:val="24"/>
        </w:rPr>
      </w:pPr>
      <w:r w:rsidRPr="00AE6672">
        <w:rPr>
          <w:sz w:val="24"/>
          <w:szCs w:val="24"/>
        </w:rPr>
        <w:t>проект договора, заключаемого в результате запроса предложений;</w:t>
      </w:r>
    </w:p>
    <w:p w14:paraId="4B61B10D" w14:textId="2B637F6C" w:rsidR="0062067E" w:rsidRPr="00AE6672" w:rsidRDefault="0062067E" w:rsidP="007055A2">
      <w:pPr>
        <w:pStyle w:val="30"/>
        <w:numPr>
          <w:ilvl w:val="0"/>
          <w:numId w:val="52"/>
        </w:numPr>
        <w:tabs>
          <w:tab w:val="left" w:pos="1560"/>
        </w:tabs>
        <w:spacing w:before="120" w:line="240" w:lineRule="auto"/>
        <w:ind w:left="0" w:firstLine="709"/>
        <w:rPr>
          <w:sz w:val="24"/>
          <w:szCs w:val="24"/>
        </w:rPr>
      </w:pPr>
      <w:r>
        <w:rPr>
          <w:sz w:val="24"/>
          <w:szCs w:val="24"/>
        </w:rPr>
        <w:lastRenderedPageBreak/>
        <w:t>с</w:t>
      </w:r>
      <w:r w:rsidRPr="0062067E">
        <w:rPr>
          <w:sz w:val="24"/>
          <w:szCs w:val="24"/>
        </w:rPr>
        <w:t xml:space="preserve">рок подписания договора </w:t>
      </w:r>
      <w:r w:rsidR="00B22190">
        <w:rPr>
          <w:sz w:val="24"/>
          <w:szCs w:val="24"/>
        </w:rPr>
        <w:t>П</w:t>
      </w:r>
      <w:r w:rsidRPr="0062067E">
        <w:rPr>
          <w:sz w:val="24"/>
          <w:szCs w:val="24"/>
        </w:rPr>
        <w:t>обедителем (</w:t>
      </w:r>
      <w:r w:rsidR="00B22190">
        <w:rPr>
          <w:sz w:val="24"/>
          <w:szCs w:val="24"/>
        </w:rPr>
        <w:t>У</w:t>
      </w:r>
      <w:r w:rsidRPr="0062067E">
        <w:rPr>
          <w:sz w:val="24"/>
          <w:szCs w:val="24"/>
        </w:rPr>
        <w:t>частником, с которым заключается договор)</w:t>
      </w:r>
      <w:r w:rsidR="00B22190">
        <w:rPr>
          <w:sz w:val="24"/>
          <w:szCs w:val="24"/>
        </w:rPr>
        <w:t>;</w:t>
      </w:r>
    </w:p>
    <w:p w14:paraId="7DD21058" w14:textId="77777777" w:rsidR="00CF7057" w:rsidRDefault="00CF7057" w:rsidP="007055A2">
      <w:pPr>
        <w:pStyle w:val="30"/>
        <w:numPr>
          <w:ilvl w:val="0"/>
          <w:numId w:val="52"/>
        </w:numPr>
        <w:tabs>
          <w:tab w:val="left" w:pos="1560"/>
        </w:tabs>
        <w:spacing w:before="120" w:line="240" w:lineRule="auto"/>
        <w:ind w:left="0" w:firstLine="709"/>
        <w:rPr>
          <w:sz w:val="24"/>
          <w:szCs w:val="24"/>
        </w:rPr>
      </w:pPr>
      <w:r w:rsidRPr="00AE6672">
        <w:rPr>
          <w:sz w:val="24"/>
          <w:szCs w:val="24"/>
        </w:rPr>
        <w:t xml:space="preserve">указание на применение </w:t>
      </w:r>
      <w:r w:rsidR="00583502">
        <w:rPr>
          <w:sz w:val="24"/>
          <w:szCs w:val="24"/>
        </w:rPr>
        <w:t xml:space="preserve">переторжки в соответствии с </w:t>
      </w:r>
      <w:hyperlink w:anchor="Переторжка" w:history="1">
        <w:r w:rsidR="00583502" w:rsidRPr="00583502">
          <w:rPr>
            <w:rStyle w:val="ab"/>
            <w:sz w:val="24"/>
            <w:szCs w:val="24"/>
          </w:rPr>
          <w:t>подразделом 5.6</w:t>
        </w:r>
      </w:hyperlink>
      <w:r w:rsidR="00583502">
        <w:rPr>
          <w:sz w:val="24"/>
          <w:szCs w:val="24"/>
        </w:rPr>
        <w:t xml:space="preserve"> настоящего Положения</w:t>
      </w:r>
      <w:r w:rsidRPr="00AE6672">
        <w:rPr>
          <w:sz w:val="24"/>
          <w:szCs w:val="24"/>
        </w:rPr>
        <w:t>;</w:t>
      </w:r>
    </w:p>
    <w:p w14:paraId="23450E76" w14:textId="38302090" w:rsidR="00CF7057" w:rsidRPr="00AE6672" w:rsidRDefault="00CF7057" w:rsidP="007055A2">
      <w:pPr>
        <w:pStyle w:val="30"/>
        <w:numPr>
          <w:ilvl w:val="0"/>
          <w:numId w:val="52"/>
        </w:numPr>
        <w:tabs>
          <w:tab w:val="left" w:pos="1560"/>
        </w:tabs>
        <w:spacing w:before="120" w:line="240" w:lineRule="auto"/>
        <w:ind w:left="0" w:firstLine="709"/>
        <w:rPr>
          <w:sz w:val="24"/>
          <w:szCs w:val="24"/>
        </w:rPr>
      </w:pPr>
      <w:r w:rsidRPr="00AE6672">
        <w:rPr>
          <w:sz w:val="24"/>
          <w:szCs w:val="24"/>
        </w:rPr>
        <w:t xml:space="preserve">требования к форме, размеру, порядку представления и сроку действия обеспечения исполнения обязательств Участника </w:t>
      </w:r>
      <w:r w:rsidR="004C2EE5">
        <w:rPr>
          <w:sz w:val="24"/>
          <w:szCs w:val="24"/>
        </w:rPr>
        <w:t>закупки</w:t>
      </w:r>
      <w:r w:rsidRPr="00AE6672">
        <w:rPr>
          <w:sz w:val="24"/>
          <w:szCs w:val="24"/>
        </w:rPr>
        <w:t>, связанных с подачей им заявки, и обеспечения исполнения обязательств по договору, если указанные обеспечения предусмотрены;</w:t>
      </w:r>
    </w:p>
    <w:p w14:paraId="2B48926B" w14:textId="19129BDD" w:rsidR="00CF7057" w:rsidRPr="00AE6672" w:rsidRDefault="00B22190" w:rsidP="007055A2">
      <w:pPr>
        <w:pStyle w:val="30"/>
        <w:numPr>
          <w:ilvl w:val="0"/>
          <w:numId w:val="52"/>
        </w:numPr>
        <w:tabs>
          <w:tab w:val="left" w:pos="1560"/>
        </w:tabs>
        <w:spacing w:before="120" w:line="240" w:lineRule="auto"/>
        <w:ind w:left="0" w:firstLine="709"/>
        <w:rPr>
          <w:sz w:val="24"/>
          <w:szCs w:val="24"/>
        </w:rPr>
      </w:pPr>
      <w:r>
        <w:rPr>
          <w:sz w:val="24"/>
          <w:szCs w:val="24"/>
        </w:rPr>
        <w:t xml:space="preserve"> </w:t>
      </w:r>
      <w:r w:rsidR="00CF7057" w:rsidRPr="00AE6672">
        <w:rPr>
          <w:sz w:val="24"/>
          <w:szCs w:val="24"/>
        </w:rPr>
        <w:t>иные требования и условия, не противоречащие действующему законодательству Российской Федерации, настоящему Положению, а также внутренним нормативным документам Общества.</w:t>
      </w:r>
    </w:p>
    <w:p w14:paraId="1A25ECA3" w14:textId="77777777" w:rsidR="00CF7057" w:rsidRPr="004C2EE5"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499" w:name="_Toc528167250"/>
      <w:r w:rsidRPr="004C2EE5">
        <w:rPr>
          <w:rFonts w:ascii="Times New Roman" w:hAnsi="Times New Roman"/>
          <w:sz w:val="24"/>
          <w:szCs w:val="24"/>
          <w:lang w:val="ru-RU"/>
        </w:rPr>
        <w:t xml:space="preserve">Предоставление документации о </w:t>
      </w:r>
      <w:r w:rsidR="004C2EE5">
        <w:rPr>
          <w:rFonts w:ascii="Times New Roman" w:hAnsi="Times New Roman"/>
          <w:sz w:val="24"/>
          <w:szCs w:val="24"/>
          <w:lang w:val="ru-RU"/>
        </w:rPr>
        <w:t>запросе предложени</w:t>
      </w:r>
      <w:r w:rsidR="00417DF2">
        <w:rPr>
          <w:rFonts w:ascii="Times New Roman" w:hAnsi="Times New Roman"/>
          <w:sz w:val="24"/>
          <w:szCs w:val="24"/>
          <w:lang w:val="ru-RU"/>
        </w:rPr>
        <w:t>й</w:t>
      </w:r>
      <w:bookmarkEnd w:id="499"/>
    </w:p>
    <w:p w14:paraId="3BF3F3EB" w14:textId="77777777" w:rsidR="00CF7057" w:rsidRPr="00AE6672" w:rsidRDefault="00CF7057" w:rsidP="007055A2">
      <w:pPr>
        <w:pStyle w:val="30"/>
        <w:numPr>
          <w:ilvl w:val="2"/>
          <w:numId w:val="53"/>
        </w:numPr>
        <w:tabs>
          <w:tab w:val="num" w:pos="1418"/>
        </w:tabs>
        <w:spacing w:before="120" w:line="240" w:lineRule="auto"/>
        <w:ind w:left="0" w:firstLine="709"/>
        <w:rPr>
          <w:sz w:val="24"/>
          <w:szCs w:val="24"/>
        </w:rPr>
      </w:pPr>
      <w:r w:rsidRPr="00AE6672">
        <w:rPr>
          <w:sz w:val="24"/>
          <w:szCs w:val="24"/>
        </w:rPr>
        <w:t xml:space="preserve">Предоставление документации о </w:t>
      </w:r>
      <w:r w:rsidR="004C2EE5">
        <w:rPr>
          <w:sz w:val="24"/>
          <w:szCs w:val="24"/>
        </w:rPr>
        <w:t>запросе предложений</w:t>
      </w:r>
      <w:r w:rsidRPr="00AE6672">
        <w:rPr>
          <w:sz w:val="24"/>
          <w:szCs w:val="24"/>
        </w:rPr>
        <w:t xml:space="preserve"> осуществляется в порядке, аналогичном порядку, предусмотренному в </w:t>
      </w:r>
      <w:hyperlink w:anchor="Предоставление_документации" w:history="1">
        <w:r w:rsidRPr="004C2EE5">
          <w:rPr>
            <w:rStyle w:val="ab"/>
            <w:sz w:val="24"/>
            <w:szCs w:val="24"/>
          </w:rPr>
          <w:t xml:space="preserve">подразделе </w:t>
        </w:r>
        <w:r w:rsidR="004C2EE5" w:rsidRPr="004C2EE5">
          <w:rPr>
            <w:rStyle w:val="ab"/>
            <w:sz w:val="24"/>
            <w:szCs w:val="24"/>
          </w:rPr>
          <w:t>6.5</w:t>
        </w:r>
      </w:hyperlink>
      <w:r w:rsidRPr="00AE6672">
        <w:rPr>
          <w:sz w:val="24"/>
          <w:szCs w:val="24"/>
        </w:rPr>
        <w:t xml:space="preserve"> настоящего Положения.</w:t>
      </w:r>
    </w:p>
    <w:p w14:paraId="18E15BE2" w14:textId="77777777" w:rsidR="00CF7057" w:rsidRPr="004C2EE5"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0" w:name="_Toc528167251"/>
      <w:r w:rsidRPr="004C2EE5">
        <w:rPr>
          <w:rFonts w:ascii="Times New Roman" w:hAnsi="Times New Roman"/>
          <w:sz w:val="24"/>
          <w:szCs w:val="24"/>
          <w:lang w:val="ru-RU"/>
        </w:rPr>
        <w:t xml:space="preserve">Разъяснение документации о </w:t>
      </w:r>
      <w:r w:rsidR="00CB4F45">
        <w:rPr>
          <w:rFonts w:ascii="Times New Roman" w:hAnsi="Times New Roman"/>
          <w:sz w:val="24"/>
          <w:szCs w:val="24"/>
          <w:lang w:val="ru-RU"/>
        </w:rPr>
        <w:t>запросе предложений</w:t>
      </w:r>
      <w:bookmarkEnd w:id="500"/>
    </w:p>
    <w:p w14:paraId="188EBAF4" w14:textId="6A119C15" w:rsidR="00CF7057" w:rsidRPr="00AE6672" w:rsidRDefault="00CF7057" w:rsidP="007055A2">
      <w:pPr>
        <w:pStyle w:val="30"/>
        <w:numPr>
          <w:ilvl w:val="2"/>
          <w:numId w:val="53"/>
        </w:numPr>
        <w:tabs>
          <w:tab w:val="num" w:pos="1418"/>
        </w:tabs>
        <w:spacing w:before="120" w:line="240" w:lineRule="auto"/>
        <w:ind w:left="0" w:firstLine="709"/>
        <w:rPr>
          <w:sz w:val="24"/>
          <w:szCs w:val="24"/>
        </w:rPr>
      </w:pPr>
      <w:r w:rsidRPr="00AE6672">
        <w:rPr>
          <w:sz w:val="24"/>
          <w:szCs w:val="24"/>
        </w:rPr>
        <w:t xml:space="preserve">Разъяснение условий запроса предложений, документации о </w:t>
      </w:r>
      <w:r w:rsidR="004C2EE5">
        <w:rPr>
          <w:sz w:val="24"/>
          <w:szCs w:val="24"/>
        </w:rPr>
        <w:t>запросе предложений</w:t>
      </w:r>
      <w:r w:rsidRPr="00AE6672">
        <w:rPr>
          <w:sz w:val="24"/>
          <w:szCs w:val="24"/>
        </w:rPr>
        <w:t xml:space="preserve"> осуществля</w:t>
      </w:r>
      <w:r w:rsidR="00B22190">
        <w:rPr>
          <w:sz w:val="24"/>
          <w:szCs w:val="24"/>
        </w:rPr>
        <w:t>е</w:t>
      </w:r>
      <w:r w:rsidRPr="00AE6672">
        <w:rPr>
          <w:sz w:val="24"/>
          <w:szCs w:val="24"/>
        </w:rPr>
        <w:t xml:space="preserve">тся в порядке, предусмотренном в </w:t>
      </w:r>
      <w:hyperlink w:anchor="Разъяснение" w:history="1">
        <w:r w:rsidRPr="004C2EE5">
          <w:rPr>
            <w:rStyle w:val="ab"/>
            <w:sz w:val="24"/>
            <w:szCs w:val="24"/>
          </w:rPr>
          <w:t xml:space="preserve">подразделе </w:t>
        </w:r>
        <w:r w:rsidR="004C2EE5" w:rsidRPr="004C2EE5">
          <w:rPr>
            <w:rStyle w:val="ab"/>
            <w:sz w:val="24"/>
            <w:szCs w:val="24"/>
          </w:rPr>
          <w:t>6.6</w:t>
        </w:r>
      </w:hyperlink>
      <w:r w:rsidRPr="00AE6672">
        <w:rPr>
          <w:sz w:val="24"/>
          <w:szCs w:val="24"/>
        </w:rPr>
        <w:t xml:space="preserve"> настоящего Положения</w:t>
      </w:r>
      <w:r w:rsidR="00850511">
        <w:rPr>
          <w:sz w:val="24"/>
          <w:szCs w:val="24"/>
        </w:rPr>
        <w:t xml:space="preserve"> о закупке</w:t>
      </w:r>
      <w:r w:rsidRPr="00AE6672">
        <w:rPr>
          <w:sz w:val="24"/>
          <w:szCs w:val="24"/>
        </w:rPr>
        <w:t xml:space="preserve">. </w:t>
      </w:r>
    </w:p>
    <w:p w14:paraId="36A6F1EA" w14:textId="77777777" w:rsidR="00CF7057" w:rsidRPr="004C2EE5"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1" w:name="_Ref414958037"/>
      <w:bookmarkStart w:id="502" w:name="_Toc528167252"/>
      <w:r w:rsidRPr="004C2EE5">
        <w:rPr>
          <w:rFonts w:ascii="Times New Roman" w:hAnsi="Times New Roman"/>
          <w:sz w:val="24"/>
          <w:szCs w:val="24"/>
          <w:lang w:val="ru-RU"/>
        </w:rPr>
        <w:t xml:space="preserve">Внесение изменений в извещение и документацию </w:t>
      </w:r>
      <w:bookmarkEnd w:id="501"/>
      <w:r w:rsidR="00417DF2">
        <w:rPr>
          <w:rFonts w:ascii="Times New Roman" w:hAnsi="Times New Roman"/>
          <w:sz w:val="24"/>
          <w:szCs w:val="24"/>
          <w:lang w:val="ru-RU"/>
        </w:rPr>
        <w:t xml:space="preserve">о </w:t>
      </w:r>
      <w:r w:rsidR="004C2EE5">
        <w:rPr>
          <w:rFonts w:ascii="Times New Roman" w:hAnsi="Times New Roman"/>
          <w:sz w:val="24"/>
          <w:szCs w:val="24"/>
          <w:lang w:val="ru-RU"/>
        </w:rPr>
        <w:t>запросе предложений</w:t>
      </w:r>
      <w:bookmarkEnd w:id="502"/>
      <w:r w:rsidRPr="004C2EE5">
        <w:rPr>
          <w:rFonts w:ascii="Times New Roman" w:hAnsi="Times New Roman"/>
          <w:sz w:val="24"/>
          <w:szCs w:val="24"/>
          <w:lang w:val="ru-RU"/>
        </w:rPr>
        <w:t xml:space="preserve"> </w:t>
      </w:r>
    </w:p>
    <w:p w14:paraId="3D9B7E97" w14:textId="409DC4DE" w:rsidR="00CF7057" w:rsidRPr="004C2EE5" w:rsidRDefault="00CF7057" w:rsidP="007055A2">
      <w:pPr>
        <w:pStyle w:val="30"/>
        <w:numPr>
          <w:ilvl w:val="2"/>
          <w:numId w:val="53"/>
        </w:numPr>
        <w:tabs>
          <w:tab w:val="num" w:pos="1418"/>
        </w:tabs>
        <w:spacing w:before="120" w:line="240" w:lineRule="auto"/>
        <w:ind w:left="0" w:firstLine="709"/>
        <w:rPr>
          <w:sz w:val="24"/>
          <w:szCs w:val="24"/>
        </w:rPr>
      </w:pPr>
      <w:r w:rsidRPr="004C2EE5">
        <w:rPr>
          <w:sz w:val="24"/>
          <w:szCs w:val="24"/>
        </w:rPr>
        <w:t xml:space="preserve">Внесение изменений в извещение и документацию о </w:t>
      </w:r>
      <w:r w:rsidR="004C2EE5">
        <w:rPr>
          <w:sz w:val="24"/>
          <w:szCs w:val="24"/>
        </w:rPr>
        <w:t>запросе предложений</w:t>
      </w:r>
      <w:r w:rsidRPr="004C2EE5">
        <w:rPr>
          <w:sz w:val="24"/>
          <w:szCs w:val="24"/>
        </w:rPr>
        <w:t xml:space="preserve"> осуществля</w:t>
      </w:r>
      <w:r w:rsidR="00B22190">
        <w:rPr>
          <w:sz w:val="24"/>
          <w:szCs w:val="24"/>
        </w:rPr>
        <w:t>е</w:t>
      </w:r>
      <w:r w:rsidRPr="004C2EE5">
        <w:rPr>
          <w:sz w:val="24"/>
          <w:szCs w:val="24"/>
        </w:rPr>
        <w:t xml:space="preserve">тся в порядке, аналогичном предусмотренному в </w:t>
      </w:r>
      <w:hyperlink w:anchor="_Внесение_изменений_в" w:history="1">
        <w:r w:rsidRPr="001D3E95">
          <w:rPr>
            <w:rStyle w:val="ab"/>
            <w:sz w:val="24"/>
            <w:szCs w:val="24"/>
          </w:rPr>
          <w:t xml:space="preserve">подразделе </w:t>
        </w:r>
        <w:r w:rsidR="004C2EE5" w:rsidRPr="001D3E95">
          <w:rPr>
            <w:rStyle w:val="ab"/>
            <w:sz w:val="24"/>
            <w:szCs w:val="24"/>
          </w:rPr>
          <w:t>6.7</w:t>
        </w:r>
      </w:hyperlink>
      <w:r w:rsidRPr="004C2EE5">
        <w:rPr>
          <w:sz w:val="24"/>
          <w:szCs w:val="24"/>
        </w:rPr>
        <w:t xml:space="preserve"> настоящего Положения</w:t>
      </w:r>
      <w:r w:rsidR="00850511">
        <w:rPr>
          <w:sz w:val="24"/>
          <w:szCs w:val="24"/>
        </w:rPr>
        <w:t xml:space="preserve"> о закупке</w:t>
      </w:r>
      <w:r w:rsidRPr="004C2EE5">
        <w:rPr>
          <w:sz w:val="24"/>
          <w:szCs w:val="24"/>
        </w:rPr>
        <w:t xml:space="preserve">. </w:t>
      </w:r>
    </w:p>
    <w:p w14:paraId="115445DE" w14:textId="77777777" w:rsidR="00CF7057" w:rsidRPr="001D3E95"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3" w:name="_Toc528167253"/>
      <w:r w:rsidRPr="001D3E95">
        <w:rPr>
          <w:rFonts w:ascii="Times New Roman" w:hAnsi="Times New Roman"/>
          <w:sz w:val="24"/>
          <w:szCs w:val="24"/>
          <w:lang w:val="ru-RU"/>
        </w:rPr>
        <w:t>Обеспечение исполнения обязательств</w:t>
      </w:r>
      <w:bookmarkEnd w:id="503"/>
    </w:p>
    <w:p w14:paraId="69091569" w14:textId="7F96606C" w:rsidR="00CF7057" w:rsidRPr="00AE6672" w:rsidRDefault="00CF7057" w:rsidP="007055A2">
      <w:pPr>
        <w:pStyle w:val="30"/>
        <w:numPr>
          <w:ilvl w:val="2"/>
          <w:numId w:val="53"/>
        </w:numPr>
        <w:tabs>
          <w:tab w:val="num" w:pos="1418"/>
        </w:tabs>
        <w:spacing w:before="120" w:line="240" w:lineRule="auto"/>
        <w:ind w:left="0" w:firstLine="709"/>
        <w:rPr>
          <w:sz w:val="24"/>
          <w:szCs w:val="24"/>
        </w:rPr>
      </w:pPr>
      <w:r w:rsidRPr="00AE6672">
        <w:rPr>
          <w:sz w:val="24"/>
          <w:szCs w:val="24"/>
        </w:rPr>
        <w:t xml:space="preserve">Обеспечение исполнения обязательств осуществляется в порядке, аналогичном предусмотренному в </w:t>
      </w:r>
      <w:hyperlink w:anchor="_Обеспечение_исполнения_обязательств" w:history="1">
        <w:r w:rsidRPr="001D3E95">
          <w:rPr>
            <w:rStyle w:val="ab"/>
            <w:sz w:val="24"/>
            <w:szCs w:val="24"/>
          </w:rPr>
          <w:t>п</w:t>
        </w:r>
        <w:r w:rsidR="001D3E95" w:rsidRPr="001D3E95">
          <w:rPr>
            <w:rStyle w:val="ab"/>
            <w:sz w:val="24"/>
            <w:szCs w:val="24"/>
          </w:rPr>
          <w:t>одразделе 6.8</w:t>
        </w:r>
      </w:hyperlink>
      <w:r w:rsidRPr="00AE6672">
        <w:rPr>
          <w:sz w:val="24"/>
          <w:szCs w:val="24"/>
        </w:rPr>
        <w:t xml:space="preserve"> настоящего Положения</w:t>
      </w:r>
      <w:r w:rsidR="00850511">
        <w:rPr>
          <w:sz w:val="24"/>
          <w:szCs w:val="24"/>
        </w:rPr>
        <w:t xml:space="preserve"> о закупке</w:t>
      </w:r>
      <w:r w:rsidRPr="00AE6672">
        <w:rPr>
          <w:sz w:val="24"/>
          <w:szCs w:val="24"/>
        </w:rPr>
        <w:t xml:space="preserve">. </w:t>
      </w:r>
    </w:p>
    <w:p w14:paraId="1C874D17" w14:textId="77777777" w:rsidR="001D3E95" w:rsidRPr="001D3E95" w:rsidRDefault="001D3E95"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4" w:name="_Toc528167254"/>
      <w:r w:rsidRPr="001D3E95">
        <w:rPr>
          <w:rFonts w:ascii="Times New Roman" w:hAnsi="Times New Roman"/>
          <w:sz w:val="24"/>
          <w:szCs w:val="24"/>
          <w:lang w:val="ru-RU"/>
        </w:rPr>
        <w:t>Отказ от проведения запроса предложений</w:t>
      </w:r>
      <w:bookmarkEnd w:id="504"/>
    </w:p>
    <w:p w14:paraId="0DA52D12" w14:textId="6C44145D" w:rsidR="001D3E95" w:rsidRPr="00437CEC" w:rsidRDefault="001D3E95" w:rsidP="007055A2">
      <w:pPr>
        <w:pStyle w:val="30"/>
        <w:numPr>
          <w:ilvl w:val="2"/>
          <w:numId w:val="53"/>
        </w:numPr>
        <w:tabs>
          <w:tab w:val="num" w:pos="1418"/>
        </w:tabs>
        <w:spacing w:before="120" w:line="240" w:lineRule="auto"/>
        <w:ind w:left="0" w:firstLine="709"/>
        <w:rPr>
          <w:sz w:val="24"/>
          <w:szCs w:val="24"/>
        </w:rPr>
      </w:pPr>
      <w:r w:rsidRPr="00437CEC">
        <w:rPr>
          <w:sz w:val="24"/>
          <w:szCs w:val="24"/>
        </w:rPr>
        <w:t>Заказчик вправе принять решение об отказе от проведения запроса</w:t>
      </w:r>
      <w:r w:rsidR="00437CEC" w:rsidRPr="00437CEC">
        <w:rPr>
          <w:sz w:val="24"/>
          <w:szCs w:val="24"/>
        </w:rPr>
        <w:t xml:space="preserve"> </w:t>
      </w:r>
      <w:r w:rsidRPr="00437CEC">
        <w:rPr>
          <w:sz w:val="24"/>
          <w:szCs w:val="24"/>
        </w:rPr>
        <w:t xml:space="preserve">предложений в любое время, </w:t>
      </w:r>
      <w:r w:rsidR="00850511">
        <w:rPr>
          <w:sz w:val="24"/>
          <w:szCs w:val="24"/>
        </w:rPr>
        <w:t xml:space="preserve">в соответствии с </w:t>
      </w:r>
      <w:hyperlink w:anchor="_Отказ_от_проведения" w:history="1">
        <w:r w:rsidR="00850511" w:rsidRPr="00850511">
          <w:rPr>
            <w:rStyle w:val="ab"/>
            <w:sz w:val="24"/>
            <w:szCs w:val="24"/>
          </w:rPr>
          <w:t>подразделом 6.9</w:t>
        </w:r>
      </w:hyperlink>
      <w:r w:rsidR="00850511">
        <w:rPr>
          <w:sz w:val="24"/>
          <w:szCs w:val="24"/>
        </w:rPr>
        <w:t xml:space="preserve"> настоящего Положения о закупке</w:t>
      </w:r>
      <w:r w:rsidRPr="00437CEC">
        <w:rPr>
          <w:sz w:val="24"/>
          <w:szCs w:val="24"/>
        </w:rPr>
        <w:t>.</w:t>
      </w:r>
    </w:p>
    <w:p w14:paraId="766A9A56" w14:textId="4458A9E3" w:rsidR="001D3E95" w:rsidRDefault="001D3E95" w:rsidP="007055A2">
      <w:pPr>
        <w:pStyle w:val="30"/>
        <w:numPr>
          <w:ilvl w:val="2"/>
          <w:numId w:val="53"/>
        </w:numPr>
        <w:tabs>
          <w:tab w:val="num" w:pos="1418"/>
        </w:tabs>
        <w:spacing w:before="120" w:line="240" w:lineRule="auto"/>
        <w:ind w:left="0" w:firstLine="709"/>
        <w:rPr>
          <w:sz w:val="24"/>
          <w:szCs w:val="24"/>
        </w:rPr>
      </w:pPr>
      <w:r w:rsidRPr="00437CEC">
        <w:rPr>
          <w:sz w:val="24"/>
          <w:szCs w:val="24"/>
        </w:rPr>
        <w:t>В случае если решение об отказе от проведения запроса предложений</w:t>
      </w:r>
      <w:r w:rsidR="00437CEC" w:rsidRPr="00437CEC">
        <w:rPr>
          <w:sz w:val="24"/>
          <w:szCs w:val="24"/>
        </w:rPr>
        <w:t xml:space="preserve"> </w:t>
      </w:r>
      <w:r w:rsidRPr="00437CEC">
        <w:rPr>
          <w:sz w:val="24"/>
          <w:szCs w:val="24"/>
        </w:rPr>
        <w:t>принято до начала рассмотрения заявок на участие в запросе предложений, заявки,</w:t>
      </w:r>
      <w:r w:rsidR="00437CEC" w:rsidRPr="00437CEC">
        <w:rPr>
          <w:sz w:val="24"/>
          <w:szCs w:val="24"/>
        </w:rPr>
        <w:t xml:space="preserve"> </w:t>
      </w:r>
      <w:r w:rsidRPr="00437CEC">
        <w:rPr>
          <w:sz w:val="24"/>
          <w:szCs w:val="24"/>
        </w:rPr>
        <w:t>полученные до принятия решения об отказе, не вскрываются и по письменному запросу</w:t>
      </w:r>
      <w:r w:rsidR="00437CEC" w:rsidRPr="00437CEC">
        <w:rPr>
          <w:sz w:val="24"/>
          <w:szCs w:val="24"/>
        </w:rPr>
        <w:t xml:space="preserve"> </w:t>
      </w:r>
      <w:r w:rsidR="00B22190">
        <w:rPr>
          <w:sz w:val="24"/>
          <w:szCs w:val="24"/>
        </w:rPr>
        <w:t>У</w:t>
      </w:r>
      <w:r w:rsidRPr="00437CEC">
        <w:rPr>
          <w:sz w:val="24"/>
          <w:szCs w:val="24"/>
        </w:rPr>
        <w:t xml:space="preserve">частника закупки, подавшего заявку, возвращаются данному </w:t>
      </w:r>
      <w:r w:rsidR="00B22190">
        <w:rPr>
          <w:sz w:val="24"/>
          <w:szCs w:val="24"/>
        </w:rPr>
        <w:t>У</w:t>
      </w:r>
      <w:r w:rsidRPr="00437CEC">
        <w:rPr>
          <w:sz w:val="24"/>
          <w:szCs w:val="24"/>
        </w:rPr>
        <w:t>частнику</w:t>
      </w:r>
      <w:r w:rsidR="00437CEC">
        <w:rPr>
          <w:sz w:val="24"/>
          <w:szCs w:val="24"/>
        </w:rPr>
        <w:t xml:space="preserve"> закупки.</w:t>
      </w:r>
    </w:p>
    <w:p w14:paraId="72AFC448" w14:textId="77777777" w:rsidR="00437CEC" w:rsidRPr="00437CEC" w:rsidRDefault="00437CEC"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5" w:name="_Toc528167255"/>
      <w:r w:rsidRPr="00437CEC">
        <w:rPr>
          <w:rFonts w:ascii="Times New Roman" w:hAnsi="Times New Roman"/>
          <w:sz w:val="24"/>
          <w:szCs w:val="24"/>
          <w:lang w:val="ru-RU"/>
        </w:rPr>
        <w:t>Требования к заявке на участие в запросе предложений</w:t>
      </w:r>
      <w:bookmarkEnd w:id="505"/>
    </w:p>
    <w:p w14:paraId="5C0A05DA" w14:textId="77777777" w:rsidR="00437CEC" w:rsidRPr="00437CEC" w:rsidRDefault="00437CEC" w:rsidP="007055A2">
      <w:pPr>
        <w:pStyle w:val="30"/>
        <w:numPr>
          <w:ilvl w:val="2"/>
          <w:numId w:val="53"/>
        </w:numPr>
        <w:tabs>
          <w:tab w:val="left" w:pos="1418"/>
        </w:tabs>
        <w:spacing w:before="120" w:line="240" w:lineRule="auto"/>
        <w:ind w:left="0" w:firstLine="709"/>
        <w:rPr>
          <w:sz w:val="24"/>
          <w:szCs w:val="24"/>
        </w:rPr>
      </w:pPr>
      <w:r w:rsidRPr="00437CEC">
        <w:rPr>
          <w:sz w:val="24"/>
          <w:szCs w:val="24"/>
        </w:rPr>
        <w:t>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14:paraId="078F543D" w14:textId="367363E4" w:rsidR="00D06DF6" w:rsidRPr="00D06DF6" w:rsidRDefault="00437CEC" w:rsidP="007055A2">
      <w:pPr>
        <w:pStyle w:val="30"/>
        <w:numPr>
          <w:ilvl w:val="2"/>
          <w:numId w:val="53"/>
        </w:numPr>
        <w:tabs>
          <w:tab w:val="left" w:pos="1418"/>
        </w:tabs>
        <w:spacing w:before="120" w:line="240" w:lineRule="auto"/>
        <w:ind w:left="0" w:firstLine="709"/>
        <w:rPr>
          <w:sz w:val="24"/>
          <w:szCs w:val="24"/>
        </w:rPr>
      </w:pPr>
      <w:r w:rsidRPr="00437CEC">
        <w:rPr>
          <w:sz w:val="24"/>
          <w:szCs w:val="24"/>
        </w:rPr>
        <w:t xml:space="preserve">Заявка на участие в запросе предложений должна содержать сведения, аналогичные сведениям, указанным в </w:t>
      </w:r>
      <w:hyperlink w:anchor="содердание_заявки" w:history="1">
        <w:r w:rsidRPr="00D06DF6">
          <w:rPr>
            <w:rStyle w:val="ab"/>
            <w:sz w:val="24"/>
            <w:szCs w:val="24"/>
          </w:rPr>
          <w:t>пункте 7.</w:t>
        </w:r>
        <w:r w:rsidR="00D06DF6" w:rsidRPr="00D06DF6">
          <w:rPr>
            <w:rStyle w:val="ab"/>
            <w:sz w:val="24"/>
            <w:szCs w:val="24"/>
          </w:rPr>
          <w:t>4.3</w:t>
        </w:r>
      </w:hyperlink>
      <w:r w:rsidRPr="00437CEC">
        <w:rPr>
          <w:sz w:val="24"/>
          <w:szCs w:val="24"/>
        </w:rPr>
        <w:t xml:space="preserve"> настоящего Положения о закупке, включая требование о предоставлении любых иных документов или копий документов, перечень которых определ</w:t>
      </w:r>
      <w:r w:rsidR="00B22190">
        <w:rPr>
          <w:sz w:val="24"/>
          <w:szCs w:val="24"/>
        </w:rPr>
        <w:t>е</w:t>
      </w:r>
      <w:r w:rsidRPr="00437CEC">
        <w:rPr>
          <w:sz w:val="24"/>
          <w:szCs w:val="24"/>
        </w:rPr>
        <w:t>н документацией о проведении запроса предложений, подтверждающи</w:t>
      </w:r>
      <w:r w:rsidR="00CB4F45">
        <w:rPr>
          <w:sz w:val="24"/>
          <w:szCs w:val="24"/>
        </w:rPr>
        <w:t>х</w:t>
      </w:r>
      <w:r w:rsidRPr="00437CEC">
        <w:rPr>
          <w:sz w:val="24"/>
          <w:szCs w:val="24"/>
        </w:rPr>
        <w:t xml:space="preserve"> соответствие</w:t>
      </w:r>
      <w:r>
        <w:rPr>
          <w:sz w:val="24"/>
          <w:szCs w:val="24"/>
        </w:rPr>
        <w:t xml:space="preserve"> </w:t>
      </w:r>
      <w:r w:rsidR="00D06DF6" w:rsidRPr="00D06DF6">
        <w:rPr>
          <w:sz w:val="24"/>
          <w:szCs w:val="24"/>
        </w:rPr>
        <w:t xml:space="preserve">заявки, представленной </w:t>
      </w:r>
      <w:r w:rsidR="00B22190">
        <w:rPr>
          <w:sz w:val="24"/>
          <w:szCs w:val="24"/>
        </w:rPr>
        <w:t>У</w:t>
      </w:r>
      <w:r w:rsidR="00D06DF6" w:rsidRPr="00D06DF6">
        <w:rPr>
          <w:sz w:val="24"/>
          <w:szCs w:val="24"/>
        </w:rPr>
        <w:t>частником закупки, требованиям, установленным</w:t>
      </w:r>
      <w:r w:rsidR="00D06DF6">
        <w:rPr>
          <w:sz w:val="24"/>
          <w:szCs w:val="24"/>
        </w:rPr>
        <w:t xml:space="preserve"> </w:t>
      </w:r>
      <w:r w:rsidR="00D06DF6" w:rsidRPr="00D06DF6">
        <w:rPr>
          <w:sz w:val="24"/>
          <w:szCs w:val="24"/>
        </w:rPr>
        <w:t>в документации о проведении запроса предложений.</w:t>
      </w:r>
    </w:p>
    <w:p w14:paraId="209F6C0C" w14:textId="4299CB45" w:rsidR="00D06DF6" w:rsidRPr="00D06DF6" w:rsidRDefault="00D06DF6" w:rsidP="007055A2">
      <w:pPr>
        <w:pStyle w:val="30"/>
        <w:numPr>
          <w:ilvl w:val="2"/>
          <w:numId w:val="53"/>
        </w:numPr>
        <w:tabs>
          <w:tab w:val="left" w:pos="1418"/>
        </w:tabs>
        <w:spacing w:before="120" w:line="240" w:lineRule="auto"/>
        <w:ind w:left="0" w:firstLine="709"/>
        <w:rPr>
          <w:sz w:val="24"/>
          <w:szCs w:val="24"/>
        </w:rPr>
      </w:pPr>
      <w:r w:rsidRPr="00D06DF6">
        <w:rPr>
          <w:sz w:val="24"/>
          <w:szCs w:val="24"/>
        </w:rPr>
        <w:t xml:space="preserve">При установлении требования о предоставлении в составе заявки на участие в запросе предложений документов (оригиналов, копий), выданных </w:t>
      </w:r>
      <w:r w:rsidR="00B22190">
        <w:rPr>
          <w:sz w:val="24"/>
          <w:szCs w:val="24"/>
        </w:rPr>
        <w:t>У</w:t>
      </w:r>
      <w:r w:rsidRPr="00D06DF6">
        <w:rPr>
          <w:sz w:val="24"/>
          <w:szCs w:val="24"/>
        </w:rPr>
        <w:t>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1F00D191" w14:textId="77777777" w:rsidR="00EC7CE3" w:rsidRPr="00EC7CE3" w:rsidRDefault="00EC7CE3"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6" w:name="_Toc528167256"/>
      <w:r w:rsidRPr="00EC7CE3">
        <w:rPr>
          <w:rFonts w:ascii="Times New Roman" w:hAnsi="Times New Roman"/>
          <w:sz w:val="24"/>
          <w:szCs w:val="24"/>
          <w:lang w:val="ru-RU"/>
        </w:rPr>
        <w:lastRenderedPageBreak/>
        <w:t>Подача заявок на участие в запросе предложений</w:t>
      </w:r>
      <w:bookmarkEnd w:id="506"/>
      <w:r w:rsidRPr="00EC7CE3">
        <w:rPr>
          <w:rFonts w:ascii="Times New Roman" w:hAnsi="Times New Roman"/>
          <w:sz w:val="24"/>
          <w:szCs w:val="24"/>
          <w:lang w:val="ru-RU"/>
        </w:rPr>
        <w:t xml:space="preserve"> </w:t>
      </w:r>
    </w:p>
    <w:p w14:paraId="709E7967"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Для участия в запросе предложений в электронной форме Участник закупки подает заявку на участие в запросе предложений в электронной форме в соответствии с требованиями, установленными в документации о запросе предложений. </w:t>
      </w:r>
    </w:p>
    <w:p w14:paraId="0AA44827"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Заявка на участие в запросе предложений в электронной форме, поступившая после истечения срока подачи заявок, не рассматривается и возвращается Заказчиком (Организатором) по запросу Участника закупки в порядке, предусмотренном документацией о запросе предложений. </w:t>
      </w:r>
    </w:p>
    <w:p w14:paraId="5B70AAA7"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Заявки на участие в запросе предложений в электронной форме подают участники закупки, аккредитованные на электронной площадке, в соответствии с регламентом оператора электронной площадки, до даты и времени указанного в документации о запросе предложений. </w:t>
      </w:r>
    </w:p>
    <w:p w14:paraId="0C4FA223"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Заявка на участие в запросе предложений в электронной форме направляется Участником закупки  оператору электронной площадки в форме двух электронных документов, которые подаются одновременно: заявка на участие в запросе предложений в электронной форме и предложение Участника закупки о цене договора.</w:t>
      </w:r>
    </w:p>
    <w:p w14:paraId="660BC78B"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Заявка на участие в запросе предложений в электронной форме должна содержать требуемые Заказчиком в документации о запросе предложений информацию и документы, в том числе:</w:t>
      </w:r>
    </w:p>
    <w:p w14:paraId="6CF30D7D" w14:textId="3CCFAB0A" w:rsidR="00ED7415" w:rsidRPr="0083219C" w:rsidRDefault="00ED7415" w:rsidP="0083219C">
      <w:pPr>
        <w:pStyle w:val="30"/>
        <w:numPr>
          <w:ilvl w:val="2"/>
          <w:numId w:val="53"/>
        </w:numPr>
        <w:tabs>
          <w:tab w:val="left" w:pos="1418"/>
        </w:tabs>
        <w:spacing w:before="120" w:line="240" w:lineRule="auto"/>
        <w:ind w:left="0" w:firstLine="710"/>
        <w:rPr>
          <w:sz w:val="24"/>
          <w:szCs w:val="24"/>
        </w:rPr>
      </w:pPr>
      <w:r w:rsidRPr="0083219C">
        <w:rPr>
          <w:sz w:val="24"/>
          <w:szCs w:val="24"/>
        </w:rPr>
        <w:t xml:space="preserve">предложение Участника закупки по критериям оценки, указанных в </w:t>
      </w:r>
      <w:r w:rsidR="0083219C" w:rsidRPr="0083219C">
        <w:rPr>
          <w:sz w:val="24"/>
        </w:rPr>
        <w:t xml:space="preserve">подпунктах </w:t>
      </w:r>
      <w:hyperlink r:id="rId25" w:anchor="КритерийРАсход" w:history="1">
        <w:r w:rsidR="0083219C" w:rsidRPr="0083219C">
          <w:rPr>
            <w:color w:val="0000FF"/>
            <w:sz w:val="24"/>
            <w:u w:val="single"/>
          </w:rPr>
          <w:t>6.11.2.2</w:t>
        </w:r>
      </w:hyperlink>
      <w:r w:rsidR="0083219C" w:rsidRPr="0083219C">
        <w:rPr>
          <w:sz w:val="24"/>
        </w:rPr>
        <w:t xml:space="preserve"> и (или)  </w:t>
      </w:r>
      <w:hyperlink r:id="rId26" w:anchor="КритерииНЕСТОЙ" w:history="1">
        <w:r w:rsidR="0083219C" w:rsidRPr="0083219C">
          <w:rPr>
            <w:color w:val="0000FF"/>
            <w:sz w:val="24"/>
            <w:u w:val="single"/>
          </w:rPr>
          <w:t>6.11.3</w:t>
        </w:r>
      </w:hyperlink>
      <w:r w:rsidR="0083219C" w:rsidRPr="0083219C">
        <w:rPr>
          <w:sz w:val="24"/>
        </w:rPr>
        <w:t xml:space="preserve"> настоящего Положения о закупке</w:t>
      </w:r>
      <w:r w:rsidRPr="0083219C">
        <w:rPr>
          <w:sz w:val="24"/>
          <w:szCs w:val="24"/>
        </w:rPr>
        <w:t>, в случае установлении в документации о запросе предложений таких критериев оценки;</w:t>
      </w:r>
    </w:p>
    <w:p w14:paraId="43596720"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согласие Участника закупки  на поставку товара, выполнение работы или оказание услуги на условиях, предусмотренных документацией о запросе предложений;</w:t>
      </w:r>
    </w:p>
    <w:p w14:paraId="57D6140F"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при осуществлении закупки товара или закупки работы, услуги, для выполнения, оказания которых используется товар:</w:t>
      </w:r>
    </w:p>
    <w:p w14:paraId="4ACC70B2"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наименование страны происхождения товара;</w:t>
      </w:r>
    </w:p>
    <w:p w14:paraId="200C3010"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может содержать эскиз, рисунок, чертеж, фотографию, иное изображение товара, закупка которого осуществляется;</w:t>
      </w:r>
    </w:p>
    <w:p w14:paraId="0E9C8FA9"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предложение о функциональных характеристиках (потребительских свойствах), технических и качественных характеристиках товара, качестве работ (услуг);</w:t>
      </w:r>
    </w:p>
    <w:p w14:paraId="27400290"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5DAF22AE"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предложений в электронной форме; </w:t>
      </w:r>
    </w:p>
    <w:p w14:paraId="22D25B48"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lastRenderedPageBreak/>
        <w:t xml:space="preserve">документ, подтверждающий полномочия лица на осуществление действий от имени Участника закупки; </w:t>
      </w:r>
    </w:p>
    <w:p w14:paraId="7B04AC79"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документы, подтверждающие соответствие Участника закупки требованиям к участникам, установленным в документации о запросе предложений; </w:t>
      </w:r>
    </w:p>
    <w:p w14:paraId="7D599D8E"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решение об одобрении или о совершении крупной сделки либо копия такого решения в том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в электронной форме, обеспечения исполнения договора является крупной сделкой;</w:t>
      </w:r>
    </w:p>
    <w:p w14:paraId="71FE5DAC"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копии учредительных документов Участника закупки (для юридических лиц);</w:t>
      </w:r>
    </w:p>
    <w:p w14:paraId="465C90E3"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документы, подтверждающие внесение обеспечения заявки на участие в запросе предложений в электронной форме (платежное поручение, подтверждающее перечисление денежных средств в качестве обеспечения заявки на участие в запросе предложений в электронной форме, или копия этого платежного поручения либо банковская гарантия), в том случае, если документацией  о запросе предложений установлено такое требование; </w:t>
      </w:r>
    </w:p>
    <w:p w14:paraId="682F229D"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иные документы, требования о представлении которых указаны в документации о запросе предложений. </w:t>
      </w:r>
    </w:p>
    <w:p w14:paraId="734FCC2E"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Участник закупки вправе подать только одну заявку на участие в запросе предложений в электронной форме в отношении каждого предмета запроса предложений (лота). </w:t>
      </w:r>
    </w:p>
    <w:p w14:paraId="5758F72C"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 xml:space="preserve">Прием заявок на участие в запросе предложений в электронной форме прекращается по истечении срока подачи заявок, установленного в документации о запросе предложений. </w:t>
      </w:r>
    </w:p>
    <w:p w14:paraId="0B0F3392" w14:textId="77777777" w:rsidR="00ED7415" w:rsidRPr="00ED7415" w:rsidRDefault="00ED7415" w:rsidP="007055A2">
      <w:pPr>
        <w:pStyle w:val="30"/>
        <w:numPr>
          <w:ilvl w:val="2"/>
          <w:numId w:val="53"/>
        </w:numPr>
        <w:tabs>
          <w:tab w:val="left" w:pos="1418"/>
        </w:tabs>
        <w:spacing w:before="120" w:line="240" w:lineRule="auto"/>
        <w:ind w:left="0" w:firstLine="710"/>
        <w:rPr>
          <w:sz w:val="24"/>
          <w:szCs w:val="24"/>
        </w:rPr>
      </w:pPr>
      <w:r w:rsidRPr="00ED7415">
        <w:rPr>
          <w:sz w:val="24"/>
          <w:szCs w:val="24"/>
        </w:rPr>
        <w:t>В том случае, если по истечении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заявки, такой запрос предложений в электронной форме признается несостоявшимся.</w:t>
      </w:r>
    </w:p>
    <w:p w14:paraId="508DA807" w14:textId="1C164374" w:rsidR="00D00CA6" w:rsidRPr="00D00CA6" w:rsidRDefault="00D00CA6" w:rsidP="00D00CA6">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7" w:name="_Toc528167257"/>
      <w:r w:rsidRPr="00D00CA6">
        <w:rPr>
          <w:rFonts w:ascii="Times New Roman" w:hAnsi="Times New Roman"/>
          <w:sz w:val="24"/>
          <w:szCs w:val="24"/>
          <w:lang w:val="ru-RU"/>
        </w:rPr>
        <w:t>Рассмотрение заявок на участие в запросе предложений в электронной форме</w:t>
      </w:r>
      <w:bookmarkEnd w:id="507"/>
    </w:p>
    <w:p w14:paraId="6573EB15" w14:textId="36291EAF" w:rsidR="00D00CA6" w:rsidRPr="00D00CA6" w:rsidRDefault="00D00CA6" w:rsidP="00D00CA6">
      <w:pPr>
        <w:pStyle w:val="30"/>
        <w:tabs>
          <w:tab w:val="left" w:pos="1418"/>
        </w:tabs>
        <w:spacing w:before="120" w:line="240" w:lineRule="auto"/>
        <w:ind w:left="0" w:firstLine="709"/>
        <w:rPr>
          <w:sz w:val="24"/>
          <w:szCs w:val="24"/>
        </w:rPr>
      </w:pPr>
      <w:r w:rsidRPr="00D00CA6">
        <w:rPr>
          <w:sz w:val="24"/>
          <w:szCs w:val="24"/>
        </w:rPr>
        <w:t xml:space="preserve">Срок рассмотрения заявок на участие в запросе предложений в электронной форме </w:t>
      </w:r>
      <w:r>
        <w:rPr>
          <w:sz w:val="24"/>
          <w:szCs w:val="24"/>
        </w:rPr>
        <w:t xml:space="preserve">Закупочной </w:t>
      </w:r>
      <w:r w:rsidRPr="00D00CA6">
        <w:rPr>
          <w:sz w:val="24"/>
          <w:szCs w:val="24"/>
        </w:rPr>
        <w:t xml:space="preserve"> комиссией устанавливаются в извещении и документации  о запросе предложений.</w:t>
      </w:r>
    </w:p>
    <w:p w14:paraId="2B0E7CF7" w14:textId="6648798E" w:rsidR="00D00CA6" w:rsidRPr="00D00CA6" w:rsidRDefault="00D00CA6" w:rsidP="00D00CA6">
      <w:pPr>
        <w:pStyle w:val="30"/>
        <w:tabs>
          <w:tab w:val="left" w:pos="1418"/>
        </w:tabs>
        <w:spacing w:before="120" w:line="240" w:lineRule="auto"/>
        <w:ind w:left="0" w:firstLine="709"/>
        <w:rPr>
          <w:sz w:val="24"/>
          <w:szCs w:val="24"/>
        </w:rPr>
      </w:pPr>
      <w:r w:rsidRPr="00D00CA6">
        <w:rPr>
          <w:sz w:val="24"/>
          <w:szCs w:val="24"/>
        </w:rPr>
        <w:t xml:space="preserve"> По результатам рассмотрения заявок на участие в запросе предложений в электронной форме, содержащих информацию, предусмотренную в документации о запросе предложений, </w:t>
      </w:r>
      <w:r>
        <w:rPr>
          <w:sz w:val="24"/>
          <w:szCs w:val="24"/>
        </w:rPr>
        <w:t>Закупочн</w:t>
      </w:r>
      <w:r w:rsidR="00B138ED">
        <w:rPr>
          <w:sz w:val="24"/>
          <w:szCs w:val="24"/>
        </w:rPr>
        <w:t>ая</w:t>
      </w:r>
      <w:r w:rsidRPr="00D00CA6">
        <w:rPr>
          <w:sz w:val="24"/>
          <w:szCs w:val="24"/>
        </w:rPr>
        <w:t xml:space="preserve">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w:t>
      </w:r>
    </w:p>
    <w:p w14:paraId="65DCDEA1" w14:textId="548052CA" w:rsidR="00D00CA6" w:rsidRPr="00D00CA6" w:rsidRDefault="00D00CA6" w:rsidP="00D00CA6">
      <w:pPr>
        <w:pStyle w:val="30"/>
        <w:tabs>
          <w:tab w:val="left" w:pos="1418"/>
        </w:tabs>
        <w:spacing w:before="120" w:line="240" w:lineRule="auto"/>
        <w:ind w:left="0" w:firstLine="709"/>
        <w:rPr>
          <w:sz w:val="24"/>
          <w:szCs w:val="24"/>
        </w:rPr>
      </w:pPr>
      <w:r>
        <w:rPr>
          <w:sz w:val="24"/>
          <w:szCs w:val="24"/>
        </w:rPr>
        <w:t xml:space="preserve"> </w:t>
      </w:r>
      <w:r w:rsidRPr="00D00CA6">
        <w:rPr>
          <w:sz w:val="24"/>
          <w:szCs w:val="24"/>
        </w:rPr>
        <w:t>Участник закупки не допускается к участию в запросе предложений в электронной форме в случае:</w:t>
      </w:r>
    </w:p>
    <w:p w14:paraId="6555AA97" w14:textId="2C194865" w:rsidR="00D00CA6" w:rsidRPr="00D00CA6" w:rsidRDefault="00D00CA6" w:rsidP="008D67D5">
      <w:pPr>
        <w:pStyle w:val="30"/>
        <w:numPr>
          <w:ilvl w:val="0"/>
          <w:numId w:val="77"/>
        </w:numPr>
        <w:spacing w:before="120" w:line="240" w:lineRule="auto"/>
        <w:ind w:left="426"/>
        <w:rPr>
          <w:sz w:val="24"/>
          <w:szCs w:val="24"/>
        </w:rPr>
      </w:pPr>
      <w:r w:rsidRPr="00D00CA6">
        <w:rPr>
          <w:sz w:val="24"/>
          <w:szCs w:val="24"/>
        </w:rPr>
        <w:t>непредоставления информации и (или) документов, предусмотренных документацией о запросе предложений, и (или) несоответствия указанных документов и информации требованиям, установленным документацией о запросе предложений, и (или) наличия в указанных документах недостоверной информации об Участнике закупки на дату и время окончания срока подачи заявок;</w:t>
      </w:r>
    </w:p>
    <w:p w14:paraId="227E5679" w14:textId="60FB23EE" w:rsidR="00D00CA6" w:rsidRPr="00D00CA6" w:rsidRDefault="00D00CA6" w:rsidP="008D67D5">
      <w:pPr>
        <w:pStyle w:val="30"/>
        <w:numPr>
          <w:ilvl w:val="0"/>
          <w:numId w:val="77"/>
        </w:numPr>
        <w:spacing w:before="120" w:line="240" w:lineRule="auto"/>
        <w:ind w:left="426"/>
        <w:rPr>
          <w:sz w:val="24"/>
          <w:szCs w:val="24"/>
        </w:rPr>
      </w:pPr>
      <w:r w:rsidRPr="00D00CA6">
        <w:rPr>
          <w:sz w:val="24"/>
          <w:szCs w:val="24"/>
        </w:rPr>
        <w:t>несоответствия предложений Участника закупки требованиям, предусмотренным документации о запросе предложений;</w:t>
      </w:r>
    </w:p>
    <w:p w14:paraId="63C81DD9" w14:textId="1D9E481D" w:rsidR="00D00CA6" w:rsidRPr="00D00CA6" w:rsidRDefault="00D00CA6" w:rsidP="008D67D5">
      <w:pPr>
        <w:pStyle w:val="30"/>
        <w:numPr>
          <w:ilvl w:val="0"/>
          <w:numId w:val="77"/>
        </w:numPr>
        <w:spacing w:before="120" w:line="240" w:lineRule="auto"/>
        <w:ind w:left="426"/>
        <w:rPr>
          <w:sz w:val="24"/>
          <w:szCs w:val="24"/>
        </w:rPr>
      </w:pPr>
      <w:r w:rsidRPr="00D00CA6">
        <w:rPr>
          <w:sz w:val="24"/>
          <w:szCs w:val="24"/>
        </w:rPr>
        <w:lastRenderedPageBreak/>
        <w:t>несоответствия Участника закупки требованиям, установленным в документации о запросе предложений;</w:t>
      </w:r>
    </w:p>
    <w:p w14:paraId="0F2DE906" w14:textId="5C415487" w:rsidR="00D00CA6" w:rsidRPr="00D00CA6" w:rsidRDefault="00D00CA6" w:rsidP="008D67D5">
      <w:pPr>
        <w:pStyle w:val="30"/>
        <w:numPr>
          <w:ilvl w:val="0"/>
          <w:numId w:val="77"/>
        </w:numPr>
        <w:spacing w:before="120" w:line="240" w:lineRule="auto"/>
        <w:ind w:left="426"/>
        <w:rPr>
          <w:sz w:val="24"/>
          <w:szCs w:val="24"/>
        </w:rPr>
      </w:pPr>
      <w:r w:rsidRPr="00D00CA6">
        <w:rPr>
          <w:sz w:val="24"/>
          <w:szCs w:val="24"/>
        </w:rPr>
        <w:t>наличие не актуальных сведений об учредителях, собственниках, включая бенефициаров (в том числе конечных); ликвидация, внешнее управление, банкротство юридических лиц и иные сведения об имеющихся ограничениях правоспособности.</w:t>
      </w:r>
    </w:p>
    <w:p w14:paraId="6F5140D3" w14:textId="2DEE8FA9" w:rsidR="00D00CA6" w:rsidRPr="00D00CA6" w:rsidRDefault="00D00CA6" w:rsidP="00D00CA6">
      <w:pPr>
        <w:pStyle w:val="30"/>
        <w:tabs>
          <w:tab w:val="left" w:pos="1418"/>
        </w:tabs>
        <w:spacing w:before="120" w:line="240" w:lineRule="auto"/>
        <w:ind w:left="0" w:firstLine="709"/>
        <w:rPr>
          <w:sz w:val="24"/>
          <w:szCs w:val="24"/>
        </w:rPr>
      </w:pPr>
      <w:r w:rsidRPr="00D00CA6">
        <w:rPr>
          <w:sz w:val="24"/>
          <w:szCs w:val="24"/>
        </w:rPr>
        <w:t>.</w:t>
      </w:r>
      <w:r w:rsidRPr="00D00CA6">
        <w:rPr>
          <w:sz w:val="24"/>
          <w:szCs w:val="24"/>
        </w:rPr>
        <w:tab/>
        <w:t>В документации о запросе предложений могут быть установлены дополнительные основания отклонения заявок участников, не противоречащие настоящему Положению о закупке.</w:t>
      </w:r>
    </w:p>
    <w:p w14:paraId="30C5C906" w14:textId="77777777" w:rsidR="00D00CA6" w:rsidRDefault="00D00CA6" w:rsidP="00D00CA6">
      <w:pPr>
        <w:pStyle w:val="30"/>
        <w:tabs>
          <w:tab w:val="left" w:pos="1418"/>
        </w:tabs>
        <w:spacing w:before="120" w:line="240" w:lineRule="auto"/>
        <w:ind w:left="0" w:firstLine="709"/>
        <w:rPr>
          <w:sz w:val="24"/>
          <w:szCs w:val="24"/>
        </w:rPr>
      </w:pPr>
      <w:r>
        <w:rPr>
          <w:sz w:val="24"/>
          <w:szCs w:val="24"/>
        </w:rPr>
        <w:t xml:space="preserve"> </w:t>
      </w:r>
      <w:r w:rsidRPr="00D00CA6">
        <w:rPr>
          <w:sz w:val="24"/>
          <w:szCs w:val="24"/>
        </w:rPr>
        <w:t xml:space="preserve">По результатам рассмотрения заявок на участие в запросе предложений в электронной форме </w:t>
      </w:r>
      <w:r>
        <w:rPr>
          <w:sz w:val="24"/>
          <w:szCs w:val="24"/>
        </w:rPr>
        <w:t>Закупочная</w:t>
      </w:r>
      <w:r w:rsidRPr="00D00CA6">
        <w:rPr>
          <w:sz w:val="24"/>
          <w:szCs w:val="24"/>
        </w:rPr>
        <w:t xml:space="preserve"> комиссия оформляет протокол рассмотрения заявок на участие в таком запросе предложений, который подписывается всеми присутствующими на заседании </w:t>
      </w:r>
      <w:r>
        <w:rPr>
          <w:sz w:val="24"/>
          <w:szCs w:val="24"/>
        </w:rPr>
        <w:t>Закупочной</w:t>
      </w:r>
      <w:r w:rsidRPr="00D00CA6">
        <w:rPr>
          <w:sz w:val="24"/>
          <w:szCs w:val="24"/>
        </w:rPr>
        <w:t xml:space="preserve"> комиссии ее членами не позднее даты окончания срока рассмотрения заявок на участие в таком запросе предложений и </w:t>
      </w:r>
      <w:r>
        <w:rPr>
          <w:sz w:val="24"/>
          <w:szCs w:val="24"/>
        </w:rPr>
        <w:t xml:space="preserve">размещается в единой информационной системе в соответствии с </w:t>
      </w:r>
      <w:hyperlink r:id="rId27" w:anchor="Протокол" w:history="1">
        <w:r>
          <w:rPr>
            <w:rStyle w:val="ab"/>
            <w:sz w:val="24"/>
            <w:szCs w:val="24"/>
          </w:rPr>
          <w:t>пунктом 2.7.1.7</w:t>
        </w:r>
      </w:hyperlink>
      <w:r>
        <w:rPr>
          <w:sz w:val="24"/>
          <w:szCs w:val="24"/>
        </w:rPr>
        <w:t xml:space="preserve"> настоящего Положения о закупке.</w:t>
      </w:r>
      <w:r w:rsidRPr="00D00CA6">
        <w:rPr>
          <w:sz w:val="24"/>
          <w:szCs w:val="24"/>
        </w:rPr>
        <w:t xml:space="preserve"> Указанный протокол должен содержать информацию предусмотренную  пунктом 4.13.2 настоящего Положения о закупке</w:t>
      </w:r>
    </w:p>
    <w:p w14:paraId="1B30E0F5" w14:textId="0A8DA71D" w:rsidR="00D00CA6" w:rsidRPr="00D00CA6" w:rsidRDefault="00D00CA6" w:rsidP="00D00CA6">
      <w:pPr>
        <w:pStyle w:val="30"/>
        <w:tabs>
          <w:tab w:val="left" w:pos="1418"/>
        </w:tabs>
        <w:spacing w:before="120" w:line="240" w:lineRule="auto"/>
        <w:ind w:left="0" w:firstLine="709"/>
        <w:rPr>
          <w:sz w:val="24"/>
          <w:szCs w:val="24"/>
        </w:rPr>
      </w:pPr>
      <w:r w:rsidRPr="00D00CA6">
        <w:rPr>
          <w:sz w:val="24"/>
          <w:szCs w:val="24"/>
        </w:rPr>
        <w:t xml:space="preserve">. Указанный протокол содержит сведения,  в соответствии с </w:t>
      </w:r>
      <w:hyperlink r:id="rId28" w:anchor="ПротоколЭтап" w:history="1">
        <w:r w:rsidRPr="00D00CA6">
          <w:rPr>
            <w:color w:val="0000FF"/>
            <w:sz w:val="24"/>
            <w:szCs w:val="24"/>
            <w:u w:val="single"/>
          </w:rPr>
          <w:t>пунктом 6.13.2</w:t>
        </w:r>
      </w:hyperlink>
      <w:r w:rsidRPr="00D00CA6">
        <w:rPr>
          <w:sz w:val="24"/>
          <w:szCs w:val="24"/>
        </w:rPr>
        <w:t xml:space="preserve"> настоящего Положения о закупке.</w:t>
      </w:r>
    </w:p>
    <w:p w14:paraId="3D32C5AF" w14:textId="4E08F46D" w:rsidR="00D00CA6" w:rsidRPr="00D00CA6" w:rsidRDefault="00D00CA6" w:rsidP="00D00CA6">
      <w:pPr>
        <w:pStyle w:val="30"/>
        <w:tabs>
          <w:tab w:val="left" w:pos="1418"/>
        </w:tabs>
        <w:spacing w:before="120" w:line="240" w:lineRule="auto"/>
        <w:ind w:left="0" w:firstLine="709"/>
        <w:rPr>
          <w:sz w:val="24"/>
          <w:szCs w:val="24"/>
        </w:rPr>
      </w:pPr>
      <w:r w:rsidRPr="00D00CA6">
        <w:rPr>
          <w:sz w:val="24"/>
          <w:szCs w:val="24"/>
        </w:rPr>
        <w:t xml:space="preserve">В том случае, если по результатам рассмотрения заявок на участие в запросе предложений в электронной форме </w:t>
      </w:r>
      <w:r>
        <w:rPr>
          <w:sz w:val="24"/>
          <w:szCs w:val="24"/>
        </w:rPr>
        <w:t>Закупочная</w:t>
      </w:r>
      <w:r w:rsidRPr="00D00CA6">
        <w:rPr>
          <w:sz w:val="24"/>
          <w:szCs w:val="24"/>
        </w:rPr>
        <w:t xml:space="preserve"> комиссией отклонены все заявки на участие в запросе предложений в электронной форме, </w:t>
      </w:r>
      <w:r w:rsidR="00B138ED">
        <w:rPr>
          <w:sz w:val="24"/>
          <w:szCs w:val="24"/>
        </w:rPr>
        <w:t>Закупочная</w:t>
      </w:r>
      <w:r w:rsidRPr="00D00CA6">
        <w:rPr>
          <w:sz w:val="24"/>
          <w:szCs w:val="24"/>
        </w:rPr>
        <w:t xml:space="preserve"> комиссия принимает решение о признании такого запроса предложений несостоявшимся. </w:t>
      </w:r>
    </w:p>
    <w:p w14:paraId="495CDD72" w14:textId="3D874001" w:rsidR="00D00CA6" w:rsidRPr="00D00CA6" w:rsidRDefault="00D00CA6" w:rsidP="00D00CA6">
      <w:pPr>
        <w:pStyle w:val="30"/>
        <w:tabs>
          <w:tab w:val="left" w:pos="1418"/>
        </w:tabs>
        <w:spacing w:before="120" w:line="240" w:lineRule="auto"/>
        <w:ind w:left="0" w:firstLine="709"/>
        <w:rPr>
          <w:sz w:val="24"/>
          <w:szCs w:val="24"/>
        </w:rPr>
      </w:pPr>
      <w:r w:rsidRPr="00D00CA6">
        <w:rPr>
          <w:sz w:val="24"/>
          <w:szCs w:val="24"/>
        </w:rPr>
        <w:t xml:space="preserve">В том случае, если по результатам рассмотрения заявок на участие в запросе предложений в электронной форме только одна заявка на участие в таком запросе предложений не была отклонена, то такая заявка на участие в запросе предложений в электронной форме рассматривается и оценивается в порядке, установленном документацией о запросе предложений. </w:t>
      </w:r>
    </w:p>
    <w:p w14:paraId="0AA83B07" w14:textId="034A6C72" w:rsidR="00D00CA6" w:rsidRPr="00D00CA6" w:rsidRDefault="00D00CA6" w:rsidP="00D00CA6">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8" w:name="_Toc528167258"/>
      <w:r w:rsidRPr="00D00CA6">
        <w:rPr>
          <w:rFonts w:ascii="Times New Roman" w:hAnsi="Times New Roman"/>
          <w:sz w:val="24"/>
          <w:szCs w:val="24"/>
          <w:lang w:val="ru-RU"/>
        </w:rPr>
        <w:t>Проведение переторжки</w:t>
      </w:r>
      <w:bookmarkEnd w:id="508"/>
      <w:r w:rsidRPr="00D00CA6">
        <w:rPr>
          <w:rFonts w:ascii="Times New Roman" w:hAnsi="Times New Roman"/>
          <w:sz w:val="24"/>
          <w:szCs w:val="24"/>
          <w:lang w:val="ru-RU"/>
        </w:rPr>
        <w:t xml:space="preserve"> </w:t>
      </w:r>
    </w:p>
    <w:p w14:paraId="72ED427F" w14:textId="53D5FA1D"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После проведения рассмотрения заявок, если это предусмотрено документацией о запросе предложений, проводится переторжка в соответствии с </w:t>
      </w:r>
      <w:hyperlink w:anchor="Альтернативные_предложения" w:history="1">
        <w:r w:rsidRPr="00D00CA6">
          <w:rPr>
            <w:rStyle w:val="ab"/>
            <w:sz w:val="24"/>
            <w:szCs w:val="24"/>
          </w:rPr>
          <w:t>подразделом 5.5</w:t>
        </w:r>
      </w:hyperlink>
      <w:r w:rsidRPr="00D00CA6">
        <w:rPr>
          <w:sz w:val="24"/>
          <w:szCs w:val="24"/>
        </w:rPr>
        <w:t xml:space="preserve"> настоящего Положения о закупке.</w:t>
      </w:r>
    </w:p>
    <w:p w14:paraId="131D02DE" w14:textId="1F2F7F09"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Протокол проведения переторжки составляется в день ее проведения и подписывается всеми членами </w:t>
      </w:r>
      <w:r w:rsidR="00336C4F">
        <w:rPr>
          <w:sz w:val="24"/>
          <w:szCs w:val="24"/>
        </w:rPr>
        <w:t>Закупочной</w:t>
      </w:r>
      <w:r w:rsidRPr="00D00CA6">
        <w:rPr>
          <w:sz w:val="24"/>
          <w:szCs w:val="24"/>
        </w:rPr>
        <w:t xml:space="preserve"> комиссии, присутствующими на переторжки. Указанный протокол </w:t>
      </w:r>
      <w:r w:rsidR="00336C4F">
        <w:rPr>
          <w:sz w:val="24"/>
          <w:szCs w:val="24"/>
        </w:rPr>
        <w:t xml:space="preserve">размещается в единой информационной системе в соответствии с </w:t>
      </w:r>
      <w:hyperlink r:id="rId29" w:anchor="Протокол" w:history="1">
        <w:r w:rsidR="00336C4F">
          <w:rPr>
            <w:rStyle w:val="ab"/>
            <w:sz w:val="24"/>
            <w:szCs w:val="24"/>
          </w:rPr>
          <w:t>пунктом 2.7.1.7</w:t>
        </w:r>
      </w:hyperlink>
      <w:r w:rsidR="00336C4F">
        <w:rPr>
          <w:sz w:val="24"/>
          <w:szCs w:val="24"/>
        </w:rPr>
        <w:t xml:space="preserve"> настоящего Положения о закупке.</w:t>
      </w:r>
    </w:p>
    <w:p w14:paraId="4B4504AA" w14:textId="759C7990" w:rsidR="00336C4F" w:rsidRPr="00336C4F" w:rsidRDefault="00D00CA6" w:rsidP="00336C4F">
      <w:pPr>
        <w:pStyle w:val="30"/>
        <w:tabs>
          <w:tab w:val="left" w:pos="1418"/>
        </w:tabs>
        <w:spacing w:before="120" w:line="240" w:lineRule="auto"/>
        <w:ind w:left="0" w:firstLine="709"/>
        <w:rPr>
          <w:sz w:val="24"/>
          <w:szCs w:val="24"/>
        </w:rPr>
      </w:pPr>
      <w:r w:rsidRPr="00336C4F">
        <w:rPr>
          <w:sz w:val="24"/>
          <w:szCs w:val="24"/>
        </w:rPr>
        <w:t xml:space="preserve">Протокол проведения переторжки </w:t>
      </w:r>
      <w:r w:rsidR="00336C4F" w:rsidRPr="00336C4F">
        <w:rPr>
          <w:sz w:val="24"/>
          <w:szCs w:val="24"/>
        </w:rPr>
        <w:t xml:space="preserve">содержит сведения,  в соответствии с </w:t>
      </w:r>
      <w:hyperlink r:id="rId30" w:anchor="ПротоколЭтап" w:history="1">
        <w:r w:rsidR="00336C4F" w:rsidRPr="00336C4F">
          <w:rPr>
            <w:rStyle w:val="ab"/>
            <w:sz w:val="24"/>
            <w:szCs w:val="24"/>
          </w:rPr>
          <w:t>пунктом 6.13.2</w:t>
        </w:r>
      </w:hyperlink>
      <w:r w:rsidR="00336C4F" w:rsidRPr="00336C4F">
        <w:rPr>
          <w:sz w:val="24"/>
          <w:szCs w:val="24"/>
        </w:rPr>
        <w:t xml:space="preserve"> настоящего Положения о закупке.</w:t>
      </w:r>
    </w:p>
    <w:p w14:paraId="382B836B" w14:textId="02BB5A0D" w:rsidR="00D00CA6" w:rsidRPr="00336C4F" w:rsidRDefault="00D00CA6" w:rsidP="00336C4F">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09" w:name="_Toc528167259"/>
      <w:r w:rsidRPr="00336C4F">
        <w:rPr>
          <w:rFonts w:ascii="Times New Roman" w:hAnsi="Times New Roman"/>
          <w:sz w:val="24"/>
          <w:szCs w:val="24"/>
          <w:lang w:val="ru-RU"/>
        </w:rPr>
        <w:t>Оценка и подведение итогов запроса предложений в электронной форме</w:t>
      </w:r>
      <w:bookmarkEnd w:id="509"/>
    </w:p>
    <w:p w14:paraId="785D70B7" w14:textId="687A440A"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В целях выявления заявки,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проводится оценка заявок на участие в запросе предложений в электронной форме. В том случае, если было принято решение об отклонении заявок на участие в запросе предложений в электронной форме, оцениваются только заявки на участие в запросе предложений в электронной форме, которые не были отклонены. </w:t>
      </w:r>
    </w:p>
    <w:p w14:paraId="33BA1C4F" w14:textId="77813115"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Срок оценки заявок и подведения итогов запроса предложений в электронной форме </w:t>
      </w:r>
      <w:r w:rsidR="00336C4F">
        <w:rPr>
          <w:sz w:val="24"/>
          <w:szCs w:val="24"/>
        </w:rPr>
        <w:t>Закупочной</w:t>
      </w:r>
      <w:r w:rsidRPr="00D00CA6">
        <w:rPr>
          <w:sz w:val="24"/>
          <w:szCs w:val="24"/>
        </w:rPr>
        <w:t xml:space="preserve"> комиссией устанавливается в извещении и документации о запросе предложений.</w:t>
      </w:r>
    </w:p>
    <w:p w14:paraId="05DCD7E6" w14:textId="196CAF68"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lastRenderedPageBreak/>
        <w:t>Оценка заявок на участие в запросе предложений в электронной форме проводится с учетом  итогов проведения переторжки, если документацией о запросе предложений была предусмотрена переторжка.</w:t>
      </w:r>
    </w:p>
    <w:p w14:paraId="045333D4" w14:textId="7991DDFA"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ab/>
        <w:t>Сопоставление ценовых предложений при подведении итогов  запроса предложений в электронной форме осуществляется с использованием программно-аппаратных средств электронной площадки.</w:t>
      </w:r>
    </w:p>
    <w:p w14:paraId="06F7F202" w14:textId="2ED4D1ED"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запросе предложений, по решению </w:t>
      </w:r>
      <w:r w:rsidR="00336C4F">
        <w:rPr>
          <w:sz w:val="24"/>
          <w:szCs w:val="24"/>
        </w:rPr>
        <w:t>Закупочной</w:t>
      </w:r>
      <w:r w:rsidRPr="00D00CA6">
        <w:rPr>
          <w:sz w:val="24"/>
          <w:szCs w:val="24"/>
        </w:rPr>
        <w:t xml:space="preserve">  комиссии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710BEDB9" w14:textId="46C7E090"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По результатам оценки заявок на участие в запросе предложений в электронной форме </w:t>
      </w:r>
      <w:r w:rsidR="00336C4F">
        <w:rPr>
          <w:sz w:val="24"/>
          <w:szCs w:val="24"/>
        </w:rPr>
        <w:t>Закупочная</w:t>
      </w:r>
      <w:r w:rsidRPr="00D00CA6">
        <w:rPr>
          <w:sz w:val="24"/>
          <w:szCs w:val="24"/>
        </w:rPr>
        <w:t xml:space="preserve"> комиссия принимает решение об итогах запроса предложений в электронной форме. Такое решение оформляется Протоколом подведения итогов запроса предложений в электронной форме, который подписывается всеми членами </w:t>
      </w:r>
      <w:r w:rsidR="00336C4F">
        <w:rPr>
          <w:sz w:val="24"/>
          <w:szCs w:val="24"/>
        </w:rPr>
        <w:t>Закупочной</w:t>
      </w:r>
      <w:r w:rsidRPr="00D00CA6">
        <w:rPr>
          <w:sz w:val="24"/>
          <w:szCs w:val="24"/>
        </w:rPr>
        <w:t xml:space="preserve"> комиссии, присутствующими на заседании оценки и подведения итогов запроса предложений в электронной форме.</w:t>
      </w:r>
    </w:p>
    <w:p w14:paraId="7CFED3EB" w14:textId="479052AD" w:rsidR="00336C4F" w:rsidRPr="00336C4F" w:rsidRDefault="00D00CA6" w:rsidP="00336C4F">
      <w:pPr>
        <w:pStyle w:val="30"/>
        <w:tabs>
          <w:tab w:val="left" w:pos="1418"/>
        </w:tabs>
        <w:spacing w:before="120" w:line="240" w:lineRule="auto"/>
        <w:ind w:left="0" w:firstLine="709"/>
        <w:rPr>
          <w:sz w:val="24"/>
          <w:szCs w:val="24"/>
        </w:rPr>
      </w:pPr>
      <w:r w:rsidRPr="00336C4F">
        <w:rPr>
          <w:sz w:val="24"/>
          <w:szCs w:val="24"/>
        </w:rPr>
        <w:t xml:space="preserve">Протокол подведения итогов запроса предложений в электронной форме должен содержать сведения, </w:t>
      </w:r>
      <w:r w:rsidR="00336C4F" w:rsidRPr="00336C4F">
        <w:rPr>
          <w:sz w:val="24"/>
          <w:szCs w:val="24"/>
        </w:rPr>
        <w:t xml:space="preserve">в соответствии с </w:t>
      </w:r>
      <w:hyperlink w:anchor="итоговыйПротокол" w:history="1">
        <w:r w:rsidR="00336C4F" w:rsidRPr="00336C4F">
          <w:rPr>
            <w:rStyle w:val="ab"/>
            <w:sz w:val="24"/>
            <w:szCs w:val="24"/>
          </w:rPr>
          <w:t>пунктом 6.13.3</w:t>
        </w:r>
      </w:hyperlink>
      <w:r w:rsidR="00336C4F" w:rsidRPr="00336C4F">
        <w:rPr>
          <w:sz w:val="24"/>
          <w:szCs w:val="24"/>
        </w:rPr>
        <w:t xml:space="preserve"> настоящего Положения о закупке.</w:t>
      </w:r>
    </w:p>
    <w:p w14:paraId="63D144A3" w14:textId="252AD9B9"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Протокол подведения итогов запроса предложений в электронной форме </w:t>
      </w:r>
      <w:r w:rsidR="00336C4F">
        <w:rPr>
          <w:sz w:val="24"/>
          <w:szCs w:val="24"/>
        </w:rPr>
        <w:t xml:space="preserve">размещается в единой информационной системе в соответствии с </w:t>
      </w:r>
      <w:hyperlink r:id="rId31" w:anchor="Протокол" w:history="1">
        <w:r w:rsidR="00336C4F">
          <w:rPr>
            <w:rStyle w:val="ab"/>
            <w:sz w:val="24"/>
            <w:szCs w:val="24"/>
          </w:rPr>
          <w:t>пунктом 2.7.1.7</w:t>
        </w:r>
      </w:hyperlink>
      <w:r w:rsidR="00336C4F">
        <w:rPr>
          <w:sz w:val="24"/>
          <w:szCs w:val="24"/>
        </w:rPr>
        <w:t xml:space="preserve"> настоящего Положения о закупке.</w:t>
      </w:r>
    </w:p>
    <w:p w14:paraId="6E430817" w14:textId="77EF5264"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В случае если после проведения рассмотрения заявок или проведения квалификационного отбора, запрос предложений в электронной форме признан несостоявшимся, оценка заявок не проводится.</w:t>
      </w:r>
    </w:p>
    <w:p w14:paraId="1C9A4342" w14:textId="3338AB68" w:rsidR="00D00CA6" w:rsidRPr="00336C4F" w:rsidRDefault="00D00CA6" w:rsidP="00336C4F">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10" w:name="_Toc528167260"/>
      <w:r w:rsidRPr="00336C4F">
        <w:rPr>
          <w:rFonts w:ascii="Times New Roman" w:hAnsi="Times New Roman"/>
          <w:sz w:val="24"/>
          <w:szCs w:val="24"/>
          <w:lang w:val="ru-RU"/>
        </w:rPr>
        <w:t>Заключение договора по итогам запроса предложений в электронной форме</w:t>
      </w:r>
      <w:bookmarkEnd w:id="510"/>
    </w:p>
    <w:p w14:paraId="6512F9D7" w14:textId="77D85CBE"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Договор по результатам запроса предложений в электронной форме заключается с Победителем запроса предложений в электронной форме, а в случае отказа Победителя запроса предложений в электронной форме  от заключения договора или признания его уклонившимся от заключения договора в установленных случаях, или непредоставления им обеспечения исполнения договора, если в документации о запросе предложений  было установлено такое требование, Заказчик вправе заключить договор с другим Участником закупки, заявка которого наиболее полно соответствует требованиям документации о закупке и содержит лучшие условия поставки товаров, выполнения работ, оказания услуг по отношению к другим участникам закупки (далее – Участник закупки, с которым заключатся договор).</w:t>
      </w:r>
    </w:p>
    <w:p w14:paraId="24079628" w14:textId="192DDC27"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Договор заключается на основании протокола по подведению итогов запроса предложений  в электронной форме на условиях, указанных в документации о запросе предложений, и в заявке, поданной Участником закупки, с которым заключается договор. Цена договора, заключаемого по итогам запроса предложений в электронной форме, не может превышать начальную (максимальную) цену договора (цену лота), установленную Заказчиком при проведении запроса предложений в электронной форме, цену договора, указанную в заявке Участника закупки, с которым заключается договор, и может быть снижена по соглашению сторон. </w:t>
      </w:r>
    </w:p>
    <w:p w14:paraId="52184955" w14:textId="75C6A88D"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Если иное не предусмотрено законом, договор по результатам запроса предложений в электронной форме заключается не ранее чем через десять дней и не позднее чем через двадцать дней с даты размещения в единой информационной системе протокола подведения итогов запроса предложений в электронной форме. </w:t>
      </w:r>
    </w:p>
    <w:p w14:paraId="08C222B1" w14:textId="115FC0E0"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Участник закупки, с которым заключается договор, в течение срока, установленного документацией о запросе предложений, должен представить Заказчику подписанный им проект  договора на условиях, содержащихся в документации о запросе </w:t>
      </w:r>
      <w:r w:rsidRPr="00D00CA6">
        <w:rPr>
          <w:sz w:val="24"/>
          <w:szCs w:val="24"/>
        </w:rPr>
        <w:lastRenderedPageBreak/>
        <w:t xml:space="preserve">предложений и представленной им заявке на участие в запросе предложений в электронной форме. </w:t>
      </w:r>
    </w:p>
    <w:p w14:paraId="1AB9877E" w14:textId="1D415C98"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В том случае, если Участник закупки, с которым заключатся договор, не представил Заказчику, в установленный срок, подписанный со своей стороны проект договора, подготовленный в соответствии с </w:t>
      </w:r>
      <w:r w:rsidRPr="00336C4F">
        <w:rPr>
          <w:color w:val="0000FF"/>
          <w:sz w:val="24"/>
          <w:szCs w:val="24"/>
          <w:u w:val="single"/>
        </w:rPr>
        <w:t xml:space="preserve">пунктом </w:t>
      </w:r>
      <w:r w:rsidR="00336C4F" w:rsidRPr="00336C4F">
        <w:rPr>
          <w:color w:val="0000FF"/>
          <w:sz w:val="24"/>
          <w:szCs w:val="24"/>
          <w:u w:val="single"/>
        </w:rPr>
        <w:t>9</w:t>
      </w:r>
      <w:r w:rsidRPr="00336C4F">
        <w:rPr>
          <w:color w:val="0000FF"/>
          <w:sz w:val="24"/>
          <w:szCs w:val="24"/>
          <w:u w:val="single"/>
        </w:rPr>
        <w:t>.</w:t>
      </w:r>
      <w:r w:rsidR="00336C4F" w:rsidRPr="00336C4F">
        <w:rPr>
          <w:color w:val="0000FF"/>
          <w:sz w:val="24"/>
          <w:szCs w:val="24"/>
          <w:u w:val="single"/>
        </w:rPr>
        <w:t>13</w:t>
      </w:r>
      <w:r w:rsidRPr="00336C4F">
        <w:rPr>
          <w:color w:val="0000FF"/>
          <w:sz w:val="24"/>
          <w:szCs w:val="24"/>
          <w:u w:val="single"/>
        </w:rPr>
        <w:t>.2</w:t>
      </w:r>
      <w:r w:rsidRPr="00336C4F">
        <w:rPr>
          <w:color w:val="0000FF"/>
          <w:sz w:val="24"/>
          <w:szCs w:val="24"/>
        </w:rPr>
        <w:t xml:space="preserve"> </w:t>
      </w:r>
      <w:r w:rsidRPr="00D00CA6">
        <w:rPr>
          <w:sz w:val="24"/>
          <w:szCs w:val="24"/>
        </w:rPr>
        <w:t xml:space="preserve">настоящего Положения о закупке, такой Участник закупки, с которым заключатся договор, считается уклонившимся от заключения договора. </w:t>
      </w:r>
    </w:p>
    <w:p w14:paraId="5A8FA02C" w14:textId="6F89F7A0"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Участник закупки, с которым заключатся договор, в течение срока, установленного документацией о запросе предложений, должен представить Заказчику обеспечение исполнения договора в том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предусмотренных в документации о запросе предложений.  </w:t>
      </w:r>
    </w:p>
    <w:p w14:paraId="5300A90D" w14:textId="262E9AE7" w:rsidR="00D00CA6" w:rsidRPr="00D00CA6" w:rsidRDefault="00D00CA6" w:rsidP="00336C4F">
      <w:pPr>
        <w:pStyle w:val="30"/>
        <w:tabs>
          <w:tab w:val="left" w:pos="1418"/>
        </w:tabs>
        <w:spacing w:before="120" w:line="240" w:lineRule="auto"/>
        <w:ind w:left="0" w:firstLine="709"/>
        <w:rPr>
          <w:sz w:val="24"/>
          <w:szCs w:val="24"/>
        </w:rPr>
      </w:pPr>
      <w:r w:rsidRPr="00D00CA6">
        <w:rPr>
          <w:sz w:val="24"/>
          <w:szCs w:val="24"/>
        </w:rPr>
        <w:t xml:space="preserve">В том случае, если Участник закупки, с которым заключатся договор, уклонился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удерживает предоставленное Участником закупки обеспечение заявки на участие в запросе предложений, если такое обеспечение было предусмотрено документацией о запросе предложений. </w:t>
      </w:r>
    </w:p>
    <w:p w14:paraId="68632D75" w14:textId="77777777" w:rsidR="00695ED0" w:rsidRPr="00695ED0" w:rsidRDefault="00695ED0"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11" w:name="_Toc528167261"/>
      <w:r w:rsidRPr="00695ED0">
        <w:rPr>
          <w:rFonts w:ascii="Times New Roman" w:hAnsi="Times New Roman"/>
          <w:sz w:val="24"/>
          <w:szCs w:val="24"/>
          <w:lang w:val="ru-RU"/>
        </w:rPr>
        <w:t>Особенности проведения закрытого запроса предложений</w:t>
      </w:r>
      <w:bookmarkEnd w:id="511"/>
    </w:p>
    <w:p w14:paraId="3FD3E0A8" w14:textId="3A112E59" w:rsidR="00695ED0" w:rsidRPr="00695ED0" w:rsidRDefault="00695ED0" w:rsidP="002F601D">
      <w:pPr>
        <w:pStyle w:val="30"/>
        <w:tabs>
          <w:tab w:val="left" w:pos="1418"/>
        </w:tabs>
        <w:spacing w:before="120" w:line="240" w:lineRule="auto"/>
        <w:ind w:left="0" w:firstLine="710"/>
        <w:rPr>
          <w:sz w:val="24"/>
          <w:szCs w:val="24"/>
        </w:rPr>
      </w:pPr>
      <w:r w:rsidRPr="00695ED0">
        <w:rPr>
          <w:sz w:val="24"/>
          <w:szCs w:val="24"/>
        </w:rPr>
        <w:t>Закрытый запрос предложений проводится в</w:t>
      </w:r>
      <w:r>
        <w:rPr>
          <w:sz w:val="24"/>
          <w:szCs w:val="24"/>
        </w:rPr>
        <w:t xml:space="preserve"> случаях</w:t>
      </w:r>
      <w:r w:rsidR="005D0BD6">
        <w:rPr>
          <w:sz w:val="24"/>
          <w:szCs w:val="24"/>
        </w:rPr>
        <w:t>,</w:t>
      </w:r>
      <w:r>
        <w:rPr>
          <w:sz w:val="24"/>
          <w:szCs w:val="24"/>
        </w:rPr>
        <w:t xml:space="preserve"> указанных в </w:t>
      </w:r>
      <w:hyperlink w:anchor="Закрытые" w:history="1">
        <w:r>
          <w:rPr>
            <w:rStyle w:val="ab"/>
            <w:sz w:val="24"/>
            <w:szCs w:val="24"/>
          </w:rPr>
          <w:t>подразделе 5.2</w:t>
        </w:r>
        <w:r w:rsidRPr="00695ED0">
          <w:rPr>
            <w:rStyle w:val="ab"/>
            <w:sz w:val="24"/>
            <w:szCs w:val="24"/>
          </w:rPr>
          <w:t xml:space="preserve"> </w:t>
        </w:r>
      </w:hyperlink>
      <w:r>
        <w:rPr>
          <w:sz w:val="24"/>
          <w:szCs w:val="24"/>
        </w:rPr>
        <w:t>настоящего Положения о закупке, и в п</w:t>
      </w:r>
      <w:r w:rsidRPr="00695ED0">
        <w:rPr>
          <w:sz w:val="24"/>
          <w:szCs w:val="24"/>
        </w:rPr>
        <w:t>орядк</w:t>
      </w:r>
      <w:r>
        <w:rPr>
          <w:sz w:val="24"/>
          <w:szCs w:val="24"/>
        </w:rPr>
        <w:t>е,</w:t>
      </w:r>
      <w:r w:rsidRPr="00695ED0">
        <w:rPr>
          <w:sz w:val="24"/>
          <w:szCs w:val="24"/>
        </w:rPr>
        <w:t xml:space="preserve"> </w:t>
      </w:r>
      <w:r>
        <w:rPr>
          <w:sz w:val="24"/>
          <w:szCs w:val="24"/>
        </w:rPr>
        <w:t xml:space="preserve">предусмотренном для проведения </w:t>
      </w:r>
      <w:r w:rsidR="00B50025">
        <w:rPr>
          <w:sz w:val="24"/>
          <w:szCs w:val="24"/>
        </w:rPr>
        <w:t>открытого запроса</w:t>
      </w:r>
      <w:r w:rsidRPr="00695ED0">
        <w:rPr>
          <w:sz w:val="24"/>
          <w:szCs w:val="24"/>
        </w:rPr>
        <w:t xml:space="preserve"> предложений, с уч</w:t>
      </w:r>
      <w:r w:rsidR="005D0BD6">
        <w:rPr>
          <w:sz w:val="24"/>
          <w:szCs w:val="24"/>
        </w:rPr>
        <w:t>е</w:t>
      </w:r>
      <w:r w:rsidRPr="00695ED0">
        <w:rPr>
          <w:sz w:val="24"/>
          <w:szCs w:val="24"/>
        </w:rPr>
        <w:t xml:space="preserve">том положений настоящего </w:t>
      </w:r>
      <w:r>
        <w:rPr>
          <w:sz w:val="24"/>
          <w:szCs w:val="24"/>
        </w:rPr>
        <w:t>подраздела</w:t>
      </w:r>
      <w:r w:rsidRPr="00695ED0">
        <w:rPr>
          <w:sz w:val="24"/>
          <w:szCs w:val="24"/>
        </w:rPr>
        <w:t>.</w:t>
      </w:r>
      <w:r>
        <w:rPr>
          <w:sz w:val="24"/>
          <w:szCs w:val="24"/>
        </w:rPr>
        <w:t xml:space="preserve"> </w:t>
      </w:r>
    </w:p>
    <w:p w14:paraId="3E5E703D" w14:textId="402BD78F" w:rsidR="00695ED0" w:rsidRDefault="00695ED0" w:rsidP="002F601D">
      <w:pPr>
        <w:pStyle w:val="30"/>
        <w:tabs>
          <w:tab w:val="left" w:pos="1418"/>
        </w:tabs>
        <w:spacing w:before="120" w:line="240" w:lineRule="auto"/>
        <w:ind w:left="0" w:firstLine="710"/>
        <w:rPr>
          <w:sz w:val="24"/>
          <w:szCs w:val="24"/>
        </w:rPr>
      </w:pPr>
      <w:r w:rsidRPr="00695ED0">
        <w:rPr>
          <w:sz w:val="24"/>
          <w:szCs w:val="24"/>
        </w:rPr>
        <w:t>При проведении закрытого запроса предложений извещение о проведении закрытого запроса предложений не требуется. Приглашение принять участие в закрытом запросе предложений, документация о закупке и изменения, внес</w:t>
      </w:r>
      <w:r w:rsidR="005D0BD6">
        <w:rPr>
          <w:sz w:val="24"/>
          <w:szCs w:val="24"/>
        </w:rPr>
        <w:t>е</w:t>
      </w:r>
      <w:r w:rsidRPr="00695ED0">
        <w:rPr>
          <w:sz w:val="24"/>
          <w:szCs w:val="24"/>
        </w:rPr>
        <w:t xml:space="preserve">нные в документацию о закупке, а также разъяснения такой документации не подлежат опубликованию в средствах массовой информации и размещению в </w:t>
      </w:r>
      <w:r>
        <w:rPr>
          <w:sz w:val="24"/>
          <w:szCs w:val="24"/>
        </w:rPr>
        <w:t>единой информационной системе</w:t>
      </w:r>
      <w:r w:rsidRPr="00695ED0">
        <w:rPr>
          <w:sz w:val="24"/>
          <w:szCs w:val="24"/>
        </w:rPr>
        <w:t xml:space="preserve">. </w:t>
      </w:r>
    </w:p>
    <w:p w14:paraId="48049A85" w14:textId="6CF970DF" w:rsidR="00695ED0" w:rsidRPr="00695ED0" w:rsidRDefault="00695ED0" w:rsidP="002F601D">
      <w:pPr>
        <w:pStyle w:val="30"/>
        <w:tabs>
          <w:tab w:val="left" w:pos="1418"/>
        </w:tabs>
        <w:spacing w:before="120" w:line="240" w:lineRule="auto"/>
        <w:ind w:left="0" w:firstLine="710"/>
        <w:rPr>
          <w:sz w:val="24"/>
          <w:szCs w:val="24"/>
        </w:rPr>
      </w:pPr>
      <w:r w:rsidRPr="00695ED0">
        <w:rPr>
          <w:sz w:val="24"/>
          <w:szCs w:val="24"/>
        </w:rPr>
        <w:t>Заказчик в сроки, установленные для размещения извещения о закупке в единой информационной системе,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w:t>
      </w:r>
      <w:r w:rsidR="005B0876">
        <w:rPr>
          <w:sz w:val="24"/>
          <w:szCs w:val="24"/>
        </w:rPr>
        <w:t>м</w:t>
      </w:r>
      <w:r w:rsidRPr="00695ED0">
        <w:rPr>
          <w:sz w:val="24"/>
          <w:szCs w:val="24"/>
        </w:rPr>
        <w:t xml:space="preserve"> о закупке, в соответствии со сформированным перечнем лиц. В указанных приглашениях должны содержаться сведения, предусмотренные требованиями </w:t>
      </w:r>
      <w:hyperlink w:anchor="Извещение" w:history="1">
        <w:r w:rsidRPr="00695ED0">
          <w:rPr>
            <w:rStyle w:val="ab"/>
            <w:sz w:val="24"/>
            <w:szCs w:val="24"/>
          </w:rPr>
          <w:t>пункт</w:t>
        </w:r>
        <w:r w:rsidR="005D0BD6">
          <w:rPr>
            <w:rStyle w:val="ab"/>
            <w:sz w:val="24"/>
            <w:szCs w:val="24"/>
          </w:rPr>
          <w:t>а</w:t>
        </w:r>
        <w:r w:rsidRPr="00695ED0">
          <w:rPr>
            <w:rStyle w:val="ab"/>
            <w:sz w:val="24"/>
            <w:szCs w:val="24"/>
          </w:rPr>
          <w:t xml:space="preserve">  </w:t>
        </w:r>
        <w:r>
          <w:rPr>
            <w:rStyle w:val="ab"/>
            <w:sz w:val="24"/>
            <w:szCs w:val="24"/>
          </w:rPr>
          <w:t>6.3.6</w:t>
        </w:r>
      </w:hyperlink>
      <w:r>
        <w:rPr>
          <w:sz w:val="24"/>
          <w:szCs w:val="24"/>
        </w:rPr>
        <w:t xml:space="preserve"> настоящего Положения о закупке.</w:t>
      </w:r>
    </w:p>
    <w:p w14:paraId="73A8A94B" w14:textId="7B0B64FB" w:rsidR="00695ED0" w:rsidRPr="00695ED0" w:rsidRDefault="00695ED0" w:rsidP="002F601D">
      <w:pPr>
        <w:pStyle w:val="30"/>
        <w:tabs>
          <w:tab w:val="left" w:pos="1418"/>
        </w:tabs>
        <w:spacing w:before="120" w:line="240" w:lineRule="auto"/>
        <w:ind w:left="0" w:firstLine="710"/>
        <w:rPr>
          <w:sz w:val="24"/>
          <w:szCs w:val="24"/>
        </w:rPr>
      </w:pPr>
      <w:r w:rsidRPr="00695ED0">
        <w:rPr>
          <w:sz w:val="24"/>
          <w:szCs w:val="24"/>
        </w:rPr>
        <w:t xml:space="preserve"> При проведении закрытого запроса предложений не допускается предоставлять документацию о закупке, изменения, внес</w:t>
      </w:r>
      <w:r w:rsidR="005D0BD6">
        <w:rPr>
          <w:sz w:val="24"/>
          <w:szCs w:val="24"/>
        </w:rPr>
        <w:t>е</w:t>
      </w:r>
      <w:r w:rsidRPr="00695ED0">
        <w:rPr>
          <w:sz w:val="24"/>
          <w:szCs w:val="24"/>
        </w:rPr>
        <w:t>нные в не</w:t>
      </w:r>
      <w:r w:rsidR="005D0BD6">
        <w:rPr>
          <w:sz w:val="24"/>
          <w:szCs w:val="24"/>
        </w:rPr>
        <w:t>е</w:t>
      </w:r>
      <w:r w:rsidRPr="00695ED0">
        <w:rPr>
          <w:sz w:val="24"/>
          <w:szCs w:val="24"/>
        </w:rPr>
        <w:t xml:space="preserve">,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5D0BD6">
        <w:rPr>
          <w:sz w:val="24"/>
          <w:szCs w:val="24"/>
        </w:rPr>
        <w:t>З</w:t>
      </w:r>
      <w:r w:rsidRPr="00695ED0">
        <w:rPr>
          <w:sz w:val="24"/>
          <w:szCs w:val="24"/>
        </w:rPr>
        <w:t xml:space="preserve">аказчиком до сведения всех лиц, которым предоставлена документация о закупке, с указанием предмета запроса, но без указания </w:t>
      </w:r>
      <w:r w:rsidR="005D0BD6">
        <w:rPr>
          <w:sz w:val="24"/>
          <w:szCs w:val="24"/>
        </w:rPr>
        <w:t>У</w:t>
      </w:r>
      <w:r w:rsidRPr="00695ED0">
        <w:rPr>
          <w:sz w:val="24"/>
          <w:szCs w:val="24"/>
        </w:rPr>
        <w:t>частника, от которого поступил запрос.</w:t>
      </w:r>
    </w:p>
    <w:p w14:paraId="28739F4E" w14:textId="14B1F754" w:rsidR="00695ED0" w:rsidRPr="00695ED0" w:rsidRDefault="00695ED0" w:rsidP="002F601D">
      <w:pPr>
        <w:pStyle w:val="30"/>
        <w:tabs>
          <w:tab w:val="left" w:pos="1418"/>
        </w:tabs>
        <w:spacing w:before="120" w:line="240" w:lineRule="auto"/>
        <w:ind w:left="0" w:firstLine="710"/>
        <w:rPr>
          <w:sz w:val="24"/>
          <w:szCs w:val="24"/>
        </w:rPr>
      </w:pPr>
      <w:r w:rsidRPr="00695ED0">
        <w:rPr>
          <w:sz w:val="24"/>
          <w:szCs w:val="24"/>
        </w:rPr>
        <w:t xml:space="preserve">  Протоколы, формируемые по результатам заседания </w:t>
      </w:r>
      <w:r w:rsidR="005D0BD6">
        <w:rPr>
          <w:sz w:val="24"/>
          <w:szCs w:val="24"/>
        </w:rPr>
        <w:t>З</w:t>
      </w:r>
      <w:r w:rsidRPr="00695ED0">
        <w:rPr>
          <w:sz w:val="24"/>
          <w:szCs w:val="24"/>
        </w:rPr>
        <w:t>акупочной комиссии, не подлежат опубликованию в средствах массовой информации и размещению в единой информационной системе. Заказчик не позднее тр</w:t>
      </w:r>
      <w:r w:rsidR="005D0BD6">
        <w:rPr>
          <w:sz w:val="24"/>
          <w:szCs w:val="24"/>
        </w:rPr>
        <w:t>е</w:t>
      </w:r>
      <w:r w:rsidRPr="00695ED0">
        <w:rPr>
          <w:sz w:val="24"/>
          <w:szCs w:val="24"/>
        </w:rPr>
        <w:t>х рабочих дней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14:paraId="76B32CF4" w14:textId="77777777" w:rsidR="00CF7057" w:rsidRPr="001D3E95" w:rsidRDefault="00695ED0" w:rsidP="002F601D">
      <w:pPr>
        <w:pStyle w:val="1"/>
        <w:spacing w:before="120" w:after="0"/>
        <w:rPr>
          <w:rFonts w:ascii="Times New Roman" w:hAnsi="Times New Roman"/>
          <w:sz w:val="24"/>
          <w:szCs w:val="24"/>
        </w:rPr>
      </w:pPr>
      <w:bookmarkStart w:id="512" w:name="_Toc416948706"/>
      <w:bookmarkStart w:id="513" w:name="_Toc416974545"/>
      <w:bookmarkStart w:id="514" w:name="_Toc416974997"/>
      <w:bookmarkStart w:id="515" w:name="_Toc416975733"/>
      <w:bookmarkStart w:id="516" w:name="_Toc416975959"/>
      <w:bookmarkStart w:id="517" w:name="_Toc416977410"/>
      <w:bookmarkStart w:id="518" w:name="_Toc416948707"/>
      <w:bookmarkStart w:id="519" w:name="_Toc416974546"/>
      <w:bookmarkStart w:id="520" w:name="_Toc416974998"/>
      <w:bookmarkStart w:id="521" w:name="_Toc416975734"/>
      <w:bookmarkStart w:id="522" w:name="_Toc416975960"/>
      <w:bookmarkStart w:id="523" w:name="_Toc416977411"/>
      <w:bookmarkStart w:id="524" w:name="_Toc417034965"/>
      <w:bookmarkStart w:id="525" w:name="_Ref421696019"/>
      <w:bookmarkStart w:id="526" w:name="_Toc528167262"/>
      <w:bookmarkEnd w:id="512"/>
      <w:bookmarkEnd w:id="513"/>
      <w:bookmarkEnd w:id="514"/>
      <w:bookmarkEnd w:id="515"/>
      <w:bookmarkEnd w:id="516"/>
      <w:bookmarkEnd w:id="517"/>
      <w:bookmarkEnd w:id="518"/>
      <w:bookmarkEnd w:id="519"/>
      <w:bookmarkEnd w:id="520"/>
      <w:bookmarkEnd w:id="521"/>
      <w:bookmarkEnd w:id="522"/>
      <w:bookmarkEnd w:id="523"/>
      <w:r>
        <w:rPr>
          <w:rFonts w:ascii="Times New Roman" w:hAnsi="Times New Roman"/>
          <w:sz w:val="24"/>
          <w:szCs w:val="24"/>
        </w:rPr>
        <w:t xml:space="preserve">Порядок проведения </w:t>
      </w:r>
      <w:r w:rsidR="00CF7057" w:rsidRPr="001D3E95">
        <w:rPr>
          <w:rFonts w:ascii="Times New Roman" w:hAnsi="Times New Roman"/>
          <w:sz w:val="24"/>
          <w:szCs w:val="24"/>
        </w:rPr>
        <w:t xml:space="preserve">запроса </w:t>
      </w:r>
      <w:bookmarkEnd w:id="524"/>
      <w:bookmarkEnd w:id="525"/>
      <w:r>
        <w:rPr>
          <w:rFonts w:ascii="Times New Roman" w:hAnsi="Times New Roman"/>
          <w:sz w:val="24"/>
          <w:szCs w:val="24"/>
        </w:rPr>
        <w:t>котировок</w:t>
      </w:r>
      <w:bookmarkEnd w:id="526"/>
    </w:p>
    <w:p w14:paraId="52D080A1" w14:textId="77777777" w:rsidR="00CF7057" w:rsidRPr="00695ED0"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27" w:name="_Toc528167263"/>
      <w:r w:rsidRPr="00695ED0">
        <w:rPr>
          <w:rFonts w:ascii="Times New Roman" w:hAnsi="Times New Roman"/>
          <w:sz w:val="24"/>
          <w:szCs w:val="24"/>
          <w:lang w:val="ru-RU"/>
        </w:rPr>
        <w:t xml:space="preserve">Извещение о </w:t>
      </w:r>
      <w:r w:rsidR="00695ED0">
        <w:rPr>
          <w:rFonts w:ascii="Times New Roman" w:hAnsi="Times New Roman"/>
          <w:sz w:val="24"/>
          <w:szCs w:val="24"/>
          <w:lang w:val="ru-RU"/>
        </w:rPr>
        <w:t>проведении запроса котировок</w:t>
      </w:r>
      <w:bookmarkEnd w:id="527"/>
    </w:p>
    <w:p w14:paraId="2D47B0A1" w14:textId="77777777" w:rsidR="00336C4F" w:rsidRPr="00336C4F" w:rsidRDefault="00336C4F" w:rsidP="00336C4F">
      <w:pPr>
        <w:pStyle w:val="30"/>
        <w:tabs>
          <w:tab w:val="left" w:pos="1418"/>
        </w:tabs>
        <w:spacing w:before="120" w:line="240" w:lineRule="auto"/>
        <w:ind w:left="0" w:firstLine="710"/>
        <w:rPr>
          <w:sz w:val="24"/>
          <w:szCs w:val="24"/>
        </w:rPr>
      </w:pPr>
      <w:r w:rsidRPr="00336C4F">
        <w:rPr>
          <w:sz w:val="24"/>
          <w:szCs w:val="24"/>
        </w:rPr>
        <w:t>Открытый запрос котировок проводится в электронной форме (далее – запрос  котировок в электронной форме).</w:t>
      </w:r>
    </w:p>
    <w:p w14:paraId="3E9E2D08" w14:textId="77777777" w:rsidR="00336C4F" w:rsidRDefault="00336C4F" w:rsidP="00336C4F">
      <w:pPr>
        <w:pStyle w:val="30"/>
        <w:tabs>
          <w:tab w:val="left" w:pos="1418"/>
        </w:tabs>
        <w:spacing w:before="120" w:line="240" w:lineRule="auto"/>
        <w:ind w:left="0" w:firstLine="710"/>
        <w:rPr>
          <w:sz w:val="24"/>
          <w:szCs w:val="24"/>
        </w:rPr>
      </w:pPr>
      <w:r w:rsidRPr="00336C4F">
        <w:rPr>
          <w:sz w:val="24"/>
          <w:szCs w:val="24"/>
        </w:rPr>
        <w:lastRenderedPageBreak/>
        <w:t>Извещение о запросе котировок в электронной форме должно быть опубликовано в единой информационной системе  не менее чем за 5 (пять) рабочих дней до дня истечения срока подачи заявок на участие в запросе котировок в электронной форме</w:t>
      </w:r>
    </w:p>
    <w:p w14:paraId="69E12E4A" w14:textId="79EB316E" w:rsidR="00CF7057" w:rsidRPr="00AE6672" w:rsidRDefault="00CF7057" w:rsidP="002F601D">
      <w:pPr>
        <w:pStyle w:val="30"/>
        <w:tabs>
          <w:tab w:val="left" w:pos="1418"/>
        </w:tabs>
        <w:spacing w:before="120" w:line="240" w:lineRule="auto"/>
        <w:ind w:left="0" w:firstLine="710"/>
        <w:rPr>
          <w:sz w:val="24"/>
          <w:szCs w:val="24"/>
        </w:rPr>
      </w:pPr>
      <w:r w:rsidRPr="00AE6672">
        <w:rPr>
          <w:sz w:val="24"/>
          <w:szCs w:val="24"/>
        </w:rPr>
        <w:t>Извещение о закупке должно содержать сведения</w:t>
      </w:r>
      <w:r w:rsidR="00336C4F">
        <w:rPr>
          <w:sz w:val="24"/>
          <w:szCs w:val="24"/>
        </w:rPr>
        <w:t xml:space="preserve"> и документы</w:t>
      </w:r>
      <w:r w:rsidRPr="00AE6672">
        <w:rPr>
          <w:sz w:val="24"/>
          <w:szCs w:val="24"/>
        </w:rPr>
        <w:t xml:space="preserve">, предусмотренные в </w:t>
      </w:r>
      <w:hyperlink w:anchor="Извещение" w:history="1">
        <w:r w:rsidRPr="00695ED0">
          <w:rPr>
            <w:rStyle w:val="ab"/>
            <w:sz w:val="24"/>
            <w:szCs w:val="24"/>
          </w:rPr>
          <w:t>п</w:t>
        </w:r>
        <w:r w:rsidR="00695ED0" w:rsidRPr="00695ED0">
          <w:rPr>
            <w:rStyle w:val="ab"/>
            <w:sz w:val="24"/>
            <w:szCs w:val="24"/>
          </w:rPr>
          <w:t>ункт</w:t>
        </w:r>
        <w:r w:rsidR="00336C4F">
          <w:rPr>
            <w:rStyle w:val="ab"/>
            <w:sz w:val="24"/>
            <w:szCs w:val="24"/>
          </w:rPr>
          <w:t>ах</w:t>
        </w:r>
        <w:r w:rsidR="00695ED0" w:rsidRPr="00695ED0">
          <w:rPr>
            <w:rStyle w:val="ab"/>
            <w:sz w:val="24"/>
            <w:szCs w:val="24"/>
          </w:rPr>
          <w:t xml:space="preserve"> 6.3.6</w:t>
        </w:r>
      </w:hyperlink>
      <w:r w:rsidR="00695ED0">
        <w:rPr>
          <w:sz w:val="24"/>
          <w:szCs w:val="24"/>
        </w:rPr>
        <w:t xml:space="preserve"> </w:t>
      </w:r>
      <w:r w:rsidR="00336C4F">
        <w:rPr>
          <w:sz w:val="24"/>
          <w:szCs w:val="24"/>
        </w:rPr>
        <w:t xml:space="preserve"> и </w:t>
      </w:r>
      <w:r w:rsidRPr="00AE6672">
        <w:rPr>
          <w:sz w:val="24"/>
          <w:szCs w:val="24"/>
        </w:rPr>
        <w:t xml:space="preserve"> </w:t>
      </w:r>
      <w:hyperlink w:anchor="Документация" w:history="1">
        <w:r w:rsidR="00336C4F" w:rsidRPr="00D6455F">
          <w:rPr>
            <w:rStyle w:val="ab"/>
            <w:sz w:val="24"/>
            <w:szCs w:val="24"/>
          </w:rPr>
          <w:t xml:space="preserve"> 6.3.7</w:t>
        </w:r>
      </w:hyperlink>
      <w:r w:rsidR="00336C4F">
        <w:rPr>
          <w:sz w:val="24"/>
          <w:szCs w:val="24"/>
        </w:rPr>
        <w:t xml:space="preserve"> </w:t>
      </w:r>
      <w:r w:rsidRPr="00AE6672">
        <w:rPr>
          <w:sz w:val="24"/>
          <w:szCs w:val="24"/>
        </w:rPr>
        <w:t>настоящего Положения</w:t>
      </w:r>
      <w:r w:rsidR="00695ED0">
        <w:rPr>
          <w:sz w:val="24"/>
          <w:szCs w:val="24"/>
        </w:rPr>
        <w:t xml:space="preserve"> о закупке</w:t>
      </w:r>
      <w:r w:rsidR="00336C4F">
        <w:rPr>
          <w:sz w:val="24"/>
          <w:szCs w:val="24"/>
        </w:rPr>
        <w:t>, а так же:</w:t>
      </w:r>
    </w:p>
    <w:p w14:paraId="63E828A7" w14:textId="550E052D" w:rsidR="00CF7057" w:rsidRPr="00AE6672" w:rsidRDefault="00CF7057" w:rsidP="00861DCE">
      <w:pPr>
        <w:pStyle w:val="30"/>
        <w:numPr>
          <w:ilvl w:val="0"/>
          <w:numId w:val="54"/>
        </w:numPr>
        <w:tabs>
          <w:tab w:val="left" w:pos="1701"/>
        </w:tabs>
        <w:spacing w:before="120" w:line="240" w:lineRule="auto"/>
        <w:ind w:left="0" w:firstLine="709"/>
        <w:rPr>
          <w:sz w:val="24"/>
          <w:szCs w:val="24"/>
        </w:rPr>
      </w:pPr>
      <w:r w:rsidRPr="00AE6672">
        <w:rPr>
          <w:sz w:val="24"/>
          <w:szCs w:val="24"/>
        </w:rPr>
        <w:t xml:space="preserve">условия и порядок проведения запроса </w:t>
      </w:r>
      <w:r w:rsidR="00D6455F">
        <w:rPr>
          <w:sz w:val="24"/>
          <w:szCs w:val="24"/>
        </w:rPr>
        <w:t>котировок</w:t>
      </w:r>
      <w:r w:rsidRPr="00AE6672">
        <w:rPr>
          <w:sz w:val="24"/>
          <w:szCs w:val="24"/>
        </w:rPr>
        <w:t xml:space="preserve"> (в том числе права и обязанности </w:t>
      </w:r>
      <w:r w:rsidR="00D6455F">
        <w:rPr>
          <w:sz w:val="24"/>
          <w:szCs w:val="24"/>
        </w:rPr>
        <w:t>Заказчика (</w:t>
      </w:r>
      <w:r w:rsidRPr="00AE6672">
        <w:rPr>
          <w:sz w:val="24"/>
          <w:szCs w:val="24"/>
        </w:rPr>
        <w:t>Организатора</w:t>
      </w:r>
      <w:r w:rsidR="00D6455F">
        <w:rPr>
          <w:sz w:val="24"/>
          <w:szCs w:val="24"/>
        </w:rPr>
        <w:t>)</w:t>
      </w:r>
      <w:r w:rsidRPr="00AE6672">
        <w:rPr>
          <w:sz w:val="24"/>
          <w:szCs w:val="24"/>
        </w:rPr>
        <w:t xml:space="preserve"> и </w:t>
      </w:r>
      <w:r w:rsidR="005D0BD6">
        <w:rPr>
          <w:sz w:val="24"/>
          <w:szCs w:val="24"/>
        </w:rPr>
        <w:t>у</w:t>
      </w:r>
      <w:r w:rsidRPr="00AE6672">
        <w:rPr>
          <w:sz w:val="24"/>
          <w:szCs w:val="24"/>
        </w:rPr>
        <w:t xml:space="preserve">частников запроса </w:t>
      </w:r>
      <w:r w:rsidR="00D6455F">
        <w:rPr>
          <w:sz w:val="24"/>
          <w:szCs w:val="24"/>
        </w:rPr>
        <w:t>котировок</w:t>
      </w:r>
      <w:r w:rsidRPr="00AE6672">
        <w:rPr>
          <w:sz w:val="24"/>
          <w:szCs w:val="24"/>
        </w:rPr>
        <w:t>);</w:t>
      </w:r>
    </w:p>
    <w:p w14:paraId="46622FDB" w14:textId="77777777" w:rsidR="00CF7057" w:rsidRDefault="00CF7057" w:rsidP="00861DCE">
      <w:pPr>
        <w:pStyle w:val="30"/>
        <w:numPr>
          <w:ilvl w:val="0"/>
          <w:numId w:val="54"/>
        </w:numPr>
        <w:tabs>
          <w:tab w:val="left" w:pos="1701"/>
        </w:tabs>
        <w:spacing w:before="120" w:line="240" w:lineRule="auto"/>
        <w:ind w:left="0" w:firstLine="709"/>
        <w:rPr>
          <w:sz w:val="24"/>
          <w:szCs w:val="24"/>
        </w:rPr>
      </w:pPr>
      <w:r w:rsidRPr="00AE6672">
        <w:rPr>
          <w:sz w:val="24"/>
          <w:szCs w:val="24"/>
        </w:rPr>
        <w:t xml:space="preserve">проект договора, заключаемого в результате запроса </w:t>
      </w:r>
      <w:r w:rsidR="00D6455F">
        <w:rPr>
          <w:sz w:val="24"/>
          <w:szCs w:val="24"/>
        </w:rPr>
        <w:t>котировок</w:t>
      </w:r>
      <w:r w:rsidRPr="00AE6672">
        <w:rPr>
          <w:sz w:val="24"/>
          <w:szCs w:val="24"/>
        </w:rPr>
        <w:t>;</w:t>
      </w:r>
    </w:p>
    <w:p w14:paraId="3FD2B6AE" w14:textId="15E97840" w:rsidR="0062067E" w:rsidRPr="00AE6672" w:rsidRDefault="0062067E" w:rsidP="00861DCE">
      <w:pPr>
        <w:pStyle w:val="30"/>
        <w:numPr>
          <w:ilvl w:val="0"/>
          <w:numId w:val="54"/>
        </w:numPr>
        <w:tabs>
          <w:tab w:val="left" w:pos="1701"/>
        </w:tabs>
        <w:spacing w:before="120" w:line="240" w:lineRule="auto"/>
        <w:ind w:left="0" w:firstLine="709"/>
        <w:rPr>
          <w:sz w:val="24"/>
          <w:szCs w:val="24"/>
        </w:rPr>
      </w:pPr>
      <w:r>
        <w:rPr>
          <w:sz w:val="24"/>
          <w:szCs w:val="24"/>
        </w:rPr>
        <w:t>с</w:t>
      </w:r>
      <w:r w:rsidRPr="0062067E">
        <w:rPr>
          <w:sz w:val="24"/>
          <w:szCs w:val="24"/>
        </w:rPr>
        <w:t xml:space="preserve">рок подписания договора </w:t>
      </w:r>
      <w:r w:rsidR="005D0BD6">
        <w:rPr>
          <w:sz w:val="24"/>
          <w:szCs w:val="24"/>
        </w:rPr>
        <w:t>П</w:t>
      </w:r>
      <w:r w:rsidRPr="0062067E">
        <w:rPr>
          <w:sz w:val="24"/>
          <w:szCs w:val="24"/>
        </w:rPr>
        <w:t>обедителем (участником, с которым заключается договор)</w:t>
      </w:r>
      <w:r>
        <w:rPr>
          <w:sz w:val="24"/>
          <w:szCs w:val="24"/>
        </w:rPr>
        <w:t>;</w:t>
      </w:r>
    </w:p>
    <w:p w14:paraId="11B70E0D" w14:textId="77777777" w:rsidR="00CF7057" w:rsidRPr="00AE6672" w:rsidRDefault="00CF7057" w:rsidP="00861DCE">
      <w:pPr>
        <w:pStyle w:val="30"/>
        <w:numPr>
          <w:ilvl w:val="0"/>
          <w:numId w:val="54"/>
        </w:numPr>
        <w:tabs>
          <w:tab w:val="left" w:pos="1701"/>
        </w:tabs>
        <w:spacing w:before="120" w:line="240" w:lineRule="auto"/>
        <w:ind w:left="0" w:firstLine="709"/>
        <w:rPr>
          <w:sz w:val="24"/>
          <w:szCs w:val="24"/>
        </w:rPr>
      </w:pPr>
      <w:r w:rsidRPr="00AE6672">
        <w:rPr>
          <w:sz w:val="24"/>
          <w:szCs w:val="24"/>
        </w:rPr>
        <w:t>иные требования и условия, не противоречащие действующему законодательству Российской Федерации, настоящему Положению</w:t>
      </w:r>
      <w:r w:rsidR="00D71F45">
        <w:rPr>
          <w:sz w:val="24"/>
          <w:szCs w:val="24"/>
        </w:rPr>
        <w:t xml:space="preserve"> о закупке</w:t>
      </w:r>
      <w:r w:rsidRPr="00AE6672">
        <w:rPr>
          <w:sz w:val="24"/>
          <w:szCs w:val="24"/>
        </w:rPr>
        <w:t>, а также внутренним нормативным документам Общества.</w:t>
      </w:r>
    </w:p>
    <w:p w14:paraId="36A2BE39" w14:textId="080381FF" w:rsidR="00CF7057" w:rsidRPr="00344930"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28" w:name="_Toc528167264"/>
      <w:r w:rsidRPr="00344930">
        <w:rPr>
          <w:rFonts w:ascii="Times New Roman" w:hAnsi="Times New Roman"/>
          <w:sz w:val="24"/>
          <w:szCs w:val="24"/>
          <w:lang w:val="ru-RU"/>
        </w:rPr>
        <w:t xml:space="preserve">Предоставление </w:t>
      </w:r>
      <w:r w:rsidR="00336C4F">
        <w:rPr>
          <w:rFonts w:ascii="Times New Roman" w:hAnsi="Times New Roman"/>
          <w:sz w:val="24"/>
          <w:szCs w:val="24"/>
          <w:lang w:val="ru-RU"/>
        </w:rPr>
        <w:t>извещения</w:t>
      </w:r>
      <w:r w:rsidRPr="00344930">
        <w:rPr>
          <w:rFonts w:ascii="Times New Roman" w:hAnsi="Times New Roman"/>
          <w:sz w:val="24"/>
          <w:szCs w:val="24"/>
          <w:lang w:val="ru-RU"/>
        </w:rPr>
        <w:t xml:space="preserve"> о </w:t>
      </w:r>
      <w:r w:rsidR="00344930" w:rsidRPr="00344930">
        <w:rPr>
          <w:rFonts w:ascii="Times New Roman" w:hAnsi="Times New Roman"/>
          <w:sz w:val="24"/>
          <w:szCs w:val="24"/>
          <w:lang w:val="ru-RU"/>
        </w:rPr>
        <w:t>запросе котировок</w:t>
      </w:r>
      <w:bookmarkEnd w:id="528"/>
    </w:p>
    <w:p w14:paraId="1C685EB6" w14:textId="12052214" w:rsidR="00CF7057" w:rsidRPr="00AE6672" w:rsidRDefault="00CF7057" w:rsidP="002F601D">
      <w:pPr>
        <w:pStyle w:val="30"/>
        <w:tabs>
          <w:tab w:val="left" w:pos="1418"/>
        </w:tabs>
        <w:spacing w:before="120" w:line="240" w:lineRule="auto"/>
        <w:ind w:left="0" w:firstLine="710"/>
        <w:rPr>
          <w:sz w:val="24"/>
          <w:szCs w:val="24"/>
        </w:rPr>
      </w:pPr>
      <w:r w:rsidRPr="00AE6672">
        <w:rPr>
          <w:sz w:val="24"/>
          <w:szCs w:val="24"/>
        </w:rPr>
        <w:t xml:space="preserve">Предоставление </w:t>
      </w:r>
      <w:r w:rsidR="00F838AD">
        <w:rPr>
          <w:sz w:val="24"/>
          <w:szCs w:val="24"/>
        </w:rPr>
        <w:t>извещения</w:t>
      </w:r>
      <w:r w:rsidRPr="00AE6672">
        <w:rPr>
          <w:sz w:val="24"/>
          <w:szCs w:val="24"/>
        </w:rPr>
        <w:t xml:space="preserve"> о </w:t>
      </w:r>
      <w:r w:rsidR="00344930">
        <w:rPr>
          <w:sz w:val="24"/>
          <w:szCs w:val="24"/>
        </w:rPr>
        <w:t>запросе котировок</w:t>
      </w:r>
      <w:r w:rsidRPr="00AE6672">
        <w:rPr>
          <w:sz w:val="24"/>
          <w:szCs w:val="24"/>
        </w:rPr>
        <w:t xml:space="preserve"> осуществляется в порядке, аналогичном порядку, предусмотренному в </w:t>
      </w:r>
      <w:hyperlink w:anchor="_Предоставление_документации_о" w:history="1">
        <w:r w:rsidR="00F838AD" w:rsidRPr="00F838AD">
          <w:rPr>
            <w:rStyle w:val="ab"/>
            <w:sz w:val="24"/>
            <w:szCs w:val="24"/>
          </w:rPr>
          <w:t>подразделе</w:t>
        </w:r>
        <w:r w:rsidR="00344930" w:rsidRPr="00F838AD">
          <w:rPr>
            <w:rStyle w:val="ab"/>
            <w:sz w:val="24"/>
            <w:szCs w:val="24"/>
          </w:rPr>
          <w:t xml:space="preserve">  6.</w:t>
        </w:r>
        <w:r w:rsidR="00F838AD" w:rsidRPr="00F838AD">
          <w:rPr>
            <w:rStyle w:val="ab"/>
            <w:sz w:val="24"/>
            <w:szCs w:val="24"/>
          </w:rPr>
          <w:t>5</w:t>
        </w:r>
      </w:hyperlink>
      <w:r w:rsidR="00F838AD">
        <w:rPr>
          <w:sz w:val="24"/>
          <w:szCs w:val="24"/>
        </w:rPr>
        <w:t xml:space="preserve"> </w:t>
      </w:r>
      <w:r w:rsidRPr="00AE6672">
        <w:rPr>
          <w:sz w:val="24"/>
          <w:szCs w:val="24"/>
        </w:rPr>
        <w:t>настоящего Положения</w:t>
      </w:r>
      <w:r w:rsidR="00344930">
        <w:rPr>
          <w:sz w:val="24"/>
          <w:szCs w:val="24"/>
        </w:rPr>
        <w:t xml:space="preserve"> о закупке</w:t>
      </w:r>
      <w:r w:rsidRPr="00AE6672">
        <w:rPr>
          <w:sz w:val="24"/>
          <w:szCs w:val="24"/>
        </w:rPr>
        <w:t xml:space="preserve">. </w:t>
      </w:r>
    </w:p>
    <w:p w14:paraId="6B0622F6" w14:textId="77777777" w:rsidR="00CF7057" w:rsidRPr="00344930"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29" w:name="_Toc528167265"/>
      <w:r w:rsidRPr="00344930">
        <w:rPr>
          <w:rFonts w:ascii="Times New Roman" w:hAnsi="Times New Roman"/>
          <w:sz w:val="24"/>
          <w:szCs w:val="24"/>
          <w:lang w:val="ru-RU"/>
        </w:rPr>
        <w:t xml:space="preserve">Разъяснение документации о </w:t>
      </w:r>
      <w:r w:rsidR="00344930" w:rsidRPr="00344930">
        <w:rPr>
          <w:rFonts w:ascii="Times New Roman" w:hAnsi="Times New Roman"/>
          <w:sz w:val="24"/>
          <w:szCs w:val="24"/>
          <w:lang w:val="ru-RU"/>
        </w:rPr>
        <w:t>запросе котировок</w:t>
      </w:r>
      <w:bookmarkEnd w:id="529"/>
    </w:p>
    <w:p w14:paraId="65783612" w14:textId="47ABAB4B" w:rsidR="00CF7057" w:rsidRPr="00A56972" w:rsidRDefault="00CF7057" w:rsidP="002F601D">
      <w:pPr>
        <w:pStyle w:val="30"/>
        <w:tabs>
          <w:tab w:val="left" w:pos="1418"/>
        </w:tabs>
        <w:spacing w:before="120" w:line="240" w:lineRule="auto"/>
        <w:ind w:left="0" w:firstLine="710"/>
        <w:rPr>
          <w:sz w:val="24"/>
          <w:szCs w:val="24"/>
        </w:rPr>
      </w:pPr>
      <w:r w:rsidRPr="00A56972">
        <w:rPr>
          <w:sz w:val="24"/>
          <w:szCs w:val="24"/>
        </w:rPr>
        <w:t xml:space="preserve">Разъяснение условий </w:t>
      </w:r>
      <w:r w:rsidR="00A56972" w:rsidRPr="00A56972">
        <w:rPr>
          <w:sz w:val="24"/>
          <w:szCs w:val="24"/>
        </w:rPr>
        <w:t>запрос</w:t>
      </w:r>
      <w:r w:rsidR="00F838AD">
        <w:rPr>
          <w:sz w:val="24"/>
          <w:szCs w:val="24"/>
        </w:rPr>
        <w:t>а</w:t>
      </w:r>
      <w:r w:rsidR="00A56972" w:rsidRPr="00A56972">
        <w:rPr>
          <w:sz w:val="24"/>
          <w:szCs w:val="24"/>
        </w:rPr>
        <w:t xml:space="preserve"> котировок</w:t>
      </w:r>
      <w:r w:rsidRPr="00A56972">
        <w:rPr>
          <w:sz w:val="24"/>
          <w:szCs w:val="24"/>
        </w:rPr>
        <w:t xml:space="preserve"> осуществля</w:t>
      </w:r>
      <w:r w:rsidR="005D0BD6">
        <w:rPr>
          <w:sz w:val="24"/>
          <w:szCs w:val="24"/>
        </w:rPr>
        <w:t>е</w:t>
      </w:r>
      <w:r w:rsidRPr="00A56972">
        <w:rPr>
          <w:sz w:val="24"/>
          <w:szCs w:val="24"/>
        </w:rPr>
        <w:t xml:space="preserve">тся в порядке, аналогичном предусмотренному в </w:t>
      </w:r>
      <w:hyperlink w:anchor="Разъяснение" w:history="1">
        <w:r w:rsidRPr="00A56972">
          <w:rPr>
            <w:rStyle w:val="ab"/>
            <w:sz w:val="24"/>
            <w:szCs w:val="24"/>
          </w:rPr>
          <w:t xml:space="preserve">подразделе </w:t>
        </w:r>
        <w:r w:rsidR="00344930" w:rsidRPr="00A56972">
          <w:rPr>
            <w:rStyle w:val="ab"/>
            <w:sz w:val="24"/>
            <w:szCs w:val="24"/>
          </w:rPr>
          <w:t>6.6</w:t>
        </w:r>
      </w:hyperlink>
      <w:r w:rsidRPr="00A56972">
        <w:rPr>
          <w:sz w:val="24"/>
          <w:szCs w:val="24"/>
        </w:rPr>
        <w:t xml:space="preserve"> настоящего Положения</w:t>
      </w:r>
      <w:r w:rsidR="00344930" w:rsidRPr="00A56972">
        <w:rPr>
          <w:sz w:val="24"/>
          <w:szCs w:val="24"/>
        </w:rPr>
        <w:t xml:space="preserve"> о закупке</w:t>
      </w:r>
      <w:r w:rsidRPr="00A56972">
        <w:rPr>
          <w:sz w:val="24"/>
          <w:szCs w:val="24"/>
        </w:rPr>
        <w:t>.</w:t>
      </w:r>
    </w:p>
    <w:p w14:paraId="4FBF305F" w14:textId="1FD736B0" w:rsidR="00CF7057" w:rsidRPr="00A56972" w:rsidRDefault="00CF7057"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30" w:name="_Toc528167266"/>
      <w:r w:rsidRPr="00A56972">
        <w:rPr>
          <w:rFonts w:ascii="Times New Roman" w:hAnsi="Times New Roman"/>
          <w:sz w:val="24"/>
          <w:szCs w:val="24"/>
          <w:lang w:val="ru-RU"/>
        </w:rPr>
        <w:t xml:space="preserve">Внесение изменений в извещение о </w:t>
      </w:r>
      <w:r w:rsidR="00344930" w:rsidRPr="00A56972">
        <w:rPr>
          <w:rFonts w:ascii="Times New Roman" w:hAnsi="Times New Roman"/>
          <w:sz w:val="24"/>
          <w:szCs w:val="24"/>
          <w:lang w:val="ru-RU"/>
        </w:rPr>
        <w:t>запросе котировок</w:t>
      </w:r>
      <w:bookmarkEnd w:id="530"/>
    </w:p>
    <w:p w14:paraId="74AF9290" w14:textId="1E59BAA2" w:rsidR="00CF7057" w:rsidRPr="00AE6672" w:rsidRDefault="00CF7057" w:rsidP="002F601D">
      <w:pPr>
        <w:pStyle w:val="30"/>
        <w:tabs>
          <w:tab w:val="left" w:pos="1418"/>
        </w:tabs>
        <w:spacing w:before="120" w:line="240" w:lineRule="auto"/>
        <w:ind w:left="0" w:firstLine="710"/>
        <w:rPr>
          <w:sz w:val="24"/>
          <w:szCs w:val="24"/>
        </w:rPr>
      </w:pPr>
      <w:r w:rsidRPr="00AE6672">
        <w:rPr>
          <w:sz w:val="24"/>
          <w:szCs w:val="24"/>
        </w:rPr>
        <w:t xml:space="preserve">Внесение изменений в извещение о </w:t>
      </w:r>
      <w:r w:rsidR="00344930">
        <w:rPr>
          <w:sz w:val="24"/>
          <w:szCs w:val="24"/>
        </w:rPr>
        <w:t>запросе котировок</w:t>
      </w:r>
      <w:r w:rsidRPr="00AE6672">
        <w:rPr>
          <w:sz w:val="24"/>
          <w:szCs w:val="24"/>
        </w:rPr>
        <w:t xml:space="preserve"> осуществля</w:t>
      </w:r>
      <w:r w:rsidR="006E4221">
        <w:rPr>
          <w:sz w:val="24"/>
          <w:szCs w:val="24"/>
        </w:rPr>
        <w:t>е</w:t>
      </w:r>
      <w:r w:rsidRPr="00AE6672">
        <w:rPr>
          <w:sz w:val="24"/>
          <w:szCs w:val="24"/>
        </w:rPr>
        <w:t xml:space="preserve">тся в порядке, аналогичном предусмотренному в </w:t>
      </w:r>
      <w:hyperlink w:anchor="_Внесение_изменений_в" w:history="1">
        <w:r w:rsidRPr="00F32C00">
          <w:rPr>
            <w:rStyle w:val="ab"/>
            <w:sz w:val="24"/>
            <w:szCs w:val="24"/>
          </w:rPr>
          <w:t xml:space="preserve">подразделе </w:t>
        </w:r>
        <w:r w:rsidR="00344930" w:rsidRPr="00F32C00">
          <w:rPr>
            <w:rStyle w:val="ab"/>
            <w:sz w:val="24"/>
            <w:szCs w:val="24"/>
          </w:rPr>
          <w:t>6.7</w:t>
        </w:r>
      </w:hyperlink>
      <w:r w:rsidRPr="00AE6672">
        <w:rPr>
          <w:sz w:val="24"/>
          <w:szCs w:val="24"/>
        </w:rPr>
        <w:t xml:space="preserve"> настоящего Положения</w:t>
      </w:r>
      <w:r w:rsidR="00344930">
        <w:rPr>
          <w:sz w:val="24"/>
          <w:szCs w:val="24"/>
        </w:rPr>
        <w:t xml:space="preserve"> о закупке</w:t>
      </w:r>
      <w:r w:rsidRPr="00AE6672">
        <w:rPr>
          <w:sz w:val="24"/>
          <w:szCs w:val="24"/>
        </w:rPr>
        <w:t xml:space="preserve">. </w:t>
      </w:r>
    </w:p>
    <w:p w14:paraId="0E96874A" w14:textId="2764C24C" w:rsidR="00F32C00" w:rsidRPr="00F32C00" w:rsidRDefault="00F32C00"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31" w:name="_Toc528167267"/>
      <w:r w:rsidRPr="00F32C00">
        <w:rPr>
          <w:rFonts w:ascii="Times New Roman" w:hAnsi="Times New Roman"/>
          <w:sz w:val="24"/>
          <w:szCs w:val="24"/>
          <w:lang w:val="ru-RU"/>
        </w:rPr>
        <w:t>Порядок при</w:t>
      </w:r>
      <w:r w:rsidR="006E4221">
        <w:rPr>
          <w:rFonts w:ascii="Times New Roman" w:hAnsi="Times New Roman"/>
          <w:sz w:val="24"/>
          <w:szCs w:val="24"/>
          <w:lang w:val="ru-RU"/>
        </w:rPr>
        <w:t>е</w:t>
      </w:r>
      <w:r w:rsidRPr="00F32C00">
        <w:rPr>
          <w:rFonts w:ascii="Times New Roman" w:hAnsi="Times New Roman"/>
          <w:sz w:val="24"/>
          <w:szCs w:val="24"/>
          <w:lang w:val="ru-RU"/>
        </w:rPr>
        <w:t>ма котировочных заявок</w:t>
      </w:r>
      <w:bookmarkEnd w:id="531"/>
    </w:p>
    <w:p w14:paraId="567F2D6A"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Порядок подачи заявок определяется регламентом электронной площадки, с применением функционала которой проводится запрос котировок в электронной форме, с учетом требований настоящего подраздела. </w:t>
      </w:r>
    </w:p>
    <w:p w14:paraId="67FE29CD"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Подача заявок на участие в запросе котировок в электронной форме осуществляется только участниками закупки, получившими аккредитацию на электронной площадке, на которой проводится запрос котировок в электронной форме.</w:t>
      </w:r>
    </w:p>
    <w:p w14:paraId="1C9685B3"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Участник закупки подает заявку на участие в запросе котировок в электронной форме  в срок и по форме, установленные извещением о запросе котировок в электронной форме, с помощью программно-аппаратных средств электронной площадки, на которой проводится запрос котировок в электронной форме. </w:t>
      </w:r>
    </w:p>
    <w:p w14:paraId="5593F0E7"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Заявка на участие в запросе котировок в электронной форме должна содержать требуемые Заказчиком в извещении о запросе котировок информацию и документы, в том числе:</w:t>
      </w:r>
    </w:p>
    <w:p w14:paraId="4E0BB1E6" w14:textId="09DA89FA" w:rsidR="00F838AD" w:rsidRPr="00F838AD" w:rsidRDefault="00F838AD" w:rsidP="008D67D5">
      <w:pPr>
        <w:pStyle w:val="afff9"/>
        <w:numPr>
          <w:ilvl w:val="0"/>
          <w:numId w:val="79"/>
        </w:numPr>
        <w:tabs>
          <w:tab w:val="left" w:pos="1701"/>
        </w:tabs>
        <w:spacing w:after="120" w:line="240" w:lineRule="auto"/>
        <w:rPr>
          <w:snapToGrid/>
          <w:sz w:val="24"/>
          <w:szCs w:val="24"/>
        </w:rPr>
      </w:pPr>
      <w:r w:rsidRPr="00F838AD">
        <w:rPr>
          <w:snapToGrid/>
          <w:sz w:val="24"/>
          <w:szCs w:val="24"/>
        </w:rPr>
        <w:t>предложение участника закупки о цене договора;</w:t>
      </w:r>
    </w:p>
    <w:p w14:paraId="02803719" w14:textId="546D1600"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согласие Участника закупки  на поставку товара, выполнение работы или оказание услуги на условиях, предусмотренных извещением о запросе котировок в электронной форме;</w:t>
      </w:r>
    </w:p>
    <w:p w14:paraId="0BCE6DDC" w14:textId="77F1E613"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при осуществлении закупки товара или закупки работы, услуги, для выполнения, оказания которых используется товар:</w:t>
      </w:r>
    </w:p>
    <w:p w14:paraId="0959581C" w14:textId="77777777" w:rsidR="00F838AD" w:rsidRPr="00F838AD" w:rsidRDefault="00F838AD" w:rsidP="008D67D5">
      <w:pPr>
        <w:numPr>
          <w:ilvl w:val="0"/>
          <w:numId w:val="78"/>
        </w:numPr>
        <w:tabs>
          <w:tab w:val="left" w:pos="708"/>
        </w:tabs>
        <w:snapToGrid w:val="0"/>
        <w:spacing w:line="240" w:lineRule="auto"/>
        <w:ind w:left="0" w:firstLine="851"/>
        <w:jc w:val="left"/>
        <w:rPr>
          <w:snapToGrid/>
          <w:sz w:val="24"/>
          <w:szCs w:val="24"/>
        </w:rPr>
      </w:pPr>
      <w:r w:rsidRPr="00F838AD">
        <w:rPr>
          <w:snapToGrid/>
          <w:sz w:val="24"/>
          <w:szCs w:val="24"/>
        </w:rPr>
        <w:t>наименование страны происхождения товара;</w:t>
      </w:r>
    </w:p>
    <w:p w14:paraId="4395E3B5" w14:textId="77777777" w:rsidR="00F838AD" w:rsidRPr="00F838AD" w:rsidRDefault="00F838AD" w:rsidP="008D67D5">
      <w:pPr>
        <w:numPr>
          <w:ilvl w:val="0"/>
          <w:numId w:val="78"/>
        </w:numPr>
        <w:tabs>
          <w:tab w:val="left" w:pos="708"/>
        </w:tabs>
        <w:snapToGrid w:val="0"/>
        <w:spacing w:line="240" w:lineRule="auto"/>
        <w:ind w:left="0" w:firstLine="851"/>
        <w:jc w:val="left"/>
        <w:rPr>
          <w:snapToGrid/>
          <w:sz w:val="24"/>
          <w:szCs w:val="24"/>
        </w:rPr>
      </w:pPr>
      <w:r w:rsidRPr="00F838AD">
        <w:rPr>
          <w:snapToGrid/>
          <w:sz w:val="24"/>
          <w:szCs w:val="24"/>
        </w:rPr>
        <w:t>может содержать эскиз, рисунок, чертеж, фотографию, иное изображение товара, закупка которого осуществляется;</w:t>
      </w:r>
    </w:p>
    <w:p w14:paraId="684D7484" w14:textId="0B5EF154"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предложение о функциональных характеристиках (потребительских свойствах), технических и качественных характеристиках товара, качестве работ (услуг);</w:t>
      </w:r>
    </w:p>
    <w:p w14:paraId="7E7BD61F" w14:textId="545CDE55"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lastRenderedPageBreak/>
        <w:t xml:space="preserve">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6FD27239" w14:textId="09CA5346"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запроса котировок в электронной форме; </w:t>
      </w:r>
    </w:p>
    <w:p w14:paraId="7774E46C" w14:textId="77777777"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 xml:space="preserve"> документ, подтверждающий полномочия лица на осуществление действий от имени Участника закупки; </w:t>
      </w:r>
    </w:p>
    <w:p w14:paraId="5A6BFCD7" w14:textId="77777777"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 xml:space="preserve">документы, подтверждающие соответствие Участника закупки требованиям к участникам закупки, установленным в извещении о запросе котировок в электронной форме; </w:t>
      </w:r>
    </w:p>
    <w:p w14:paraId="7BCFBCD0" w14:textId="77777777"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решение об одобрении или о совершении крупной сделки либо копия такого решения в том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6B8B694D" w14:textId="77777777"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копии учредительных документов Участника закупки (для юридических лиц);</w:t>
      </w:r>
    </w:p>
    <w:p w14:paraId="5E53A4D5" w14:textId="77777777"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 xml:space="preserve">документы, подтверждающие внесение обеспечения заявки на участие в запросе котировок в электронной форме (платежное поручение, подтверждающее перечисление денежных средств в качестве обеспечения заявки на участие в запросе котировок в электронной форме, или копия этого платежного поручения либо банковская гарантия), в том случае, если извещение о запросе котировок в электронной форме установлено такое требование; </w:t>
      </w:r>
    </w:p>
    <w:p w14:paraId="49E774F1" w14:textId="77777777" w:rsidR="00F838AD" w:rsidRPr="00F838AD" w:rsidRDefault="00F838AD" w:rsidP="008D67D5">
      <w:pPr>
        <w:pStyle w:val="afff9"/>
        <w:numPr>
          <w:ilvl w:val="0"/>
          <w:numId w:val="79"/>
        </w:numPr>
        <w:tabs>
          <w:tab w:val="left" w:pos="1701"/>
        </w:tabs>
        <w:spacing w:after="120" w:line="240" w:lineRule="auto"/>
        <w:ind w:left="0" w:firstLine="1069"/>
        <w:rPr>
          <w:snapToGrid/>
          <w:sz w:val="24"/>
          <w:szCs w:val="24"/>
        </w:rPr>
      </w:pPr>
      <w:r w:rsidRPr="00F838AD">
        <w:rPr>
          <w:snapToGrid/>
          <w:sz w:val="24"/>
          <w:szCs w:val="24"/>
        </w:rPr>
        <w:t xml:space="preserve">иные документы, требования, о представлении которых указаны в извещении о запросе котировок в электронной форме. </w:t>
      </w:r>
    </w:p>
    <w:p w14:paraId="4F7E1B2A"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Участник закупки вправе подать только одну заявку на участие в запросе котировок в электронной форме. </w:t>
      </w:r>
    </w:p>
    <w:p w14:paraId="33E4FD64"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Прием заявок на участие в запросе котировок в электронной форме прекращается по истечении срока подачи заявок, установленного в извещении о запросе котировок в электронной форме. </w:t>
      </w:r>
    </w:p>
    <w:p w14:paraId="72D9A4B7" w14:textId="77777777" w:rsidR="00F838AD" w:rsidRPr="00F838AD" w:rsidRDefault="00F838AD" w:rsidP="00F838AD">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32" w:name="_Toc519787783"/>
      <w:bookmarkStart w:id="533" w:name="_Toc527654273"/>
      <w:bookmarkStart w:id="534" w:name="_Toc528167268"/>
      <w:r w:rsidRPr="00F838AD">
        <w:rPr>
          <w:rFonts w:ascii="Times New Roman" w:hAnsi="Times New Roman"/>
          <w:sz w:val="24"/>
          <w:szCs w:val="24"/>
          <w:lang w:val="ru-RU"/>
        </w:rPr>
        <w:t>Рассмотрение заявок  и подведение итогов запроса котировок в электронной форме</w:t>
      </w:r>
      <w:bookmarkEnd w:id="532"/>
      <w:bookmarkEnd w:id="533"/>
      <w:bookmarkEnd w:id="534"/>
    </w:p>
    <w:p w14:paraId="2290F3F2" w14:textId="30AB46CA"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Срок рассмотрения заявок на участие в запросе котировок в электронной форме </w:t>
      </w:r>
      <w:r w:rsidR="00B138ED">
        <w:rPr>
          <w:sz w:val="24"/>
          <w:szCs w:val="24"/>
        </w:rPr>
        <w:t>Закупочной</w:t>
      </w:r>
      <w:r w:rsidRPr="00F838AD">
        <w:rPr>
          <w:sz w:val="24"/>
          <w:szCs w:val="24"/>
        </w:rPr>
        <w:t xml:space="preserve"> комиссией устанавливаются в извещении о запросе котировок в электронной форме.</w:t>
      </w:r>
    </w:p>
    <w:p w14:paraId="2DEB614F" w14:textId="0BD2A635"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 По результатам рассмотрения заявок на участие в запросе котировок в электронной форме, содержащих информацию, предусмотренную в извещении о запросе котировок в электронной форме, </w:t>
      </w:r>
      <w:r w:rsidR="00B138ED">
        <w:rPr>
          <w:sz w:val="24"/>
          <w:szCs w:val="24"/>
        </w:rPr>
        <w:t>Закупочная</w:t>
      </w:r>
      <w:r w:rsidRPr="00F838AD">
        <w:rPr>
          <w:sz w:val="24"/>
          <w:szCs w:val="24"/>
        </w:rPr>
        <w:t xml:space="preserve"> комиссия принимает решение о допуске участника закупки, подавшего заявку на участие в таком запросе котировок, к участию в нем и признании </w:t>
      </w:r>
      <w:r w:rsidRPr="00F838AD">
        <w:rPr>
          <w:sz w:val="24"/>
          <w:szCs w:val="24"/>
        </w:rPr>
        <w:lastRenderedPageBreak/>
        <w:t>этого участника закупки участником такого запроса котировок или об отказе в допуске к участию в таком запросе котировок.</w:t>
      </w:r>
    </w:p>
    <w:p w14:paraId="3A00D7BC"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Участник запроса котировок в электронной форме не допускается к участию в таком запросе котировок в электронной форме в случае:</w:t>
      </w:r>
    </w:p>
    <w:p w14:paraId="4D611E70" w14:textId="77777777" w:rsidR="00F838AD" w:rsidRPr="00F838AD" w:rsidRDefault="00F838AD" w:rsidP="008D67D5">
      <w:pPr>
        <w:pStyle w:val="afff9"/>
        <w:numPr>
          <w:ilvl w:val="0"/>
          <w:numId w:val="80"/>
        </w:numPr>
        <w:tabs>
          <w:tab w:val="left" w:pos="1701"/>
        </w:tabs>
        <w:spacing w:after="120" w:line="240" w:lineRule="auto"/>
        <w:ind w:left="0" w:firstLine="709"/>
        <w:rPr>
          <w:snapToGrid/>
          <w:sz w:val="24"/>
          <w:szCs w:val="24"/>
        </w:rPr>
      </w:pPr>
      <w:r w:rsidRPr="00F838AD">
        <w:rPr>
          <w:snapToGrid/>
          <w:sz w:val="24"/>
          <w:szCs w:val="24"/>
        </w:rPr>
        <w:t>непредоставления информации и (или) документов, предусмотренных извещением о запросе котировок в электронной форме, и (или) несоответствия указанных документов и информации требованиям, установленным извещением о запросе котировок в электронной форме, и (или) наличия в указанных документах недостоверной информации об участнике закупки на дату и время окончания срока подачи заявок;</w:t>
      </w:r>
    </w:p>
    <w:p w14:paraId="21D9920B" w14:textId="77777777" w:rsidR="00F838AD" w:rsidRPr="00F838AD" w:rsidRDefault="00F838AD" w:rsidP="008D67D5">
      <w:pPr>
        <w:pStyle w:val="afff9"/>
        <w:numPr>
          <w:ilvl w:val="0"/>
          <w:numId w:val="80"/>
        </w:numPr>
        <w:tabs>
          <w:tab w:val="left" w:pos="1701"/>
        </w:tabs>
        <w:spacing w:after="120" w:line="240" w:lineRule="auto"/>
        <w:ind w:left="0" w:firstLine="709"/>
        <w:rPr>
          <w:snapToGrid/>
          <w:sz w:val="24"/>
          <w:szCs w:val="24"/>
        </w:rPr>
      </w:pPr>
      <w:r w:rsidRPr="00F838AD">
        <w:rPr>
          <w:snapToGrid/>
          <w:sz w:val="24"/>
          <w:szCs w:val="24"/>
        </w:rPr>
        <w:t>несоответствия предложений участника закупки требованиям, предусмотренным извещением о запросе котировок в электронной форме;</w:t>
      </w:r>
    </w:p>
    <w:p w14:paraId="32C4844B" w14:textId="77777777" w:rsidR="00F838AD" w:rsidRPr="00F838AD" w:rsidRDefault="00F838AD" w:rsidP="008D67D5">
      <w:pPr>
        <w:pStyle w:val="afff9"/>
        <w:numPr>
          <w:ilvl w:val="0"/>
          <w:numId w:val="80"/>
        </w:numPr>
        <w:tabs>
          <w:tab w:val="left" w:pos="1701"/>
        </w:tabs>
        <w:spacing w:after="120" w:line="240" w:lineRule="auto"/>
        <w:ind w:left="0" w:firstLine="709"/>
        <w:rPr>
          <w:snapToGrid/>
          <w:sz w:val="24"/>
          <w:szCs w:val="24"/>
        </w:rPr>
      </w:pPr>
      <w:r w:rsidRPr="00F838AD">
        <w:rPr>
          <w:snapToGrid/>
          <w:sz w:val="24"/>
          <w:szCs w:val="24"/>
        </w:rPr>
        <w:t>несоответствия участника закупки требованиям, установленным в извещение о запросе котировок в электронной форме;</w:t>
      </w:r>
    </w:p>
    <w:p w14:paraId="3813F1FC" w14:textId="77777777" w:rsidR="00F838AD" w:rsidRPr="00F838AD" w:rsidRDefault="00F838AD" w:rsidP="008D67D5">
      <w:pPr>
        <w:pStyle w:val="afff9"/>
        <w:numPr>
          <w:ilvl w:val="0"/>
          <w:numId w:val="80"/>
        </w:numPr>
        <w:tabs>
          <w:tab w:val="left" w:pos="1701"/>
        </w:tabs>
        <w:spacing w:after="120" w:line="240" w:lineRule="auto"/>
        <w:ind w:left="0" w:firstLine="709"/>
        <w:rPr>
          <w:snapToGrid/>
          <w:sz w:val="24"/>
          <w:szCs w:val="24"/>
        </w:rPr>
      </w:pPr>
      <w:r w:rsidRPr="00F838AD">
        <w:rPr>
          <w:snapToGrid/>
          <w:sz w:val="24"/>
          <w:szCs w:val="24"/>
        </w:rPr>
        <w:t>наличие не актуальных сведений об учредителях, собственниках, включая бенефициаров (в том числе конечных); ликвидация, внешнее управление, банкротство юридических лиц и иные сведения об имеющихся ограничениях правоспособности.</w:t>
      </w:r>
    </w:p>
    <w:p w14:paraId="703727FC"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В извещении о запросе котировок в электронной форме могут быть установлены дополнительные основания отклонения заявок участников закупки, не противоречащие настоящему Положению о закупке.</w:t>
      </w:r>
    </w:p>
    <w:p w14:paraId="0F05EDC7" w14:textId="3E7E47E6"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На основании результатов рассмотрения заявок на участие в запросе котировок в электронной форме </w:t>
      </w:r>
      <w:r w:rsidR="00B138ED">
        <w:rPr>
          <w:sz w:val="24"/>
          <w:szCs w:val="24"/>
        </w:rPr>
        <w:t>Закупочная</w:t>
      </w:r>
      <w:r w:rsidRPr="00F838AD">
        <w:rPr>
          <w:sz w:val="24"/>
          <w:szCs w:val="24"/>
        </w:rPr>
        <w:t xml:space="preserve"> комиссия подводит итоги запроса котировок в электронной форме.</w:t>
      </w:r>
    </w:p>
    <w:p w14:paraId="717FAF1A"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Сопоставление ценовых предложений при подведении итогов  запроса котировок в электронной форме осуществляется с использованием программно-аппаратных средств электронной площадки.</w:t>
      </w:r>
    </w:p>
    <w:p w14:paraId="4A6D610B"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130D2B6" w14:textId="6671E0F8"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Решение </w:t>
      </w:r>
      <w:r w:rsidR="00B138ED">
        <w:rPr>
          <w:sz w:val="24"/>
          <w:szCs w:val="24"/>
        </w:rPr>
        <w:t>Закупочной</w:t>
      </w:r>
      <w:r w:rsidRPr="00F838AD">
        <w:rPr>
          <w:sz w:val="24"/>
          <w:szCs w:val="24"/>
        </w:rPr>
        <w:t xml:space="preserve"> комиссии оформляется Протоколом подведения итогов запроса котировок в электронной форме, который подписывается всеми членами </w:t>
      </w:r>
      <w:r w:rsidR="00B138ED">
        <w:rPr>
          <w:sz w:val="24"/>
          <w:szCs w:val="24"/>
        </w:rPr>
        <w:t>Закупочной</w:t>
      </w:r>
      <w:r w:rsidRPr="00F838AD">
        <w:rPr>
          <w:sz w:val="24"/>
          <w:szCs w:val="24"/>
        </w:rPr>
        <w:t xml:space="preserve"> комиссии, присутствующими на заседании рассмотрение заявок  и подведения итогов запроса котировок в электронной форме.</w:t>
      </w:r>
    </w:p>
    <w:p w14:paraId="291089A7" w14:textId="62EBE6A8"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Протокол подведения итогов запроса котировок в электронной форме должен содержать сведения,</w:t>
      </w:r>
      <w:r>
        <w:rPr>
          <w:sz w:val="24"/>
          <w:szCs w:val="24"/>
        </w:rPr>
        <w:t xml:space="preserve"> </w:t>
      </w:r>
      <w:r w:rsidRPr="00F838AD">
        <w:rPr>
          <w:sz w:val="24"/>
          <w:szCs w:val="24"/>
        </w:rPr>
        <w:t xml:space="preserve">в соответствии с </w:t>
      </w:r>
      <w:hyperlink r:id="rId32" w:anchor="ПротоколЭтап" w:history="1">
        <w:r w:rsidRPr="00F838AD">
          <w:rPr>
            <w:rStyle w:val="ab"/>
            <w:sz w:val="24"/>
            <w:szCs w:val="24"/>
          </w:rPr>
          <w:t>пунктом 6.13.2</w:t>
        </w:r>
      </w:hyperlink>
      <w:r w:rsidRPr="00F838AD">
        <w:rPr>
          <w:sz w:val="24"/>
          <w:szCs w:val="24"/>
        </w:rPr>
        <w:t xml:space="preserve"> настоящего Положения о закупке. </w:t>
      </w:r>
    </w:p>
    <w:p w14:paraId="7A7D96F8" w14:textId="6D01EA15"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Протокол подведения итогов запроса котировок в электронной форме </w:t>
      </w:r>
      <w:r>
        <w:rPr>
          <w:sz w:val="24"/>
          <w:szCs w:val="24"/>
        </w:rPr>
        <w:t xml:space="preserve">размещается в единой информационной системе в соответствии с </w:t>
      </w:r>
      <w:hyperlink r:id="rId33" w:anchor="Протокол" w:history="1">
        <w:r>
          <w:rPr>
            <w:rStyle w:val="ab"/>
            <w:sz w:val="24"/>
            <w:szCs w:val="24"/>
          </w:rPr>
          <w:t>пунктом 2.7.1.7</w:t>
        </w:r>
      </w:hyperlink>
      <w:r>
        <w:rPr>
          <w:sz w:val="24"/>
          <w:szCs w:val="24"/>
        </w:rPr>
        <w:t xml:space="preserve"> настоящего Положения о закупке.</w:t>
      </w:r>
    </w:p>
    <w:p w14:paraId="3F1596FD" w14:textId="023F2E06"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В случае если по истечению истечения срока подачи заявок на участие в запросе котировок в электронной форме не подано ни одной котировочной заявки или подана только одна котировочная заявка</w:t>
      </w:r>
      <w:r w:rsidR="0056375A">
        <w:rPr>
          <w:sz w:val="24"/>
          <w:szCs w:val="24"/>
        </w:rPr>
        <w:t>,</w:t>
      </w:r>
      <w:r w:rsidRPr="00F838AD">
        <w:rPr>
          <w:sz w:val="24"/>
          <w:szCs w:val="24"/>
        </w:rPr>
        <w:t xml:space="preserve">  </w:t>
      </w:r>
      <w:r>
        <w:rPr>
          <w:sz w:val="24"/>
          <w:szCs w:val="24"/>
        </w:rPr>
        <w:t>Закупочная</w:t>
      </w:r>
      <w:r w:rsidRPr="00F838AD">
        <w:rPr>
          <w:sz w:val="24"/>
          <w:szCs w:val="24"/>
        </w:rPr>
        <w:t xml:space="preserve"> комиссия принимает решение о признании такого запроса котировок в электронной форме  несостоявшимся. </w:t>
      </w:r>
    </w:p>
    <w:p w14:paraId="3A4E3B28" w14:textId="2C64BFDB"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В том случае, если по результатам рассмотрения заявок на участие в запросе котировок в электронной форме </w:t>
      </w:r>
      <w:r>
        <w:rPr>
          <w:sz w:val="24"/>
          <w:szCs w:val="24"/>
        </w:rPr>
        <w:t>Закупочной</w:t>
      </w:r>
      <w:r w:rsidRPr="00F838AD">
        <w:rPr>
          <w:sz w:val="24"/>
          <w:szCs w:val="24"/>
        </w:rPr>
        <w:t xml:space="preserve"> комиссией отклонены все заявки на участие в запросе котировок в электронной форме, </w:t>
      </w:r>
      <w:r>
        <w:rPr>
          <w:sz w:val="24"/>
          <w:szCs w:val="24"/>
        </w:rPr>
        <w:t>Закупочная</w:t>
      </w:r>
      <w:r w:rsidRPr="00F838AD">
        <w:rPr>
          <w:sz w:val="24"/>
          <w:szCs w:val="24"/>
        </w:rPr>
        <w:t xml:space="preserve"> комиссия принимает решение о признании такого запроса котировок в электронной форме несостоявшимся.</w:t>
      </w:r>
    </w:p>
    <w:p w14:paraId="66403FCD" w14:textId="1E4935C9"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В том случае, если по результатам рассмотрения заявок на участие в запросе котировок в электронной форме только одна заявка на участие в таком запросе котировок не была отклонена, то участник закупки,  подавший такую  заявку на участие в запросе котировок в электронной форме, признается </w:t>
      </w:r>
      <w:r>
        <w:rPr>
          <w:sz w:val="24"/>
          <w:szCs w:val="24"/>
        </w:rPr>
        <w:t>Закупочной</w:t>
      </w:r>
      <w:r w:rsidRPr="00F838AD">
        <w:rPr>
          <w:sz w:val="24"/>
          <w:szCs w:val="24"/>
        </w:rPr>
        <w:t xml:space="preserve">  комиссией единственным участником запроса котировок в электронной форме. </w:t>
      </w:r>
    </w:p>
    <w:p w14:paraId="49DC863F" w14:textId="77777777" w:rsidR="00F838AD" w:rsidRPr="00F838AD" w:rsidRDefault="00F838AD" w:rsidP="00F838AD">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35" w:name="_Toc519787784"/>
      <w:bookmarkStart w:id="536" w:name="_Toc527654274"/>
      <w:bookmarkStart w:id="537" w:name="_Toc528167269"/>
      <w:r w:rsidRPr="00F838AD">
        <w:rPr>
          <w:rFonts w:ascii="Times New Roman" w:hAnsi="Times New Roman"/>
          <w:sz w:val="24"/>
          <w:szCs w:val="24"/>
          <w:lang w:val="ru-RU"/>
        </w:rPr>
        <w:lastRenderedPageBreak/>
        <w:t>Заключение договора по результатам запроса котировок в электронной форме</w:t>
      </w:r>
      <w:bookmarkEnd w:id="535"/>
      <w:bookmarkEnd w:id="536"/>
      <w:bookmarkEnd w:id="537"/>
    </w:p>
    <w:p w14:paraId="2C16F282"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В срок и в порядке, установленные в извещении о запросе котировок в электронной форме, Заказчик и Победитель запроса котировок в электронной форме, а в случае отказа Победителя запроса котировок в электронной форме от заключения договора или признания его уклонившимся от заключения договора в установленных случаях, или непредоставления им обеспечения исполнения договора, если извещением о запросе котировок в электронной форме было установлено такое требование, Заказчик вправе заключить договор с другим Участником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по отношению к другим участникам закупки (далее – Участник закупки, с которым заключатся договор).</w:t>
      </w:r>
    </w:p>
    <w:p w14:paraId="076233FB"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При уклонении Победителя запроса котировок в электронной форме от подписания договора Заказчик удерживает обеспечение заявки на участие в запросе котировок в электронной форме, представленное таким Участником закупки.</w:t>
      </w:r>
    </w:p>
    <w:p w14:paraId="5D70D3FD"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Если иное не предусмотрено законом, договор по результатам запроса котировок в электронной форме может быть заключен не ранее чем через десять дней и не позднее чем через двадцать дней с даты размещения Протокола о подведении итогов запроса котировок в электронной форме в единой информационной системе. </w:t>
      </w:r>
    </w:p>
    <w:p w14:paraId="4C816667"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Договор по результатам запроса котировок в электронной форме заключается на условиях, указанных в извещении о запросе котировок в электронной форме и в заявке на участие в запросе котировок в электронной форме, поданной Участником закупки, с которым заключается договор. При заключении договора по итогам запроса котировок в электронной форме цена такого договора не может превышать установленную Заказчиком (Организатором) начальную (максимальную) цену договора, цену договора, предложенную Участником закупки в своей заявке, и может быть снижена по соглашению сторон. </w:t>
      </w:r>
    </w:p>
    <w:p w14:paraId="1B4260ED"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 xml:space="preserve">В том случае, если извещением о запросе котировок в электронной форме установлено требование обеспечения исполнения договора, Участник закупки, с которым заключается договор, в течение срока, установленного извещением о запросе котировок в электронной форме, должен представить Заказчику обеспечение исполнения договора. Обеспечение исполнения договора предоставляется в размере и форме, предусмотренных извещение о запросе котировок в электронной форме. </w:t>
      </w:r>
    </w:p>
    <w:p w14:paraId="5C8D1FF7" w14:textId="77777777" w:rsidR="00F838AD" w:rsidRPr="00F838AD" w:rsidRDefault="00F838AD" w:rsidP="00F838AD">
      <w:pPr>
        <w:pStyle w:val="30"/>
        <w:tabs>
          <w:tab w:val="left" w:pos="1418"/>
        </w:tabs>
        <w:spacing w:before="120" w:line="240" w:lineRule="auto"/>
        <w:ind w:left="0" w:firstLine="710"/>
        <w:rPr>
          <w:sz w:val="24"/>
          <w:szCs w:val="24"/>
        </w:rPr>
      </w:pPr>
      <w:r w:rsidRPr="00F838AD">
        <w:rPr>
          <w:sz w:val="24"/>
          <w:szCs w:val="24"/>
        </w:rPr>
        <w:t>Победитель запроса котировок в электронной форме, единственный Участник запроса котировок в электронной форме не вправе отказаться от заключения договора.</w:t>
      </w:r>
    </w:p>
    <w:p w14:paraId="7C724651" w14:textId="77777777" w:rsidR="000B2F43" w:rsidRPr="000B2F43" w:rsidRDefault="000B2F43" w:rsidP="00683A2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38" w:name="_Toc528167270"/>
      <w:r w:rsidRPr="000B2F43">
        <w:rPr>
          <w:rFonts w:ascii="Times New Roman" w:hAnsi="Times New Roman"/>
          <w:sz w:val="24"/>
          <w:szCs w:val="24"/>
          <w:lang w:val="ru-RU"/>
        </w:rPr>
        <w:t>Особенности проведения закрытого запроса котировок</w:t>
      </w:r>
      <w:bookmarkEnd w:id="538"/>
    </w:p>
    <w:p w14:paraId="47009EE4" w14:textId="2B237D90" w:rsidR="000B2F43" w:rsidRPr="000B2F43" w:rsidRDefault="000B2F43" w:rsidP="002F601D">
      <w:pPr>
        <w:pStyle w:val="30"/>
        <w:tabs>
          <w:tab w:val="left" w:pos="1418"/>
        </w:tabs>
        <w:spacing w:before="120" w:line="240" w:lineRule="auto"/>
        <w:ind w:left="0" w:firstLine="710"/>
        <w:rPr>
          <w:sz w:val="24"/>
          <w:szCs w:val="24"/>
        </w:rPr>
      </w:pPr>
      <w:r w:rsidRPr="000B2F43">
        <w:rPr>
          <w:sz w:val="24"/>
          <w:szCs w:val="24"/>
        </w:rPr>
        <w:t xml:space="preserve"> Закрытый запрос котировок проводится</w:t>
      </w:r>
      <w:r>
        <w:rPr>
          <w:sz w:val="24"/>
          <w:szCs w:val="24"/>
        </w:rPr>
        <w:t xml:space="preserve"> в случаях</w:t>
      </w:r>
      <w:r w:rsidR="006C7C9E">
        <w:rPr>
          <w:sz w:val="24"/>
          <w:szCs w:val="24"/>
        </w:rPr>
        <w:t>,</w:t>
      </w:r>
      <w:r>
        <w:rPr>
          <w:sz w:val="24"/>
          <w:szCs w:val="24"/>
        </w:rPr>
        <w:t xml:space="preserve"> установленных </w:t>
      </w:r>
      <w:hyperlink w:anchor="Закрытые" w:history="1">
        <w:r w:rsidRPr="000B2F43">
          <w:rPr>
            <w:rStyle w:val="ab"/>
            <w:sz w:val="24"/>
            <w:szCs w:val="24"/>
          </w:rPr>
          <w:t xml:space="preserve">подразделом </w:t>
        </w:r>
        <w:r>
          <w:rPr>
            <w:rStyle w:val="ab"/>
            <w:sz w:val="24"/>
            <w:szCs w:val="24"/>
          </w:rPr>
          <w:t>5.2</w:t>
        </w:r>
      </w:hyperlink>
      <w:r>
        <w:rPr>
          <w:sz w:val="24"/>
          <w:szCs w:val="24"/>
        </w:rPr>
        <w:t xml:space="preserve"> настоящего Положения о закупке,</w:t>
      </w:r>
      <w:r w:rsidRPr="000B2F43">
        <w:rPr>
          <w:sz w:val="24"/>
          <w:szCs w:val="24"/>
        </w:rPr>
        <w:t xml:space="preserve"> в порядке проведения </w:t>
      </w:r>
      <w:r w:rsidRPr="00953AA6">
        <w:rPr>
          <w:sz w:val="24"/>
          <w:szCs w:val="24"/>
        </w:rPr>
        <w:t>открытого</w:t>
      </w:r>
      <w:r w:rsidRPr="000B2F43">
        <w:rPr>
          <w:sz w:val="24"/>
          <w:szCs w:val="24"/>
        </w:rPr>
        <w:t xml:space="preserve"> запроса котировок, с уч</w:t>
      </w:r>
      <w:r w:rsidR="006C7C9E">
        <w:rPr>
          <w:sz w:val="24"/>
          <w:szCs w:val="24"/>
        </w:rPr>
        <w:t>е</w:t>
      </w:r>
      <w:r w:rsidRPr="000B2F43">
        <w:rPr>
          <w:sz w:val="24"/>
          <w:szCs w:val="24"/>
        </w:rPr>
        <w:t xml:space="preserve">том положений настоящего </w:t>
      </w:r>
      <w:r>
        <w:rPr>
          <w:sz w:val="24"/>
          <w:szCs w:val="24"/>
        </w:rPr>
        <w:t>подраздела</w:t>
      </w:r>
      <w:r w:rsidRPr="000B2F43">
        <w:rPr>
          <w:sz w:val="24"/>
          <w:szCs w:val="24"/>
        </w:rPr>
        <w:t>.</w:t>
      </w:r>
    </w:p>
    <w:p w14:paraId="7DDC6844" w14:textId="1ECE014F" w:rsidR="000B2F43" w:rsidRPr="000B2F43" w:rsidRDefault="000B2F43" w:rsidP="002F601D">
      <w:pPr>
        <w:pStyle w:val="30"/>
        <w:tabs>
          <w:tab w:val="left" w:pos="1418"/>
        </w:tabs>
        <w:spacing w:before="120" w:line="240" w:lineRule="auto"/>
        <w:ind w:left="0" w:firstLine="710"/>
        <w:rPr>
          <w:sz w:val="24"/>
          <w:szCs w:val="24"/>
        </w:rPr>
      </w:pPr>
      <w:r w:rsidRPr="000B2F43">
        <w:rPr>
          <w:sz w:val="24"/>
          <w:szCs w:val="24"/>
        </w:rPr>
        <w:t xml:space="preserve"> При проведении закрытого запроса котировок извещение о проведении закрытого запроса котировок не требуется. Приглашение принять участие в закрытом запросе котировок, документация о закупке и изменения, внес</w:t>
      </w:r>
      <w:r w:rsidR="006C7C9E">
        <w:rPr>
          <w:sz w:val="24"/>
          <w:szCs w:val="24"/>
        </w:rPr>
        <w:t>е</w:t>
      </w:r>
      <w:r w:rsidRPr="000B2F43">
        <w:rPr>
          <w:sz w:val="24"/>
          <w:szCs w:val="24"/>
        </w:rPr>
        <w:t xml:space="preserve">нные в документацию о закупке, а также разъяснения такой документации не подлежат опубликованию в средствах массовой информации и размещению в единой информационной системе. Заказчик в сроки, установленные для размещения извещения о проведении запроса котировок в единой информационной системе, направляет приглашения принять участие в закрытом запросе котировок на бумажном носителе, которые удовлетворяют требованиям, предусмотренным Положением о закупке, в соответствии </w:t>
      </w:r>
      <w:r w:rsidR="0056375A" w:rsidRPr="000B2F43">
        <w:rPr>
          <w:sz w:val="24"/>
          <w:szCs w:val="24"/>
        </w:rPr>
        <w:t>со</w:t>
      </w:r>
      <w:r w:rsidRPr="000B2F43">
        <w:rPr>
          <w:sz w:val="24"/>
          <w:szCs w:val="24"/>
        </w:rPr>
        <w:t xml:space="preserve"> сформированным перечнем лиц. В указанных приглашениях должны содержаться сведения, предусмотренные требованиями </w:t>
      </w:r>
      <w:hyperlink w:anchor="Извещение" w:history="1">
        <w:r w:rsidRPr="000B2F43">
          <w:rPr>
            <w:rStyle w:val="ab"/>
            <w:sz w:val="24"/>
            <w:szCs w:val="24"/>
          </w:rPr>
          <w:t>пункта 6.</w:t>
        </w:r>
        <w:r>
          <w:rPr>
            <w:rStyle w:val="ab"/>
            <w:sz w:val="24"/>
            <w:szCs w:val="24"/>
          </w:rPr>
          <w:t>3.</w:t>
        </w:r>
        <w:r w:rsidRPr="000B2F43">
          <w:rPr>
            <w:rStyle w:val="ab"/>
            <w:sz w:val="24"/>
            <w:szCs w:val="24"/>
          </w:rPr>
          <w:t>6</w:t>
        </w:r>
      </w:hyperlink>
      <w:r>
        <w:rPr>
          <w:sz w:val="24"/>
          <w:szCs w:val="24"/>
        </w:rPr>
        <w:t xml:space="preserve"> настоящего Положения о закупке.</w:t>
      </w:r>
    </w:p>
    <w:p w14:paraId="0B98F7EF" w14:textId="2812D0E4" w:rsidR="000B2F43" w:rsidRPr="000B2F43" w:rsidRDefault="000B2F43" w:rsidP="002F601D">
      <w:pPr>
        <w:pStyle w:val="30"/>
        <w:tabs>
          <w:tab w:val="left" w:pos="1418"/>
        </w:tabs>
        <w:spacing w:before="120" w:line="240" w:lineRule="auto"/>
        <w:ind w:left="0" w:firstLine="710"/>
        <w:rPr>
          <w:sz w:val="24"/>
          <w:szCs w:val="24"/>
        </w:rPr>
      </w:pPr>
      <w:r w:rsidRPr="000B2F43">
        <w:rPr>
          <w:sz w:val="24"/>
          <w:szCs w:val="24"/>
        </w:rPr>
        <w:t xml:space="preserve"> При проведении закрытого запроса котировок не допускается предоставлять документацию о закупке, изменения, внес</w:t>
      </w:r>
      <w:r w:rsidR="006C7C9E">
        <w:rPr>
          <w:sz w:val="24"/>
          <w:szCs w:val="24"/>
        </w:rPr>
        <w:t>е</w:t>
      </w:r>
      <w:r w:rsidRPr="000B2F43">
        <w:rPr>
          <w:sz w:val="24"/>
          <w:szCs w:val="24"/>
        </w:rPr>
        <w:t>нные в не</w:t>
      </w:r>
      <w:r w:rsidR="006C7C9E">
        <w:rPr>
          <w:sz w:val="24"/>
          <w:szCs w:val="24"/>
        </w:rPr>
        <w:t>е</w:t>
      </w:r>
      <w:r w:rsidRPr="000B2F43">
        <w:rPr>
          <w:sz w:val="24"/>
          <w:szCs w:val="24"/>
        </w:rPr>
        <w:t xml:space="preserve">, направлять запросы о разъяснении </w:t>
      </w:r>
      <w:r w:rsidRPr="000B2F43">
        <w:rPr>
          <w:sz w:val="24"/>
          <w:szCs w:val="24"/>
        </w:rPr>
        <w:lastRenderedPageBreak/>
        <w:t xml:space="preserve">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w:t>
      </w:r>
      <w:r w:rsidR="006C7C9E">
        <w:rPr>
          <w:sz w:val="24"/>
          <w:szCs w:val="24"/>
        </w:rPr>
        <w:t>З</w:t>
      </w:r>
      <w:r w:rsidRPr="000B2F43">
        <w:rPr>
          <w:sz w:val="24"/>
          <w:szCs w:val="24"/>
        </w:rPr>
        <w:t xml:space="preserve">аказчиком до сведения всех лиц, которым предоставлена документация о закупке, с указанием предмета запроса, но без указания </w:t>
      </w:r>
      <w:r w:rsidR="006C7C9E">
        <w:rPr>
          <w:sz w:val="24"/>
          <w:szCs w:val="24"/>
        </w:rPr>
        <w:t>У</w:t>
      </w:r>
      <w:r w:rsidRPr="000B2F43">
        <w:rPr>
          <w:sz w:val="24"/>
          <w:szCs w:val="24"/>
        </w:rPr>
        <w:t>частника, от которого поступил запрос.</w:t>
      </w:r>
    </w:p>
    <w:p w14:paraId="066C4FCA" w14:textId="02D8EDDF" w:rsidR="000B2F43" w:rsidRPr="003B1452" w:rsidRDefault="000B2F43" w:rsidP="002F601D">
      <w:pPr>
        <w:pStyle w:val="30"/>
        <w:tabs>
          <w:tab w:val="left" w:pos="1418"/>
        </w:tabs>
        <w:spacing w:before="120" w:line="240" w:lineRule="auto"/>
        <w:ind w:left="0" w:firstLine="710"/>
        <w:rPr>
          <w:sz w:val="24"/>
          <w:szCs w:val="24"/>
        </w:rPr>
      </w:pPr>
      <w:r w:rsidRPr="003B1452">
        <w:rPr>
          <w:sz w:val="24"/>
          <w:szCs w:val="24"/>
        </w:rPr>
        <w:t xml:space="preserve">  Протоколы, формируемые по результатам заседания </w:t>
      </w:r>
      <w:r w:rsidR="006C7C9E">
        <w:rPr>
          <w:sz w:val="24"/>
          <w:szCs w:val="24"/>
        </w:rPr>
        <w:t>З</w:t>
      </w:r>
      <w:r w:rsidRPr="003B1452">
        <w:rPr>
          <w:sz w:val="24"/>
          <w:szCs w:val="24"/>
        </w:rPr>
        <w:t>акупочной комиссии, не подлежат опубликованию в средствах массовой информации и размещению в сети Интернет. Заказчик не позднее тр</w:t>
      </w:r>
      <w:r w:rsidR="006C7C9E">
        <w:rPr>
          <w:sz w:val="24"/>
          <w:szCs w:val="24"/>
        </w:rPr>
        <w:t>е</w:t>
      </w:r>
      <w:r w:rsidRPr="003B1452">
        <w:rPr>
          <w:sz w:val="24"/>
          <w:szCs w:val="24"/>
        </w:rPr>
        <w:t>х рабочих дней со дня подписания соответствующего протокола направляет копии соответствующего</w:t>
      </w:r>
      <w:r w:rsidR="003B1452" w:rsidRPr="003B1452">
        <w:rPr>
          <w:sz w:val="24"/>
          <w:szCs w:val="24"/>
        </w:rPr>
        <w:t xml:space="preserve"> </w:t>
      </w:r>
      <w:r w:rsidRPr="003B1452">
        <w:rPr>
          <w:sz w:val="24"/>
          <w:szCs w:val="24"/>
        </w:rPr>
        <w:t>протокола участникам, подавшим котировочные заявки.</w:t>
      </w:r>
    </w:p>
    <w:p w14:paraId="043DA232" w14:textId="77777777" w:rsidR="00D400BC" w:rsidRPr="00D400BC" w:rsidRDefault="00D400BC" w:rsidP="002F601D">
      <w:pPr>
        <w:pStyle w:val="1"/>
        <w:spacing w:before="120" w:after="0"/>
        <w:rPr>
          <w:rFonts w:ascii="Times New Roman" w:hAnsi="Times New Roman"/>
          <w:sz w:val="24"/>
          <w:szCs w:val="24"/>
        </w:rPr>
      </w:pPr>
      <w:bookmarkStart w:id="539" w:name="_Toc416974548"/>
      <w:bookmarkStart w:id="540" w:name="_Toc416975000"/>
      <w:bookmarkStart w:id="541" w:name="_Toc416975736"/>
      <w:bookmarkStart w:id="542" w:name="_Toc416975962"/>
      <w:bookmarkStart w:id="543" w:name="_Toc416977413"/>
      <w:bookmarkStart w:id="544" w:name="_Toc416974549"/>
      <w:bookmarkStart w:id="545" w:name="_Toc416975001"/>
      <w:bookmarkStart w:id="546" w:name="_Toc416975737"/>
      <w:bookmarkStart w:id="547" w:name="_Toc416975963"/>
      <w:bookmarkStart w:id="548" w:name="_Toc416977414"/>
      <w:bookmarkStart w:id="549" w:name="_Toc416974550"/>
      <w:bookmarkStart w:id="550" w:name="_Toc416975002"/>
      <w:bookmarkStart w:id="551" w:name="_Toc416975738"/>
      <w:bookmarkStart w:id="552" w:name="_Toc416975964"/>
      <w:bookmarkStart w:id="553" w:name="_Toc416977415"/>
      <w:bookmarkStart w:id="554" w:name="_Toc528167271"/>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D400BC">
        <w:rPr>
          <w:rFonts w:ascii="Times New Roman" w:hAnsi="Times New Roman"/>
          <w:sz w:val="24"/>
          <w:szCs w:val="24"/>
        </w:rPr>
        <w:t>Порядок закупки у единственного поставщика (исполнителя, подрядчика)</w:t>
      </w:r>
      <w:bookmarkEnd w:id="554"/>
    </w:p>
    <w:p w14:paraId="4B841947" w14:textId="77777777" w:rsidR="00D400BC" w:rsidRPr="00D400BC" w:rsidRDefault="00D400BC" w:rsidP="00861DCE">
      <w:pPr>
        <w:pStyle w:val="30"/>
        <w:numPr>
          <w:ilvl w:val="0"/>
          <w:numId w:val="55"/>
        </w:numPr>
        <w:tabs>
          <w:tab w:val="left" w:pos="1418"/>
        </w:tabs>
        <w:spacing w:before="120" w:line="240" w:lineRule="auto"/>
        <w:ind w:left="0" w:firstLine="709"/>
        <w:rPr>
          <w:sz w:val="24"/>
          <w:szCs w:val="24"/>
        </w:rPr>
      </w:pPr>
      <w:r w:rsidRPr="00D400BC">
        <w:rPr>
          <w:sz w:val="24"/>
          <w:szCs w:val="24"/>
        </w:rPr>
        <w:t>В целях закупки товаров, работ, услуг у единственного поставщика (исполнителя, подрядчика)</w:t>
      </w:r>
      <w:r>
        <w:rPr>
          <w:sz w:val="24"/>
          <w:szCs w:val="24"/>
        </w:rPr>
        <w:t xml:space="preserve"> в случаях, установленных в </w:t>
      </w:r>
      <w:hyperlink w:anchor="Случаи_единственного" w:history="1">
        <w:r w:rsidRPr="00D400BC">
          <w:rPr>
            <w:rStyle w:val="ab"/>
            <w:sz w:val="24"/>
            <w:szCs w:val="24"/>
          </w:rPr>
          <w:t>пункте 5.9.1</w:t>
        </w:r>
      </w:hyperlink>
      <w:r>
        <w:rPr>
          <w:sz w:val="24"/>
          <w:szCs w:val="24"/>
        </w:rPr>
        <w:t xml:space="preserve"> настоящего Положения о закупке,</w:t>
      </w:r>
      <w:r w:rsidRPr="00D400BC">
        <w:rPr>
          <w:sz w:val="24"/>
          <w:szCs w:val="24"/>
        </w:rPr>
        <w:t xml:space="preserve"> необходимо:</w:t>
      </w:r>
    </w:p>
    <w:p w14:paraId="25CA8CB7" w14:textId="42B1CA8B" w:rsidR="00D400BC" w:rsidRDefault="00D400BC" w:rsidP="00861DCE">
      <w:pPr>
        <w:pStyle w:val="30"/>
        <w:numPr>
          <w:ilvl w:val="0"/>
          <w:numId w:val="56"/>
        </w:numPr>
        <w:tabs>
          <w:tab w:val="left" w:pos="1418"/>
        </w:tabs>
        <w:spacing w:before="120" w:line="240" w:lineRule="auto"/>
        <w:ind w:left="0" w:firstLine="709"/>
        <w:rPr>
          <w:sz w:val="24"/>
          <w:szCs w:val="24"/>
        </w:rPr>
      </w:pPr>
      <w:r w:rsidRPr="003E0844">
        <w:rPr>
          <w:sz w:val="24"/>
          <w:szCs w:val="24"/>
        </w:rPr>
        <w:t xml:space="preserve">Внести соответствующие изменения в план закупок, за исключением случаев предусмотренных </w:t>
      </w:r>
      <w:hyperlink w:anchor="вправе_не_размещать" w:history="1">
        <w:r w:rsidRPr="003E0844">
          <w:rPr>
            <w:rStyle w:val="ab"/>
            <w:sz w:val="24"/>
            <w:szCs w:val="24"/>
          </w:rPr>
          <w:t>пунктом 2.7.6.3</w:t>
        </w:r>
      </w:hyperlink>
      <w:r w:rsidRPr="003E0844">
        <w:rPr>
          <w:sz w:val="24"/>
          <w:szCs w:val="24"/>
        </w:rPr>
        <w:t xml:space="preserve"> настоящего Положения о закупке.</w:t>
      </w:r>
    </w:p>
    <w:p w14:paraId="3F634BB4" w14:textId="129D0CDA" w:rsidR="00606059" w:rsidRPr="00606059" w:rsidRDefault="00606059" w:rsidP="00606059">
      <w:pPr>
        <w:pStyle w:val="30"/>
        <w:numPr>
          <w:ilvl w:val="0"/>
          <w:numId w:val="56"/>
        </w:numPr>
        <w:tabs>
          <w:tab w:val="left" w:pos="1418"/>
        </w:tabs>
        <w:spacing w:before="120" w:line="240" w:lineRule="auto"/>
        <w:ind w:left="0" w:firstLine="709"/>
        <w:rPr>
          <w:sz w:val="24"/>
          <w:szCs w:val="24"/>
        </w:rPr>
      </w:pPr>
      <w:r w:rsidRPr="00606059">
        <w:rPr>
          <w:sz w:val="24"/>
          <w:szCs w:val="24"/>
        </w:rPr>
        <w:t xml:space="preserve">Генеральный директор Общества или иное уполномоченное им лицо принимает  решение о закупке у единственного поставщика (исполнителя, подрядчика) на основании пояснений Инициатора закупки. </w:t>
      </w:r>
    </w:p>
    <w:p w14:paraId="41495801" w14:textId="77777777" w:rsidR="00606059" w:rsidRPr="00606059" w:rsidRDefault="00606059" w:rsidP="00606059">
      <w:pPr>
        <w:pStyle w:val="30"/>
        <w:numPr>
          <w:ilvl w:val="0"/>
          <w:numId w:val="55"/>
        </w:numPr>
        <w:tabs>
          <w:tab w:val="left" w:pos="1418"/>
        </w:tabs>
        <w:spacing w:before="120" w:line="240" w:lineRule="auto"/>
        <w:ind w:left="0" w:firstLine="709"/>
        <w:rPr>
          <w:sz w:val="24"/>
          <w:szCs w:val="24"/>
        </w:rPr>
      </w:pPr>
      <w:r w:rsidRPr="00606059">
        <w:rPr>
          <w:sz w:val="24"/>
          <w:szCs w:val="24"/>
        </w:rPr>
        <w:t>Заказчик вправе не осуществлять закупку у единственного поставщика (исполнителя, подрядчика), находящегося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35C1EE2A" w14:textId="77777777" w:rsidR="00606059" w:rsidRPr="00606059" w:rsidRDefault="00606059" w:rsidP="003075A2">
      <w:pPr>
        <w:pStyle w:val="30"/>
        <w:numPr>
          <w:ilvl w:val="0"/>
          <w:numId w:val="55"/>
        </w:numPr>
        <w:tabs>
          <w:tab w:val="left" w:pos="1418"/>
        </w:tabs>
        <w:spacing w:before="120" w:line="240" w:lineRule="auto"/>
        <w:ind w:left="0" w:firstLine="709"/>
        <w:rPr>
          <w:sz w:val="24"/>
          <w:szCs w:val="24"/>
        </w:rPr>
      </w:pPr>
      <w:r w:rsidRPr="00606059">
        <w:rPr>
          <w:sz w:val="24"/>
          <w:szCs w:val="24"/>
        </w:rPr>
        <w:t>Закупка у единственного поставщика (исполнителя, подрядчика) осуществляется в следующей последовательности:</w:t>
      </w:r>
    </w:p>
    <w:p w14:paraId="6BDA85E4" w14:textId="32CF01E1" w:rsidR="00606059" w:rsidRPr="00606059" w:rsidRDefault="003075A2" w:rsidP="00532951">
      <w:pPr>
        <w:pStyle w:val="30"/>
        <w:numPr>
          <w:ilvl w:val="0"/>
          <w:numId w:val="88"/>
        </w:numPr>
        <w:tabs>
          <w:tab w:val="left" w:pos="1418"/>
        </w:tabs>
        <w:spacing w:before="120" w:line="240" w:lineRule="auto"/>
        <w:ind w:left="0" w:firstLine="709"/>
        <w:rPr>
          <w:sz w:val="24"/>
          <w:szCs w:val="24"/>
        </w:rPr>
      </w:pPr>
      <w:r>
        <w:rPr>
          <w:sz w:val="24"/>
          <w:szCs w:val="24"/>
        </w:rPr>
        <w:t xml:space="preserve">при необходимости </w:t>
      </w:r>
      <w:r w:rsidR="00606059" w:rsidRPr="00606059">
        <w:rPr>
          <w:sz w:val="24"/>
          <w:szCs w:val="24"/>
        </w:rPr>
        <w:t xml:space="preserve">оформление инициатором закупки пояснительной записки в соответствии или </w:t>
      </w:r>
      <w:r>
        <w:rPr>
          <w:sz w:val="24"/>
          <w:szCs w:val="24"/>
        </w:rPr>
        <w:t>дать устные пояснения Генеральному директору Общества или иному уполномоченному им лицу принимающему решение о закупке</w:t>
      </w:r>
      <w:r w:rsidR="00606059" w:rsidRPr="00606059">
        <w:rPr>
          <w:sz w:val="24"/>
          <w:szCs w:val="24"/>
        </w:rPr>
        <w:t>;</w:t>
      </w:r>
    </w:p>
    <w:p w14:paraId="394F645B" w14:textId="6435EF09" w:rsidR="00606059" w:rsidRPr="00606059" w:rsidRDefault="00606059" w:rsidP="00532951">
      <w:pPr>
        <w:pStyle w:val="30"/>
        <w:numPr>
          <w:ilvl w:val="0"/>
          <w:numId w:val="88"/>
        </w:numPr>
        <w:tabs>
          <w:tab w:val="left" w:pos="1418"/>
        </w:tabs>
        <w:spacing w:before="120" w:line="240" w:lineRule="auto"/>
        <w:ind w:left="0" w:firstLine="709"/>
        <w:rPr>
          <w:sz w:val="24"/>
          <w:szCs w:val="24"/>
        </w:rPr>
      </w:pPr>
      <w:r w:rsidRPr="00606059">
        <w:rPr>
          <w:sz w:val="24"/>
          <w:szCs w:val="24"/>
        </w:rPr>
        <w:t xml:space="preserve">проверка наличия в утвержденном и размещенном плане закупок  сведений о соответствующей закупке и внесение корректирующих изменений в утвержденный и размещенный план закупок (при необходимости), </w:t>
      </w:r>
      <w:r w:rsidR="003075A2" w:rsidRPr="003E0844">
        <w:rPr>
          <w:sz w:val="24"/>
          <w:szCs w:val="24"/>
        </w:rPr>
        <w:t xml:space="preserve">за исключением случаев предусмотренных </w:t>
      </w:r>
      <w:hyperlink w:anchor="вправе_не_размещать" w:history="1">
        <w:r w:rsidR="003075A2" w:rsidRPr="003E0844">
          <w:rPr>
            <w:rStyle w:val="ab"/>
            <w:sz w:val="24"/>
            <w:szCs w:val="24"/>
          </w:rPr>
          <w:t>пунктом 2.7.6.3</w:t>
        </w:r>
      </w:hyperlink>
      <w:r w:rsidR="003075A2" w:rsidRPr="003E0844">
        <w:rPr>
          <w:sz w:val="24"/>
          <w:szCs w:val="24"/>
        </w:rPr>
        <w:t xml:space="preserve"> настоящего Положения о закупке</w:t>
      </w:r>
      <w:r w:rsidRPr="00606059">
        <w:rPr>
          <w:sz w:val="24"/>
          <w:szCs w:val="24"/>
        </w:rPr>
        <w:t>;</w:t>
      </w:r>
    </w:p>
    <w:p w14:paraId="35C9B985" w14:textId="77777777" w:rsidR="00606059" w:rsidRPr="00606059" w:rsidRDefault="00606059" w:rsidP="00532951">
      <w:pPr>
        <w:pStyle w:val="30"/>
        <w:numPr>
          <w:ilvl w:val="0"/>
          <w:numId w:val="88"/>
        </w:numPr>
        <w:tabs>
          <w:tab w:val="left" w:pos="1418"/>
        </w:tabs>
        <w:spacing w:before="120" w:line="240" w:lineRule="auto"/>
        <w:ind w:left="0" w:firstLine="709"/>
        <w:rPr>
          <w:sz w:val="24"/>
          <w:szCs w:val="24"/>
        </w:rPr>
      </w:pPr>
      <w:r w:rsidRPr="00606059">
        <w:rPr>
          <w:sz w:val="24"/>
          <w:szCs w:val="24"/>
        </w:rPr>
        <w:t>принятие решения Генеральный директор Общества или иное уполномоченное им лицо о закупке у единственного поставщика (исполнителя, подрядчика) и заключении договора с единственным поставщиком (исполнителем, подрядчиком) обоснованным Инициатором закупки;</w:t>
      </w:r>
    </w:p>
    <w:p w14:paraId="16DF0194" w14:textId="77777777" w:rsidR="00606059" w:rsidRPr="00606059" w:rsidRDefault="00606059" w:rsidP="00532951">
      <w:pPr>
        <w:pStyle w:val="30"/>
        <w:numPr>
          <w:ilvl w:val="0"/>
          <w:numId w:val="88"/>
        </w:numPr>
        <w:tabs>
          <w:tab w:val="left" w:pos="1418"/>
        </w:tabs>
        <w:spacing w:before="120" w:line="240" w:lineRule="auto"/>
        <w:ind w:left="0" w:firstLine="709"/>
        <w:rPr>
          <w:sz w:val="24"/>
          <w:szCs w:val="24"/>
        </w:rPr>
      </w:pPr>
      <w:r w:rsidRPr="00606059">
        <w:rPr>
          <w:sz w:val="24"/>
          <w:szCs w:val="24"/>
        </w:rPr>
        <w:t>заключение договора с единственным поставщиком (исполнителем, подрядчиком);</w:t>
      </w:r>
    </w:p>
    <w:p w14:paraId="044C5194" w14:textId="5CF30232" w:rsidR="00606059" w:rsidRPr="00606059" w:rsidRDefault="00606059" w:rsidP="00532951">
      <w:pPr>
        <w:pStyle w:val="30"/>
        <w:numPr>
          <w:ilvl w:val="0"/>
          <w:numId w:val="88"/>
        </w:numPr>
        <w:tabs>
          <w:tab w:val="left" w:pos="1418"/>
        </w:tabs>
        <w:spacing w:before="120" w:line="240" w:lineRule="auto"/>
        <w:ind w:left="0" w:firstLine="709"/>
        <w:rPr>
          <w:sz w:val="24"/>
          <w:szCs w:val="24"/>
        </w:rPr>
      </w:pPr>
      <w:r w:rsidRPr="00606059">
        <w:rPr>
          <w:sz w:val="24"/>
          <w:szCs w:val="24"/>
        </w:rPr>
        <w:t xml:space="preserve">внесение информации и документов в реестр договоров, в соответствии со статьей 4.1 Федерального закона от 18.07.2011 N 223-ФЗ "О закупках товаров, работ, услуг отдельными видами юридических лиц", </w:t>
      </w:r>
      <w:r w:rsidR="003075A2" w:rsidRPr="003E0844">
        <w:rPr>
          <w:sz w:val="24"/>
          <w:szCs w:val="24"/>
        </w:rPr>
        <w:t xml:space="preserve">за исключением случаев предусмотренных </w:t>
      </w:r>
      <w:hyperlink w:anchor="вправе_не_размещать" w:history="1">
        <w:r w:rsidR="003075A2" w:rsidRPr="003E0844">
          <w:rPr>
            <w:rStyle w:val="ab"/>
            <w:sz w:val="24"/>
            <w:szCs w:val="24"/>
          </w:rPr>
          <w:t>пунктом 2.7.6.3</w:t>
        </w:r>
      </w:hyperlink>
      <w:r w:rsidR="003075A2" w:rsidRPr="003E0844">
        <w:rPr>
          <w:sz w:val="24"/>
          <w:szCs w:val="24"/>
        </w:rPr>
        <w:t xml:space="preserve"> настоящего Положения о закупке</w:t>
      </w:r>
      <w:r w:rsidRPr="00606059">
        <w:rPr>
          <w:sz w:val="24"/>
          <w:szCs w:val="24"/>
        </w:rPr>
        <w:t>.</w:t>
      </w:r>
    </w:p>
    <w:p w14:paraId="7EE240D3" w14:textId="77777777" w:rsidR="00606059" w:rsidRDefault="00606059" w:rsidP="003075A2">
      <w:pPr>
        <w:pStyle w:val="30"/>
        <w:numPr>
          <w:ilvl w:val="0"/>
          <w:numId w:val="55"/>
        </w:numPr>
        <w:tabs>
          <w:tab w:val="left" w:pos="1418"/>
        </w:tabs>
        <w:spacing w:before="120" w:line="240" w:lineRule="auto"/>
        <w:ind w:left="0" w:firstLine="709"/>
        <w:rPr>
          <w:sz w:val="24"/>
          <w:szCs w:val="24"/>
        </w:rPr>
      </w:pPr>
      <w:r w:rsidRPr="00606059">
        <w:rPr>
          <w:sz w:val="24"/>
          <w:szCs w:val="24"/>
        </w:rPr>
        <w:t xml:space="preserve">При осуществлении закупки у единственного поставщика (исполнителя, подрядчика) в единой информационной системе не размещается информация о такой закупке, в том числе извещение и документация о закупке, проект договора, изменения, внесенные в эти извещение и документацию, разъяснения этой документации, протоколы, а также иная информация, а исключением информации, размещение которой предусмотрено Федеральным </w:t>
      </w:r>
      <w:r w:rsidRPr="00606059">
        <w:rPr>
          <w:sz w:val="24"/>
          <w:szCs w:val="24"/>
        </w:rPr>
        <w:lastRenderedPageBreak/>
        <w:t>законом  от 18.07.2011 № 223-ФЗ  "О закупках товаров, работ, услуг отдельными видами юридических лиц" для таких закупок.</w:t>
      </w:r>
    </w:p>
    <w:p w14:paraId="06D8AEA5" w14:textId="4DC14BA3" w:rsidR="003075A2" w:rsidRPr="00322F96" w:rsidRDefault="00AE45C9" w:rsidP="003075A2">
      <w:pPr>
        <w:pStyle w:val="1"/>
        <w:spacing w:before="120" w:after="0"/>
        <w:rPr>
          <w:rFonts w:ascii="Times New Roman" w:hAnsi="Times New Roman"/>
          <w:sz w:val="24"/>
          <w:szCs w:val="24"/>
        </w:rPr>
      </w:pPr>
      <w:bookmarkStart w:id="555" w:name="АльтЗак"/>
      <w:bookmarkStart w:id="556" w:name="_Toc528167272"/>
      <w:bookmarkEnd w:id="555"/>
      <w:r w:rsidRPr="00322F96">
        <w:rPr>
          <w:rFonts w:ascii="Times New Roman" w:hAnsi="Times New Roman"/>
          <w:sz w:val="24"/>
          <w:szCs w:val="24"/>
        </w:rPr>
        <w:t>Закупки путем проведения альтернативн</w:t>
      </w:r>
      <w:r w:rsidR="00A94E9F">
        <w:rPr>
          <w:rFonts w:ascii="Times New Roman" w:hAnsi="Times New Roman"/>
          <w:sz w:val="24"/>
          <w:szCs w:val="24"/>
        </w:rPr>
        <w:t>ой</w:t>
      </w:r>
      <w:r w:rsidRPr="00322F96">
        <w:rPr>
          <w:rFonts w:ascii="Times New Roman" w:hAnsi="Times New Roman"/>
          <w:sz w:val="24"/>
          <w:szCs w:val="24"/>
        </w:rPr>
        <w:t xml:space="preserve"> </w:t>
      </w:r>
      <w:r w:rsidR="00322F96" w:rsidRPr="00322F96">
        <w:rPr>
          <w:rFonts w:ascii="Times New Roman" w:hAnsi="Times New Roman"/>
          <w:sz w:val="24"/>
          <w:szCs w:val="24"/>
        </w:rPr>
        <w:t>закупк</w:t>
      </w:r>
      <w:r w:rsidR="00A94E9F">
        <w:rPr>
          <w:rFonts w:ascii="Times New Roman" w:hAnsi="Times New Roman"/>
          <w:sz w:val="24"/>
          <w:szCs w:val="24"/>
        </w:rPr>
        <w:t>и</w:t>
      </w:r>
      <w:bookmarkEnd w:id="556"/>
    </w:p>
    <w:p w14:paraId="41B0AA89" w14:textId="09F304C3" w:rsidR="003075A2" w:rsidRPr="00025014" w:rsidRDefault="003075A2" w:rsidP="0002501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57" w:name="_Toc528167273"/>
      <w:r w:rsidRPr="00025014">
        <w:rPr>
          <w:rFonts w:ascii="Times New Roman" w:hAnsi="Times New Roman"/>
          <w:sz w:val="24"/>
          <w:szCs w:val="24"/>
          <w:lang w:val="ru-RU"/>
        </w:rPr>
        <w:t>Общий порядок проведения альтернативн</w:t>
      </w:r>
      <w:r w:rsidR="00322F96" w:rsidRPr="00025014">
        <w:rPr>
          <w:rFonts w:ascii="Times New Roman" w:hAnsi="Times New Roman"/>
          <w:sz w:val="24"/>
          <w:szCs w:val="24"/>
          <w:lang w:val="ru-RU"/>
        </w:rPr>
        <w:t>ой</w:t>
      </w:r>
      <w:r w:rsidRPr="00025014">
        <w:rPr>
          <w:rFonts w:ascii="Times New Roman" w:hAnsi="Times New Roman"/>
          <w:sz w:val="24"/>
          <w:szCs w:val="24"/>
          <w:lang w:val="ru-RU"/>
        </w:rPr>
        <w:t xml:space="preserve"> </w:t>
      </w:r>
      <w:r w:rsidR="00322F96" w:rsidRPr="00025014">
        <w:rPr>
          <w:rFonts w:ascii="Times New Roman" w:hAnsi="Times New Roman"/>
          <w:sz w:val="24"/>
          <w:szCs w:val="24"/>
          <w:lang w:val="ru-RU"/>
        </w:rPr>
        <w:t>закупки</w:t>
      </w:r>
      <w:bookmarkEnd w:id="557"/>
    </w:p>
    <w:p w14:paraId="318B2542" w14:textId="0595DACF"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Альтернативн</w:t>
      </w:r>
      <w:r w:rsidR="00322F96">
        <w:rPr>
          <w:sz w:val="24"/>
          <w:szCs w:val="24"/>
        </w:rPr>
        <w:t>ая</w:t>
      </w:r>
      <w:r w:rsidRPr="003075A2">
        <w:rPr>
          <w:sz w:val="24"/>
          <w:szCs w:val="24"/>
        </w:rPr>
        <w:t xml:space="preserve">  </w:t>
      </w:r>
      <w:r w:rsidR="00322F96">
        <w:rPr>
          <w:sz w:val="24"/>
          <w:szCs w:val="24"/>
        </w:rPr>
        <w:t>закупка</w:t>
      </w:r>
      <w:r w:rsidRPr="003075A2">
        <w:rPr>
          <w:sz w:val="24"/>
          <w:szCs w:val="24"/>
        </w:rPr>
        <w:t xml:space="preserve"> является неконкурентной закупкой, не является торгами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Заказчика обязательств, установленных указанными статьями Гражданского кодекса Российской Федерации.</w:t>
      </w:r>
    </w:p>
    <w:p w14:paraId="42212680" w14:textId="2E5ECAC6"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Информация о проведении альтернативно</w:t>
      </w:r>
      <w:r w:rsidR="00322F96">
        <w:rPr>
          <w:sz w:val="24"/>
          <w:szCs w:val="24"/>
        </w:rPr>
        <w:t>й</w:t>
      </w:r>
      <w:r w:rsidRPr="003075A2">
        <w:rPr>
          <w:sz w:val="24"/>
          <w:szCs w:val="24"/>
        </w:rPr>
        <w:t xml:space="preserve"> </w:t>
      </w:r>
      <w:r w:rsidR="00322F96">
        <w:rPr>
          <w:sz w:val="24"/>
          <w:szCs w:val="24"/>
        </w:rPr>
        <w:t>закупки</w:t>
      </w:r>
      <w:r w:rsidRPr="003075A2">
        <w:rPr>
          <w:sz w:val="24"/>
          <w:szCs w:val="24"/>
        </w:rPr>
        <w:t xml:space="preserve"> сообщается неограниченному кругу лиц путем размещения извещения и документации об альтернативно</w:t>
      </w:r>
      <w:r w:rsidR="00322F96">
        <w:rPr>
          <w:sz w:val="24"/>
          <w:szCs w:val="24"/>
        </w:rPr>
        <w:t>й</w:t>
      </w:r>
      <w:r w:rsidRPr="003075A2">
        <w:rPr>
          <w:sz w:val="24"/>
          <w:szCs w:val="24"/>
        </w:rPr>
        <w:t xml:space="preserve"> </w:t>
      </w:r>
      <w:r w:rsidR="00322F96">
        <w:rPr>
          <w:sz w:val="24"/>
          <w:szCs w:val="24"/>
        </w:rPr>
        <w:t>закупке</w:t>
      </w:r>
      <w:r w:rsidRPr="003075A2">
        <w:rPr>
          <w:sz w:val="24"/>
          <w:szCs w:val="24"/>
        </w:rPr>
        <w:t xml:space="preserve">  в единой информационной системе. </w:t>
      </w:r>
    </w:p>
    <w:p w14:paraId="0CCEC7F5" w14:textId="2EFCABFD"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Не допускается взимание с участников закупки платы за участие в </w:t>
      </w:r>
      <w:r w:rsidR="00322F96" w:rsidRPr="003075A2">
        <w:rPr>
          <w:sz w:val="24"/>
          <w:szCs w:val="24"/>
        </w:rPr>
        <w:t>альтернативно</w:t>
      </w:r>
      <w:r w:rsidR="00322F96">
        <w:rPr>
          <w:sz w:val="24"/>
          <w:szCs w:val="24"/>
        </w:rPr>
        <w:t>й</w:t>
      </w:r>
      <w:r w:rsidR="00322F96" w:rsidRPr="003075A2">
        <w:rPr>
          <w:sz w:val="24"/>
          <w:szCs w:val="24"/>
        </w:rPr>
        <w:t xml:space="preserve"> </w:t>
      </w:r>
      <w:r w:rsidR="00322F96">
        <w:rPr>
          <w:sz w:val="24"/>
          <w:szCs w:val="24"/>
        </w:rPr>
        <w:t>закупке</w:t>
      </w:r>
      <w:r w:rsidRPr="003075A2">
        <w:rPr>
          <w:sz w:val="24"/>
          <w:szCs w:val="24"/>
        </w:rPr>
        <w:t xml:space="preserve">, за исключением платы за предоставление копии документации об </w:t>
      </w:r>
      <w:r w:rsidR="00322F96" w:rsidRPr="003075A2">
        <w:rPr>
          <w:sz w:val="24"/>
          <w:szCs w:val="24"/>
        </w:rPr>
        <w:t>альтернативно</w:t>
      </w:r>
      <w:r w:rsidR="00322F96">
        <w:rPr>
          <w:sz w:val="24"/>
          <w:szCs w:val="24"/>
        </w:rPr>
        <w:t>й</w:t>
      </w:r>
      <w:r w:rsidR="00322F96" w:rsidRPr="003075A2">
        <w:rPr>
          <w:sz w:val="24"/>
          <w:szCs w:val="24"/>
        </w:rPr>
        <w:t xml:space="preserve"> </w:t>
      </w:r>
      <w:r w:rsidR="00322F96">
        <w:rPr>
          <w:sz w:val="24"/>
          <w:szCs w:val="24"/>
        </w:rPr>
        <w:t>закупке</w:t>
      </w:r>
      <w:r w:rsidR="00322F96" w:rsidRPr="003075A2">
        <w:rPr>
          <w:sz w:val="24"/>
          <w:szCs w:val="24"/>
        </w:rPr>
        <w:t xml:space="preserve"> </w:t>
      </w:r>
      <w:r w:rsidRPr="003075A2">
        <w:rPr>
          <w:sz w:val="24"/>
          <w:szCs w:val="24"/>
        </w:rPr>
        <w:t>в печатном виде.</w:t>
      </w:r>
    </w:p>
    <w:p w14:paraId="73D9B21B" w14:textId="1F541DDA"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случае если установлено требование обеспечения заявки на участие в </w:t>
      </w:r>
      <w:r w:rsidR="00322F96" w:rsidRPr="003075A2">
        <w:rPr>
          <w:sz w:val="24"/>
          <w:szCs w:val="24"/>
        </w:rPr>
        <w:t>альтернативно</w:t>
      </w:r>
      <w:r w:rsidR="00322F96">
        <w:rPr>
          <w:sz w:val="24"/>
          <w:szCs w:val="24"/>
        </w:rPr>
        <w:t>й</w:t>
      </w:r>
      <w:r w:rsidR="00322F96" w:rsidRPr="003075A2">
        <w:rPr>
          <w:sz w:val="24"/>
          <w:szCs w:val="24"/>
        </w:rPr>
        <w:t xml:space="preserve"> </w:t>
      </w:r>
      <w:r w:rsidR="00322F96">
        <w:rPr>
          <w:sz w:val="24"/>
          <w:szCs w:val="24"/>
        </w:rPr>
        <w:t>закупке</w:t>
      </w:r>
      <w:r w:rsidRPr="003075A2">
        <w:rPr>
          <w:sz w:val="24"/>
          <w:szCs w:val="24"/>
        </w:rPr>
        <w:t xml:space="preserve">, в соответствии с </w:t>
      </w:r>
      <w:hyperlink w:anchor="Обеспечение" w:history="1">
        <w:r w:rsidRPr="00322F96">
          <w:rPr>
            <w:rStyle w:val="ab"/>
            <w:sz w:val="24"/>
            <w:szCs w:val="24"/>
          </w:rPr>
          <w:t xml:space="preserve">подразделом </w:t>
        </w:r>
        <w:r w:rsidR="00322F96" w:rsidRPr="00322F96">
          <w:rPr>
            <w:rStyle w:val="ab"/>
            <w:sz w:val="24"/>
            <w:szCs w:val="24"/>
          </w:rPr>
          <w:t>6</w:t>
        </w:r>
        <w:r w:rsidRPr="00322F96">
          <w:rPr>
            <w:rStyle w:val="ab"/>
            <w:sz w:val="24"/>
            <w:szCs w:val="24"/>
          </w:rPr>
          <w:t>.</w:t>
        </w:r>
        <w:r w:rsidR="00322F96" w:rsidRPr="00322F96">
          <w:rPr>
            <w:rStyle w:val="ab"/>
            <w:sz w:val="24"/>
            <w:szCs w:val="24"/>
          </w:rPr>
          <w:t>8</w:t>
        </w:r>
      </w:hyperlink>
      <w:r w:rsidRPr="003075A2">
        <w:rPr>
          <w:sz w:val="24"/>
          <w:szCs w:val="24"/>
        </w:rPr>
        <w:t xml:space="preserve"> настоящего Положения о закупке,  такое требование в равной мере распространяется на всех участников закупки и указывается в документации об </w:t>
      </w:r>
      <w:r w:rsidR="00322F96">
        <w:rPr>
          <w:sz w:val="24"/>
          <w:szCs w:val="24"/>
        </w:rPr>
        <w:t>альтернативной закупке</w:t>
      </w:r>
      <w:r w:rsidRPr="003075A2">
        <w:rPr>
          <w:sz w:val="24"/>
          <w:szCs w:val="24"/>
        </w:rPr>
        <w:t>.</w:t>
      </w:r>
    </w:p>
    <w:p w14:paraId="0192A72E" w14:textId="22150306"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Извещение о проведении </w:t>
      </w:r>
      <w:r w:rsidR="00322F96">
        <w:rPr>
          <w:sz w:val="24"/>
          <w:szCs w:val="24"/>
        </w:rPr>
        <w:t>альтернативной закупки</w:t>
      </w:r>
      <w:r w:rsidR="00322F96" w:rsidRPr="003075A2">
        <w:rPr>
          <w:sz w:val="24"/>
          <w:szCs w:val="24"/>
        </w:rPr>
        <w:t xml:space="preserve"> </w:t>
      </w:r>
      <w:r w:rsidRPr="003075A2">
        <w:rPr>
          <w:sz w:val="24"/>
          <w:szCs w:val="24"/>
        </w:rPr>
        <w:t xml:space="preserve">и документация об </w:t>
      </w:r>
      <w:r w:rsidR="00322F96">
        <w:rPr>
          <w:sz w:val="24"/>
          <w:szCs w:val="24"/>
        </w:rPr>
        <w:t>альтернативной закупке</w:t>
      </w:r>
      <w:r w:rsidR="00322F96" w:rsidRPr="003075A2">
        <w:rPr>
          <w:sz w:val="24"/>
          <w:szCs w:val="24"/>
        </w:rPr>
        <w:t xml:space="preserve"> </w:t>
      </w:r>
      <w:r w:rsidRPr="003075A2">
        <w:rPr>
          <w:sz w:val="24"/>
          <w:szCs w:val="24"/>
        </w:rPr>
        <w:t xml:space="preserve">размещается Заказчиком (Организатором) в единой информационной системе не менее чем за 5 (пять) дней до дня окончания подачи заявок на участие в </w:t>
      </w:r>
      <w:r w:rsidR="00322F96">
        <w:rPr>
          <w:sz w:val="24"/>
          <w:szCs w:val="24"/>
        </w:rPr>
        <w:t>альтернативной закупке</w:t>
      </w:r>
      <w:r w:rsidRPr="003075A2">
        <w:rPr>
          <w:sz w:val="24"/>
          <w:szCs w:val="24"/>
        </w:rPr>
        <w:t xml:space="preserve">. </w:t>
      </w:r>
    </w:p>
    <w:p w14:paraId="72243C71" w14:textId="5D6D279E"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Заказчик (Организатор) после размещения в единой информационной системе извещения о проведении </w:t>
      </w:r>
      <w:r w:rsidR="00322F96">
        <w:rPr>
          <w:sz w:val="24"/>
          <w:szCs w:val="24"/>
        </w:rPr>
        <w:t>альтернативной закупки</w:t>
      </w:r>
      <w:r w:rsidR="00322F96" w:rsidRPr="003075A2">
        <w:rPr>
          <w:sz w:val="24"/>
          <w:szCs w:val="24"/>
        </w:rPr>
        <w:t xml:space="preserve"> </w:t>
      </w:r>
      <w:r w:rsidRPr="003075A2">
        <w:rPr>
          <w:sz w:val="24"/>
          <w:szCs w:val="24"/>
        </w:rPr>
        <w:t xml:space="preserve">вправе направить приглашения к участию в </w:t>
      </w:r>
      <w:r w:rsidR="00322F96">
        <w:rPr>
          <w:sz w:val="24"/>
          <w:szCs w:val="24"/>
        </w:rPr>
        <w:t>альтернативной закупке</w:t>
      </w:r>
      <w:r w:rsidR="00322F96" w:rsidRPr="003075A2">
        <w:rPr>
          <w:sz w:val="24"/>
          <w:szCs w:val="24"/>
        </w:rPr>
        <w:t xml:space="preserve"> </w:t>
      </w:r>
      <w:r w:rsidRPr="003075A2">
        <w:rPr>
          <w:sz w:val="24"/>
          <w:szCs w:val="24"/>
        </w:rPr>
        <w:t xml:space="preserve">потенциальным участникам закупки. </w:t>
      </w:r>
    </w:p>
    <w:p w14:paraId="732FA5BF" w14:textId="3F7962D7"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Направление приглашений к участию в </w:t>
      </w:r>
      <w:r w:rsidR="00322F96">
        <w:rPr>
          <w:sz w:val="24"/>
          <w:szCs w:val="24"/>
        </w:rPr>
        <w:t>альтернативной закупке</w:t>
      </w:r>
      <w:r w:rsidR="00322F96" w:rsidRPr="003075A2">
        <w:rPr>
          <w:sz w:val="24"/>
          <w:szCs w:val="24"/>
        </w:rPr>
        <w:t xml:space="preserve"> </w:t>
      </w:r>
      <w:r w:rsidRPr="003075A2">
        <w:rPr>
          <w:sz w:val="24"/>
          <w:szCs w:val="24"/>
        </w:rPr>
        <w:t xml:space="preserve">и предоставление документации об </w:t>
      </w:r>
      <w:r w:rsidR="00322F96">
        <w:rPr>
          <w:sz w:val="24"/>
          <w:szCs w:val="24"/>
        </w:rPr>
        <w:t>альтернативной закупке</w:t>
      </w:r>
      <w:r w:rsidR="00322F96" w:rsidRPr="003075A2">
        <w:rPr>
          <w:sz w:val="24"/>
          <w:szCs w:val="24"/>
        </w:rPr>
        <w:t xml:space="preserve"> </w:t>
      </w:r>
      <w:r w:rsidRPr="003075A2">
        <w:rPr>
          <w:sz w:val="24"/>
          <w:szCs w:val="24"/>
        </w:rPr>
        <w:t xml:space="preserve">до размещения извещения о проведении </w:t>
      </w:r>
      <w:r w:rsidR="00322F96">
        <w:rPr>
          <w:sz w:val="24"/>
          <w:szCs w:val="24"/>
        </w:rPr>
        <w:t xml:space="preserve">альтернативной закупки </w:t>
      </w:r>
      <w:r w:rsidRPr="003075A2">
        <w:rPr>
          <w:sz w:val="24"/>
          <w:szCs w:val="24"/>
        </w:rPr>
        <w:t xml:space="preserve">в единой информационной системе не допускается. </w:t>
      </w:r>
    </w:p>
    <w:p w14:paraId="05F68EF2" w14:textId="3718E6E0"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Участники закупки должны самостоятельно отслеживать изменения извещения и документации о закупке. Заказчик (Организатор) не несет ответственности за несвоевременное получение Участником закупки информации из единой информационной системы. </w:t>
      </w:r>
    </w:p>
    <w:p w14:paraId="5ED68572" w14:textId="3D38B06C" w:rsidR="003075A2" w:rsidRPr="003075A2" w:rsidRDefault="003075A2" w:rsidP="00476331">
      <w:pPr>
        <w:pStyle w:val="30"/>
        <w:tabs>
          <w:tab w:val="clear" w:pos="1559"/>
          <w:tab w:val="left" w:pos="1560"/>
        </w:tabs>
        <w:spacing w:before="120" w:line="240" w:lineRule="auto"/>
        <w:ind w:left="0" w:firstLine="709"/>
        <w:rPr>
          <w:sz w:val="24"/>
          <w:szCs w:val="24"/>
        </w:rPr>
      </w:pPr>
      <w:r w:rsidRPr="003075A2">
        <w:rPr>
          <w:sz w:val="24"/>
          <w:szCs w:val="24"/>
        </w:rPr>
        <w:t xml:space="preserve">Со дня размещения в единой информационной системе извещения о проведении </w:t>
      </w:r>
      <w:r w:rsidR="00476331">
        <w:rPr>
          <w:sz w:val="24"/>
          <w:szCs w:val="24"/>
        </w:rPr>
        <w:t xml:space="preserve">альтернативной закупки </w:t>
      </w:r>
      <w:r w:rsidR="00476331" w:rsidRPr="003075A2">
        <w:rPr>
          <w:sz w:val="24"/>
          <w:szCs w:val="24"/>
        </w:rPr>
        <w:t xml:space="preserve"> </w:t>
      </w:r>
      <w:r w:rsidRPr="003075A2">
        <w:rPr>
          <w:sz w:val="24"/>
          <w:szCs w:val="24"/>
        </w:rPr>
        <w:t xml:space="preserve">Заказчик (Организатор) предоставляет любому Участнику закупки документацию об </w:t>
      </w:r>
      <w:r w:rsidR="00476331">
        <w:rPr>
          <w:sz w:val="24"/>
          <w:szCs w:val="24"/>
        </w:rPr>
        <w:t>альтернативной закупке</w:t>
      </w:r>
      <w:r w:rsidR="00476331" w:rsidRPr="003075A2">
        <w:rPr>
          <w:sz w:val="24"/>
          <w:szCs w:val="24"/>
        </w:rPr>
        <w:t xml:space="preserve"> </w:t>
      </w:r>
      <w:r w:rsidRPr="003075A2">
        <w:rPr>
          <w:sz w:val="24"/>
          <w:szCs w:val="24"/>
        </w:rPr>
        <w:t xml:space="preserve">в соответствии с </w:t>
      </w:r>
      <w:hyperlink w:anchor="_Toc416948684" w:history="1">
        <w:r w:rsidRPr="00476331">
          <w:rPr>
            <w:rStyle w:val="ab"/>
            <w:sz w:val="24"/>
            <w:szCs w:val="24"/>
          </w:rPr>
          <w:t xml:space="preserve">подразделом </w:t>
        </w:r>
        <w:r w:rsidR="00476331" w:rsidRPr="00476331">
          <w:rPr>
            <w:rStyle w:val="ab"/>
            <w:sz w:val="24"/>
            <w:szCs w:val="24"/>
          </w:rPr>
          <w:t>6.5</w:t>
        </w:r>
      </w:hyperlink>
      <w:r w:rsidRPr="003075A2">
        <w:rPr>
          <w:sz w:val="24"/>
          <w:szCs w:val="24"/>
        </w:rPr>
        <w:t xml:space="preserve"> настоящего Положения о закупке. </w:t>
      </w:r>
    </w:p>
    <w:p w14:paraId="66CA54B5" w14:textId="3D5DA192" w:rsidR="003075A2" w:rsidRPr="003075A2" w:rsidRDefault="003075A2" w:rsidP="00476331">
      <w:pPr>
        <w:pStyle w:val="30"/>
        <w:tabs>
          <w:tab w:val="clear" w:pos="1559"/>
          <w:tab w:val="left" w:pos="1560"/>
        </w:tabs>
        <w:spacing w:before="120" w:line="240" w:lineRule="auto"/>
        <w:ind w:left="0" w:firstLine="709"/>
        <w:rPr>
          <w:sz w:val="24"/>
          <w:szCs w:val="24"/>
        </w:rPr>
      </w:pPr>
      <w:r w:rsidRPr="003075A2">
        <w:rPr>
          <w:sz w:val="24"/>
          <w:szCs w:val="24"/>
        </w:rPr>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476331">
        <w:rPr>
          <w:sz w:val="24"/>
          <w:szCs w:val="24"/>
        </w:rPr>
        <w:t>альтернативной закупки</w:t>
      </w:r>
      <w:r w:rsidR="00476331" w:rsidRPr="003075A2">
        <w:rPr>
          <w:sz w:val="24"/>
          <w:szCs w:val="24"/>
        </w:rPr>
        <w:t xml:space="preserve"> </w:t>
      </w:r>
      <w:r w:rsidR="00476331">
        <w:rPr>
          <w:sz w:val="24"/>
          <w:szCs w:val="24"/>
        </w:rPr>
        <w:t>и (</w:t>
      </w:r>
      <w:r w:rsidRPr="003075A2">
        <w:rPr>
          <w:sz w:val="24"/>
          <w:szCs w:val="24"/>
        </w:rPr>
        <w:t>или</w:t>
      </w:r>
      <w:r w:rsidR="00476331">
        <w:rPr>
          <w:sz w:val="24"/>
          <w:szCs w:val="24"/>
        </w:rPr>
        <w:t>)</w:t>
      </w:r>
      <w:r w:rsidRPr="003075A2">
        <w:rPr>
          <w:sz w:val="24"/>
          <w:szCs w:val="24"/>
        </w:rPr>
        <w:t xml:space="preserve"> в документацию об </w:t>
      </w:r>
      <w:r w:rsidR="00476331">
        <w:rPr>
          <w:sz w:val="24"/>
          <w:szCs w:val="24"/>
        </w:rPr>
        <w:t>альтернативной закупке</w:t>
      </w:r>
      <w:r w:rsidR="00476331" w:rsidRPr="003075A2">
        <w:rPr>
          <w:sz w:val="24"/>
          <w:szCs w:val="24"/>
        </w:rPr>
        <w:t xml:space="preserve"> </w:t>
      </w:r>
      <w:r w:rsidRPr="003075A2">
        <w:rPr>
          <w:sz w:val="24"/>
          <w:szCs w:val="24"/>
        </w:rPr>
        <w:t xml:space="preserve">в любое время до истечения срока подачи заявок на участие в </w:t>
      </w:r>
      <w:r w:rsidR="00476331">
        <w:rPr>
          <w:sz w:val="24"/>
          <w:szCs w:val="24"/>
        </w:rPr>
        <w:t>альтернативной закупке</w:t>
      </w:r>
      <w:r w:rsidR="00476331" w:rsidRPr="003075A2">
        <w:rPr>
          <w:sz w:val="24"/>
          <w:szCs w:val="24"/>
        </w:rPr>
        <w:t xml:space="preserve"> </w:t>
      </w:r>
      <w:r w:rsidRPr="003075A2">
        <w:rPr>
          <w:sz w:val="24"/>
          <w:szCs w:val="24"/>
        </w:rPr>
        <w:t xml:space="preserve">в соответствии с </w:t>
      </w:r>
      <w:hyperlink w:anchor="_Внесение_изменений_в" w:history="1">
        <w:r w:rsidRPr="000C28D8">
          <w:rPr>
            <w:rStyle w:val="ab"/>
            <w:sz w:val="24"/>
            <w:szCs w:val="24"/>
          </w:rPr>
          <w:t>подразделом 6</w:t>
        </w:r>
        <w:r w:rsidR="000C28D8" w:rsidRPr="000C28D8">
          <w:rPr>
            <w:rStyle w:val="ab"/>
            <w:sz w:val="24"/>
            <w:szCs w:val="24"/>
          </w:rPr>
          <w:t>.7</w:t>
        </w:r>
      </w:hyperlink>
      <w:r w:rsidRPr="003075A2">
        <w:rPr>
          <w:sz w:val="24"/>
          <w:szCs w:val="24"/>
        </w:rPr>
        <w:t xml:space="preserve"> настоящего Положения о закупке. Изменение предмета закупки не допускается. </w:t>
      </w:r>
    </w:p>
    <w:p w14:paraId="7B208BFA" w14:textId="11B2E38D" w:rsidR="003075A2" w:rsidRPr="003075A2" w:rsidRDefault="003075A2" w:rsidP="00476331">
      <w:pPr>
        <w:pStyle w:val="30"/>
        <w:tabs>
          <w:tab w:val="clear" w:pos="1559"/>
          <w:tab w:val="left" w:pos="1560"/>
        </w:tabs>
        <w:spacing w:before="120" w:line="240" w:lineRule="auto"/>
        <w:ind w:left="0" w:firstLine="709"/>
        <w:rPr>
          <w:sz w:val="24"/>
          <w:szCs w:val="24"/>
        </w:rPr>
      </w:pPr>
      <w:r w:rsidRPr="003075A2">
        <w:rPr>
          <w:sz w:val="24"/>
          <w:szCs w:val="24"/>
        </w:rPr>
        <w:t xml:space="preserve">Заказчик (Организатор) вправе отказаться от проведения </w:t>
      </w:r>
      <w:r w:rsidR="000C28D8">
        <w:rPr>
          <w:sz w:val="24"/>
          <w:szCs w:val="24"/>
        </w:rPr>
        <w:t>альтернативной закупки</w:t>
      </w:r>
      <w:r w:rsidRPr="003075A2">
        <w:rPr>
          <w:sz w:val="24"/>
          <w:szCs w:val="24"/>
        </w:rPr>
        <w:t xml:space="preserve"> до заключения договора. В течение двух рабочих дней со дня принятия указанного решения Заказчиком (Организатором) вскрываются (в том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w:t>
      </w:r>
      <w:r w:rsidR="000C28D8">
        <w:rPr>
          <w:sz w:val="24"/>
          <w:szCs w:val="24"/>
        </w:rPr>
        <w:t>альтернативной закупке</w:t>
      </w:r>
      <w:r w:rsidR="000C28D8" w:rsidRPr="003075A2">
        <w:rPr>
          <w:sz w:val="24"/>
          <w:szCs w:val="24"/>
        </w:rPr>
        <w:t xml:space="preserve"> </w:t>
      </w:r>
      <w:r w:rsidRPr="003075A2">
        <w:rPr>
          <w:sz w:val="24"/>
          <w:szCs w:val="24"/>
        </w:rPr>
        <w:t>и направляются соответствующие уведомления всем участникам закупки, подавшим заявки.</w:t>
      </w:r>
    </w:p>
    <w:p w14:paraId="2AA6E910" w14:textId="3705EE51" w:rsidR="003075A2" w:rsidRPr="003075A2" w:rsidRDefault="003075A2" w:rsidP="000C28D8">
      <w:pPr>
        <w:pStyle w:val="30"/>
        <w:tabs>
          <w:tab w:val="clear" w:pos="1559"/>
          <w:tab w:val="left" w:pos="1560"/>
        </w:tabs>
        <w:spacing w:before="120" w:line="240" w:lineRule="auto"/>
        <w:ind w:left="0" w:firstLine="709"/>
        <w:rPr>
          <w:sz w:val="24"/>
          <w:szCs w:val="24"/>
        </w:rPr>
      </w:pPr>
      <w:r w:rsidRPr="003075A2">
        <w:rPr>
          <w:sz w:val="24"/>
          <w:szCs w:val="24"/>
        </w:rPr>
        <w:lastRenderedPageBreak/>
        <w:t xml:space="preserve">Любой Участник закупки вправе направить в письменной форме Заказчику (Организатору) запрос о разъяснении положений документации об </w:t>
      </w:r>
      <w:r w:rsidR="000C28D8">
        <w:rPr>
          <w:sz w:val="24"/>
          <w:szCs w:val="24"/>
        </w:rPr>
        <w:t>альтернативной закупке</w:t>
      </w:r>
      <w:r w:rsidR="000C28D8" w:rsidRPr="003075A2">
        <w:rPr>
          <w:sz w:val="24"/>
          <w:szCs w:val="24"/>
        </w:rPr>
        <w:t xml:space="preserve"> </w:t>
      </w:r>
      <w:r w:rsidRPr="003075A2">
        <w:rPr>
          <w:sz w:val="24"/>
          <w:szCs w:val="24"/>
        </w:rPr>
        <w:t xml:space="preserve">не позднее, чем за три рабочих дня до даты окончания подачи заявок на участие в </w:t>
      </w:r>
      <w:r w:rsidR="000C28D8">
        <w:rPr>
          <w:sz w:val="24"/>
          <w:szCs w:val="24"/>
        </w:rPr>
        <w:t>альтернативной закупке</w:t>
      </w:r>
      <w:r w:rsidRPr="003075A2">
        <w:rPr>
          <w:sz w:val="24"/>
          <w:szCs w:val="24"/>
        </w:rPr>
        <w:t xml:space="preserve">. Заказчик (Организатор) рассматривает запросы о предоставлении разъяснений в соответствии с </w:t>
      </w:r>
      <w:hyperlink w:anchor="_Разъяснение_документации_о" w:history="1">
        <w:r w:rsidRPr="000C28D8">
          <w:rPr>
            <w:rStyle w:val="ab"/>
            <w:sz w:val="24"/>
            <w:szCs w:val="24"/>
          </w:rPr>
          <w:t xml:space="preserve">подразделом </w:t>
        </w:r>
        <w:r w:rsidR="000C28D8" w:rsidRPr="000C28D8">
          <w:rPr>
            <w:rStyle w:val="ab"/>
            <w:sz w:val="24"/>
            <w:szCs w:val="24"/>
          </w:rPr>
          <w:t>6</w:t>
        </w:r>
        <w:r w:rsidRPr="000C28D8">
          <w:rPr>
            <w:rStyle w:val="ab"/>
            <w:sz w:val="24"/>
            <w:szCs w:val="24"/>
          </w:rPr>
          <w:t>.</w:t>
        </w:r>
        <w:r w:rsidR="000C28D8" w:rsidRPr="000C28D8">
          <w:rPr>
            <w:rStyle w:val="ab"/>
            <w:sz w:val="24"/>
            <w:szCs w:val="24"/>
          </w:rPr>
          <w:t>6</w:t>
        </w:r>
      </w:hyperlink>
      <w:r w:rsidRPr="003075A2">
        <w:rPr>
          <w:sz w:val="24"/>
          <w:szCs w:val="24"/>
        </w:rPr>
        <w:t xml:space="preserve"> настоящего Положения о закупке. </w:t>
      </w:r>
    </w:p>
    <w:p w14:paraId="6047CC39" w14:textId="462F390D" w:rsidR="003075A2" w:rsidRPr="003075A2" w:rsidRDefault="003075A2" w:rsidP="000C28D8">
      <w:pPr>
        <w:pStyle w:val="30"/>
        <w:tabs>
          <w:tab w:val="clear" w:pos="1559"/>
          <w:tab w:val="left" w:pos="1560"/>
        </w:tabs>
        <w:spacing w:before="120" w:line="240" w:lineRule="auto"/>
        <w:ind w:left="0" w:firstLine="709"/>
        <w:rPr>
          <w:sz w:val="24"/>
          <w:szCs w:val="24"/>
        </w:rPr>
      </w:pPr>
      <w:r w:rsidRPr="003075A2">
        <w:rPr>
          <w:sz w:val="24"/>
          <w:szCs w:val="24"/>
        </w:rPr>
        <w:t>Альтернативн</w:t>
      </w:r>
      <w:r w:rsidR="000C28D8">
        <w:rPr>
          <w:sz w:val="24"/>
          <w:szCs w:val="24"/>
        </w:rPr>
        <w:t>ая</w:t>
      </w:r>
      <w:r w:rsidRPr="003075A2">
        <w:rPr>
          <w:sz w:val="24"/>
          <w:szCs w:val="24"/>
        </w:rPr>
        <w:t xml:space="preserve"> </w:t>
      </w:r>
      <w:r w:rsidR="000C28D8">
        <w:rPr>
          <w:sz w:val="24"/>
          <w:szCs w:val="24"/>
        </w:rPr>
        <w:t>закупка</w:t>
      </w:r>
      <w:r w:rsidRPr="003075A2">
        <w:rPr>
          <w:sz w:val="24"/>
          <w:szCs w:val="24"/>
        </w:rPr>
        <w:t xml:space="preserve"> может содержать следующие этапы, которые указываются в документации об </w:t>
      </w:r>
      <w:r w:rsidR="000C28D8">
        <w:rPr>
          <w:sz w:val="24"/>
          <w:szCs w:val="24"/>
        </w:rPr>
        <w:t>альтернативной закупке</w:t>
      </w:r>
      <w:r w:rsidRPr="003075A2">
        <w:rPr>
          <w:sz w:val="24"/>
          <w:szCs w:val="24"/>
        </w:rPr>
        <w:t>:</w:t>
      </w:r>
    </w:p>
    <w:p w14:paraId="3D729680" w14:textId="6C75F96E" w:rsidR="003075A2" w:rsidRPr="003075A2" w:rsidRDefault="003075A2" w:rsidP="008D67D5">
      <w:pPr>
        <w:pStyle w:val="30"/>
        <w:numPr>
          <w:ilvl w:val="0"/>
          <w:numId w:val="81"/>
        </w:numPr>
        <w:tabs>
          <w:tab w:val="left" w:pos="1418"/>
        </w:tabs>
        <w:spacing w:before="120" w:line="240" w:lineRule="auto"/>
        <w:rPr>
          <w:sz w:val="24"/>
          <w:szCs w:val="24"/>
        </w:rPr>
      </w:pPr>
      <w:r w:rsidRPr="003075A2">
        <w:rPr>
          <w:sz w:val="24"/>
          <w:szCs w:val="24"/>
        </w:rPr>
        <w:t>проведение квалификационного отбора;</w:t>
      </w:r>
    </w:p>
    <w:p w14:paraId="700486A3" w14:textId="734D74DD" w:rsidR="003075A2" w:rsidRPr="003075A2" w:rsidRDefault="003075A2" w:rsidP="008D67D5">
      <w:pPr>
        <w:pStyle w:val="30"/>
        <w:numPr>
          <w:ilvl w:val="0"/>
          <w:numId w:val="81"/>
        </w:numPr>
        <w:tabs>
          <w:tab w:val="left" w:pos="1418"/>
        </w:tabs>
        <w:spacing w:before="120" w:line="240" w:lineRule="auto"/>
        <w:rPr>
          <w:sz w:val="24"/>
          <w:szCs w:val="24"/>
        </w:rPr>
      </w:pPr>
      <w:r w:rsidRPr="003075A2">
        <w:rPr>
          <w:sz w:val="24"/>
          <w:szCs w:val="24"/>
        </w:rPr>
        <w:t xml:space="preserve">рассмотрение и отбор заявок  на участие в </w:t>
      </w:r>
      <w:r w:rsidR="000C28D8">
        <w:rPr>
          <w:sz w:val="24"/>
          <w:szCs w:val="24"/>
        </w:rPr>
        <w:t>альтернативной закупке</w:t>
      </w:r>
      <w:r w:rsidRPr="003075A2">
        <w:rPr>
          <w:sz w:val="24"/>
          <w:szCs w:val="24"/>
        </w:rPr>
        <w:t>;</w:t>
      </w:r>
    </w:p>
    <w:p w14:paraId="78AE08C2" w14:textId="784947A2" w:rsidR="003075A2" w:rsidRPr="003075A2" w:rsidRDefault="003075A2" w:rsidP="008D67D5">
      <w:pPr>
        <w:pStyle w:val="30"/>
        <w:numPr>
          <w:ilvl w:val="0"/>
          <w:numId w:val="81"/>
        </w:numPr>
        <w:tabs>
          <w:tab w:val="left" w:pos="1418"/>
        </w:tabs>
        <w:spacing w:before="120" w:line="240" w:lineRule="auto"/>
        <w:rPr>
          <w:sz w:val="24"/>
          <w:szCs w:val="24"/>
        </w:rPr>
      </w:pPr>
      <w:r w:rsidRPr="003075A2">
        <w:rPr>
          <w:sz w:val="24"/>
          <w:szCs w:val="24"/>
        </w:rPr>
        <w:t>переторжка;</w:t>
      </w:r>
    </w:p>
    <w:p w14:paraId="4792E9BF" w14:textId="68765ECC" w:rsidR="003075A2" w:rsidRPr="003075A2" w:rsidRDefault="003075A2" w:rsidP="008D67D5">
      <w:pPr>
        <w:pStyle w:val="30"/>
        <w:numPr>
          <w:ilvl w:val="0"/>
          <w:numId w:val="81"/>
        </w:numPr>
        <w:tabs>
          <w:tab w:val="left" w:pos="1418"/>
        </w:tabs>
        <w:spacing w:before="120" w:line="240" w:lineRule="auto"/>
        <w:rPr>
          <w:sz w:val="24"/>
          <w:szCs w:val="24"/>
        </w:rPr>
      </w:pPr>
      <w:r w:rsidRPr="003075A2">
        <w:rPr>
          <w:sz w:val="24"/>
          <w:szCs w:val="24"/>
        </w:rPr>
        <w:t xml:space="preserve">оценка заявок и  подведение итогов </w:t>
      </w:r>
      <w:r w:rsidR="00025014">
        <w:rPr>
          <w:sz w:val="24"/>
          <w:szCs w:val="24"/>
        </w:rPr>
        <w:t>альтернативной закупке</w:t>
      </w:r>
      <w:r w:rsidRPr="003075A2">
        <w:rPr>
          <w:sz w:val="24"/>
          <w:szCs w:val="24"/>
        </w:rPr>
        <w:t>.</w:t>
      </w:r>
    </w:p>
    <w:p w14:paraId="6A1E142F" w14:textId="311F75E6" w:rsidR="003075A2" w:rsidRPr="00025014" w:rsidRDefault="003075A2" w:rsidP="0002501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58" w:name="_Извещение_о_проведении"/>
      <w:bookmarkStart w:id="559" w:name="_Toc528167274"/>
      <w:bookmarkEnd w:id="558"/>
      <w:r w:rsidRPr="00025014">
        <w:rPr>
          <w:rFonts w:ascii="Times New Roman" w:hAnsi="Times New Roman"/>
          <w:sz w:val="24"/>
          <w:szCs w:val="24"/>
          <w:lang w:val="ru-RU"/>
        </w:rPr>
        <w:t xml:space="preserve">Извещение о проведении </w:t>
      </w:r>
      <w:r w:rsidR="00025014" w:rsidRPr="00025014">
        <w:rPr>
          <w:rFonts w:ascii="Times New Roman" w:hAnsi="Times New Roman"/>
          <w:sz w:val="24"/>
          <w:szCs w:val="24"/>
          <w:lang w:val="ru-RU"/>
        </w:rPr>
        <w:t>альтернативной закупки</w:t>
      </w:r>
      <w:bookmarkEnd w:id="559"/>
    </w:p>
    <w:p w14:paraId="1EF93A13" w14:textId="709094C7"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извещении о проведении </w:t>
      </w:r>
      <w:r w:rsidR="00025014">
        <w:rPr>
          <w:sz w:val="24"/>
          <w:szCs w:val="24"/>
        </w:rPr>
        <w:t>альтернативной закупки</w:t>
      </w:r>
      <w:r w:rsidRPr="003075A2">
        <w:rPr>
          <w:sz w:val="24"/>
          <w:szCs w:val="24"/>
        </w:rPr>
        <w:t>,  должна быть указана следующая информация</w:t>
      </w:r>
      <w:r w:rsidR="00025014">
        <w:rPr>
          <w:sz w:val="24"/>
          <w:szCs w:val="24"/>
        </w:rPr>
        <w:t xml:space="preserve">, указанная в </w:t>
      </w:r>
      <w:hyperlink w:anchor="Извещение" w:history="1">
        <w:r w:rsidR="00025014" w:rsidRPr="00025014">
          <w:rPr>
            <w:rStyle w:val="ab"/>
            <w:sz w:val="24"/>
            <w:szCs w:val="24"/>
          </w:rPr>
          <w:t>пункте 6.3.6</w:t>
        </w:r>
      </w:hyperlink>
      <w:r w:rsidR="00025014">
        <w:rPr>
          <w:sz w:val="24"/>
          <w:szCs w:val="24"/>
        </w:rPr>
        <w:t xml:space="preserve"> настоящего Положения о закупке. </w:t>
      </w:r>
      <w:r w:rsidRPr="003075A2">
        <w:rPr>
          <w:sz w:val="24"/>
          <w:szCs w:val="24"/>
        </w:rPr>
        <w:t xml:space="preserve"> </w:t>
      </w:r>
    </w:p>
    <w:p w14:paraId="5EF5F404" w14:textId="1EE22BE4" w:rsidR="003075A2" w:rsidRPr="00025014" w:rsidRDefault="003075A2" w:rsidP="00025014">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60" w:name="_Toc528167275"/>
      <w:r w:rsidRPr="00025014">
        <w:rPr>
          <w:rFonts w:ascii="Times New Roman" w:hAnsi="Times New Roman"/>
          <w:sz w:val="24"/>
          <w:szCs w:val="24"/>
          <w:lang w:val="ru-RU"/>
        </w:rPr>
        <w:t>Документация о</w:t>
      </w:r>
      <w:r w:rsidR="00A94E9F">
        <w:rPr>
          <w:rFonts w:ascii="Times New Roman" w:hAnsi="Times New Roman"/>
          <w:sz w:val="24"/>
          <w:szCs w:val="24"/>
          <w:lang w:val="ru-RU"/>
        </w:rPr>
        <w:t>б</w:t>
      </w:r>
      <w:r w:rsidRPr="00025014">
        <w:rPr>
          <w:rFonts w:ascii="Times New Roman" w:hAnsi="Times New Roman"/>
          <w:sz w:val="24"/>
          <w:szCs w:val="24"/>
          <w:lang w:val="ru-RU"/>
        </w:rPr>
        <w:t xml:space="preserve"> </w:t>
      </w:r>
      <w:r w:rsidR="00025014" w:rsidRPr="00025014">
        <w:rPr>
          <w:rFonts w:ascii="Times New Roman" w:hAnsi="Times New Roman"/>
          <w:sz w:val="24"/>
          <w:szCs w:val="24"/>
          <w:lang w:val="ru-RU"/>
        </w:rPr>
        <w:t>альтернативной закупке</w:t>
      </w:r>
      <w:bookmarkEnd w:id="560"/>
    </w:p>
    <w:p w14:paraId="1C9F187E" w14:textId="3D14459D"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Документация об </w:t>
      </w:r>
      <w:r w:rsidR="00025014">
        <w:rPr>
          <w:sz w:val="24"/>
          <w:szCs w:val="24"/>
        </w:rPr>
        <w:t>альтернативной закупке</w:t>
      </w:r>
      <w:r w:rsidR="00025014" w:rsidRPr="003075A2">
        <w:rPr>
          <w:sz w:val="24"/>
          <w:szCs w:val="24"/>
        </w:rPr>
        <w:t xml:space="preserve"> </w:t>
      </w:r>
      <w:r w:rsidRPr="003075A2">
        <w:rPr>
          <w:sz w:val="24"/>
          <w:szCs w:val="24"/>
        </w:rPr>
        <w:t xml:space="preserve">наряду с информацией, указанной в извещении должна содержать следующие сведения: </w:t>
      </w:r>
    </w:p>
    <w:p w14:paraId="39F28397" w14:textId="5B151FA7" w:rsidR="00025014" w:rsidRDefault="00025014" w:rsidP="008D67D5">
      <w:pPr>
        <w:pStyle w:val="30"/>
        <w:numPr>
          <w:ilvl w:val="0"/>
          <w:numId w:val="82"/>
        </w:numPr>
        <w:tabs>
          <w:tab w:val="left" w:pos="1418"/>
        </w:tabs>
        <w:spacing w:before="120" w:line="240" w:lineRule="auto"/>
        <w:ind w:left="0" w:firstLine="1134"/>
        <w:rPr>
          <w:sz w:val="24"/>
          <w:szCs w:val="24"/>
        </w:rPr>
      </w:pPr>
      <w:r>
        <w:rPr>
          <w:sz w:val="24"/>
          <w:szCs w:val="24"/>
        </w:rPr>
        <w:t xml:space="preserve">информация в соответствии с </w:t>
      </w:r>
      <w:hyperlink w:anchor="Документация" w:history="1">
        <w:r w:rsidRPr="00025014">
          <w:rPr>
            <w:rStyle w:val="ab"/>
            <w:sz w:val="24"/>
            <w:szCs w:val="24"/>
          </w:rPr>
          <w:t>пунктом 6.3.7</w:t>
        </w:r>
      </w:hyperlink>
      <w:r>
        <w:rPr>
          <w:sz w:val="24"/>
          <w:szCs w:val="24"/>
        </w:rPr>
        <w:t xml:space="preserve"> настоящего Положения о закупке;</w:t>
      </w:r>
    </w:p>
    <w:p w14:paraId="4396CB0E" w14:textId="421BE882"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0AF8AC29" w14:textId="0DA5FFFE"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 xml:space="preserve"> сведения о валюте, используемой для формирования цены договора и расчетов с поставщиками (исполнителями, подрядчиками);</w:t>
      </w:r>
    </w:p>
    <w:p w14:paraId="00F14CBB" w14:textId="127F961E"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2B3303E" w14:textId="6A97D6B7"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 xml:space="preserve">размер, форму и срок действия, срок и порядок предоставления обеспечения исполнения договора в том случае, если Заказчиком установлено требование обеспечения исполнения договора; </w:t>
      </w:r>
    </w:p>
    <w:p w14:paraId="7F4E65D4" w14:textId="76D16B7A"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срок подписания договора Победителем (Участником закупки, с которым заключается договор);</w:t>
      </w:r>
    </w:p>
    <w:p w14:paraId="7DA575C4" w14:textId="23598875"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 xml:space="preserve">сведения о возможности Заказчика заключить договор с несколькими участниками закупки (при необходимости); </w:t>
      </w:r>
    </w:p>
    <w:p w14:paraId="4FA3D4DE" w14:textId="4A1B86E0"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 xml:space="preserve">сведения о возможности подавать альтернативные предложения; </w:t>
      </w:r>
    </w:p>
    <w:p w14:paraId="5B2A1B71" w14:textId="5F33B9C7"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 xml:space="preserve"> сведения о случаях  отклонения заявки на участие в </w:t>
      </w:r>
      <w:r w:rsidR="00D2391E">
        <w:rPr>
          <w:sz w:val="24"/>
          <w:szCs w:val="24"/>
        </w:rPr>
        <w:t>альтернативной закупке</w:t>
      </w:r>
      <w:r w:rsidR="00D2391E" w:rsidRPr="003075A2">
        <w:rPr>
          <w:sz w:val="24"/>
          <w:szCs w:val="24"/>
        </w:rPr>
        <w:t xml:space="preserve"> </w:t>
      </w:r>
      <w:r w:rsidRPr="003075A2">
        <w:rPr>
          <w:sz w:val="24"/>
          <w:szCs w:val="24"/>
        </w:rPr>
        <w:t xml:space="preserve">в случае ее несоответствия требованиям, установленным документацией об </w:t>
      </w:r>
      <w:r w:rsidR="00D2391E">
        <w:rPr>
          <w:sz w:val="24"/>
          <w:szCs w:val="24"/>
        </w:rPr>
        <w:t>альтернативной закупке</w:t>
      </w:r>
      <w:r w:rsidRPr="003075A2">
        <w:rPr>
          <w:sz w:val="24"/>
          <w:szCs w:val="24"/>
        </w:rPr>
        <w:t xml:space="preserve">, с указанием перечня допустимых оснований для такого отклонения; </w:t>
      </w:r>
    </w:p>
    <w:p w14:paraId="796BB33C" w14:textId="29FFCF2C" w:rsidR="003075A2" w:rsidRPr="003075A2" w:rsidRDefault="003075A2" w:rsidP="008D67D5">
      <w:pPr>
        <w:pStyle w:val="30"/>
        <w:numPr>
          <w:ilvl w:val="0"/>
          <w:numId w:val="82"/>
        </w:numPr>
        <w:tabs>
          <w:tab w:val="left" w:pos="1418"/>
        </w:tabs>
        <w:spacing w:before="120" w:line="240" w:lineRule="auto"/>
        <w:ind w:left="0" w:firstLine="1134"/>
        <w:rPr>
          <w:sz w:val="24"/>
          <w:szCs w:val="24"/>
        </w:rPr>
      </w:pPr>
      <w:r w:rsidRPr="003075A2">
        <w:rPr>
          <w:sz w:val="24"/>
          <w:szCs w:val="24"/>
        </w:rPr>
        <w:t>сведения о проведении переторжки и порядок ее проведения.</w:t>
      </w:r>
    </w:p>
    <w:p w14:paraId="33C8084C" w14:textId="371ED203"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 К документации об </w:t>
      </w:r>
      <w:r w:rsidR="00D2391E">
        <w:rPr>
          <w:sz w:val="24"/>
          <w:szCs w:val="24"/>
        </w:rPr>
        <w:t>альтернативной закупке</w:t>
      </w:r>
      <w:r w:rsidR="00D2391E" w:rsidRPr="003075A2">
        <w:rPr>
          <w:sz w:val="24"/>
          <w:szCs w:val="24"/>
        </w:rPr>
        <w:t xml:space="preserve"> </w:t>
      </w:r>
      <w:r w:rsidRPr="003075A2">
        <w:rPr>
          <w:sz w:val="24"/>
          <w:szCs w:val="24"/>
        </w:rPr>
        <w:t xml:space="preserve">должен быть приложен проект договора (в случае проведения </w:t>
      </w:r>
      <w:r w:rsidR="00D2391E">
        <w:rPr>
          <w:sz w:val="24"/>
          <w:szCs w:val="24"/>
        </w:rPr>
        <w:t>альтернативной закупки</w:t>
      </w:r>
      <w:r w:rsidR="00D2391E" w:rsidRPr="003075A2">
        <w:rPr>
          <w:sz w:val="24"/>
          <w:szCs w:val="24"/>
        </w:rPr>
        <w:t xml:space="preserve"> </w:t>
      </w:r>
      <w:r w:rsidRPr="003075A2">
        <w:rPr>
          <w:sz w:val="24"/>
          <w:szCs w:val="24"/>
        </w:rPr>
        <w:t xml:space="preserve">по нескольким лотам – проект договора в отношении каждого лота), который является неотъемлемой частью документации об </w:t>
      </w:r>
      <w:r w:rsidR="00D2391E">
        <w:rPr>
          <w:sz w:val="24"/>
          <w:szCs w:val="24"/>
        </w:rPr>
        <w:t>альтернативной закупке</w:t>
      </w:r>
      <w:r w:rsidRPr="003075A2">
        <w:rPr>
          <w:sz w:val="24"/>
          <w:szCs w:val="24"/>
        </w:rPr>
        <w:t xml:space="preserve">. </w:t>
      </w:r>
    </w:p>
    <w:p w14:paraId="1BF31D0F" w14:textId="43FEA275"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Сведения, содержащиеся в документации об </w:t>
      </w:r>
      <w:r w:rsidR="00D2391E">
        <w:rPr>
          <w:sz w:val="24"/>
          <w:szCs w:val="24"/>
        </w:rPr>
        <w:t>альтернативной закупке</w:t>
      </w:r>
      <w:r w:rsidRPr="003075A2">
        <w:rPr>
          <w:sz w:val="24"/>
          <w:szCs w:val="24"/>
        </w:rPr>
        <w:t>, должны соответствовать сведениям, указанным в извещении.</w:t>
      </w:r>
    </w:p>
    <w:p w14:paraId="58AE8CEF" w14:textId="3B093631" w:rsidR="003075A2" w:rsidRPr="00D2391E" w:rsidRDefault="003075A2" w:rsidP="00D2391E">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61" w:name="_Проведение_альтернативной_закупки"/>
      <w:bookmarkStart w:id="562" w:name="_Toc528167276"/>
      <w:bookmarkEnd w:id="561"/>
      <w:r w:rsidRPr="00D2391E">
        <w:rPr>
          <w:rFonts w:ascii="Times New Roman" w:hAnsi="Times New Roman"/>
          <w:sz w:val="24"/>
          <w:szCs w:val="24"/>
          <w:lang w:val="ru-RU"/>
        </w:rPr>
        <w:lastRenderedPageBreak/>
        <w:t xml:space="preserve">Проведение </w:t>
      </w:r>
      <w:r w:rsidR="00D2391E" w:rsidRPr="00D2391E">
        <w:rPr>
          <w:rFonts w:ascii="Times New Roman" w:hAnsi="Times New Roman"/>
          <w:sz w:val="24"/>
          <w:szCs w:val="24"/>
          <w:lang w:val="ru-RU"/>
        </w:rPr>
        <w:t xml:space="preserve">альтернативной закупки </w:t>
      </w:r>
      <w:r w:rsidRPr="00D2391E">
        <w:rPr>
          <w:rFonts w:ascii="Times New Roman" w:hAnsi="Times New Roman"/>
          <w:sz w:val="24"/>
          <w:szCs w:val="24"/>
          <w:lang w:val="ru-RU"/>
        </w:rPr>
        <w:t>с возможностью подачи альтернативных предложений</w:t>
      </w:r>
      <w:bookmarkEnd w:id="562"/>
    </w:p>
    <w:p w14:paraId="3B61876A" w14:textId="41905D05"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При проведении </w:t>
      </w:r>
      <w:r w:rsidR="00D2391E">
        <w:rPr>
          <w:sz w:val="24"/>
          <w:szCs w:val="24"/>
        </w:rPr>
        <w:t>альтернативной закупки</w:t>
      </w:r>
      <w:r w:rsidR="00D2391E" w:rsidRPr="003075A2">
        <w:rPr>
          <w:sz w:val="24"/>
          <w:szCs w:val="24"/>
        </w:rPr>
        <w:t xml:space="preserve"> </w:t>
      </w:r>
      <w:r w:rsidRPr="003075A2">
        <w:rPr>
          <w:sz w:val="24"/>
          <w:szCs w:val="24"/>
        </w:rPr>
        <w:t xml:space="preserve">Заказчик вправе предусмотреть в документации об </w:t>
      </w:r>
      <w:r w:rsidR="00D2391E">
        <w:rPr>
          <w:sz w:val="24"/>
          <w:szCs w:val="24"/>
        </w:rPr>
        <w:t>альтернативной закупке</w:t>
      </w:r>
      <w:r w:rsidR="00D2391E" w:rsidRPr="003075A2">
        <w:rPr>
          <w:sz w:val="24"/>
          <w:szCs w:val="24"/>
        </w:rPr>
        <w:t xml:space="preserve"> </w:t>
      </w:r>
      <w:r w:rsidRPr="003075A2">
        <w:rPr>
          <w:sz w:val="24"/>
          <w:szCs w:val="24"/>
        </w:rPr>
        <w:t>право Участника закупки подать альтернативные предложения.</w:t>
      </w:r>
    </w:p>
    <w:p w14:paraId="2794B823" w14:textId="66C00DD6"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Альтернативные предложения допускаются только в отношении установленных требований к товарам, работам, услугам  и (или) условиям договора. Заказчик должен определить, по каким аспектам требований к товарам, работам, услугам и (или) условиям договора допускаются альтернативные предложения.</w:t>
      </w:r>
    </w:p>
    <w:p w14:paraId="0F68ED43" w14:textId="2A274DC1"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Отсутствие в документации об </w:t>
      </w:r>
      <w:r w:rsidR="00D2391E">
        <w:rPr>
          <w:sz w:val="24"/>
          <w:szCs w:val="24"/>
        </w:rPr>
        <w:t>альтернативной закупке</w:t>
      </w:r>
      <w:r w:rsidR="00D2391E" w:rsidRPr="003075A2">
        <w:rPr>
          <w:sz w:val="24"/>
          <w:szCs w:val="24"/>
        </w:rPr>
        <w:t xml:space="preserve"> </w:t>
      </w:r>
      <w:r w:rsidRPr="003075A2">
        <w:rPr>
          <w:sz w:val="24"/>
          <w:szCs w:val="24"/>
        </w:rPr>
        <w:t>условия о возможности предоставления альтернативного предложения означает, что подача альтернативных предложений не допускается.</w:t>
      </w:r>
    </w:p>
    <w:p w14:paraId="4762CEF3" w14:textId="39A6B726"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При установлении в документации об </w:t>
      </w:r>
      <w:r w:rsidR="00D2391E">
        <w:rPr>
          <w:sz w:val="24"/>
          <w:szCs w:val="24"/>
        </w:rPr>
        <w:t>альтернативной закупке</w:t>
      </w:r>
      <w:r w:rsidR="00D2391E" w:rsidRPr="003075A2">
        <w:rPr>
          <w:sz w:val="24"/>
          <w:szCs w:val="24"/>
        </w:rPr>
        <w:t xml:space="preserve"> </w:t>
      </w:r>
      <w:r w:rsidRPr="003075A2">
        <w:rPr>
          <w:sz w:val="24"/>
          <w:szCs w:val="24"/>
        </w:rPr>
        <w:t xml:space="preserve">возможности подачи альтернативного предложения по какому-либо требованию к товарам, работам, услугам и (или) условию договора в документации об </w:t>
      </w:r>
      <w:r w:rsidR="00D2391E">
        <w:rPr>
          <w:sz w:val="24"/>
          <w:szCs w:val="24"/>
        </w:rPr>
        <w:t>альтернативной закупке</w:t>
      </w:r>
      <w:r w:rsidR="00D2391E" w:rsidRPr="003075A2">
        <w:rPr>
          <w:sz w:val="24"/>
          <w:szCs w:val="24"/>
        </w:rPr>
        <w:t xml:space="preserve"> </w:t>
      </w:r>
      <w:r w:rsidRPr="003075A2">
        <w:rPr>
          <w:sz w:val="24"/>
          <w:szCs w:val="24"/>
        </w:rPr>
        <w:t>должен быть предусмотрен соответствующий критерий оценки.</w:t>
      </w:r>
    </w:p>
    <w:p w14:paraId="34AA0F2E" w14:textId="7CD32A21"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Заказчик вправе ограничить количество альтернативных предложений, подаваемых одним Участником закупки.</w:t>
      </w:r>
    </w:p>
    <w:p w14:paraId="7B151573" w14:textId="11B9A311"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 xml:space="preserve">Документация об </w:t>
      </w:r>
      <w:r w:rsidR="00D2391E">
        <w:rPr>
          <w:sz w:val="24"/>
          <w:szCs w:val="24"/>
        </w:rPr>
        <w:t>альтернативной закупке</w:t>
      </w:r>
      <w:r w:rsidR="00D2391E" w:rsidRPr="003075A2">
        <w:rPr>
          <w:sz w:val="24"/>
          <w:szCs w:val="24"/>
        </w:rPr>
        <w:t xml:space="preserve"> </w:t>
      </w:r>
      <w:r w:rsidRPr="003075A2">
        <w:rPr>
          <w:sz w:val="24"/>
          <w:szCs w:val="24"/>
        </w:rPr>
        <w:t>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том числе обязанность Участника закупки явно их обособить в составе своей заявки.</w:t>
      </w:r>
    </w:p>
    <w:p w14:paraId="72E4D064" w14:textId="23C06B0F"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 xml:space="preserve">Нормы настоящего Положения о </w:t>
      </w:r>
      <w:r w:rsidR="0056375A" w:rsidRPr="003075A2">
        <w:rPr>
          <w:sz w:val="24"/>
          <w:szCs w:val="24"/>
        </w:rPr>
        <w:t>закупке,</w:t>
      </w:r>
      <w:r w:rsidRPr="003075A2">
        <w:rPr>
          <w:sz w:val="24"/>
          <w:szCs w:val="24"/>
        </w:rPr>
        <w:t xml:space="preserve"> о праве Участника закупки подать только одну заявку не распространяется на альтернативные предложения.</w:t>
      </w:r>
    </w:p>
    <w:p w14:paraId="4F1B70A8" w14:textId="4385319A"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 xml:space="preserve">Документация об </w:t>
      </w:r>
      <w:r w:rsidR="00D2391E">
        <w:rPr>
          <w:sz w:val="24"/>
          <w:szCs w:val="24"/>
        </w:rPr>
        <w:t>альтернативной закупке</w:t>
      </w:r>
      <w:r w:rsidR="00D2391E" w:rsidRPr="003075A2">
        <w:rPr>
          <w:sz w:val="24"/>
          <w:szCs w:val="24"/>
        </w:rPr>
        <w:t xml:space="preserve"> </w:t>
      </w:r>
      <w:r w:rsidRPr="003075A2">
        <w:rPr>
          <w:sz w:val="24"/>
          <w:szCs w:val="24"/>
        </w:rPr>
        <w:t xml:space="preserve">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об </w:t>
      </w:r>
      <w:r w:rsidR="00D2391E">
        <w:rPr>
          <w:sz w:val="24"/>
          <w:szCs w:val="24"/>
        </w:rPr>
        <w:t>альтернативной закупке</w:t>
      </w:r>
      <w:r w:rsidRPr="003075A2">
        <w:rPr>
          <w:sz w:val="24"/>
          <w:szCs w:val="24"/>
        </w:rPr>
        <w:t>. Если подается одно предложение с допустимой документацией о закупке альтернативными параметрами, такое предложение считается основным.</w:t>
      </w:r>
    </w:p>
    <w:p w14:paraId="6ABDBF43" w14:textId="0C3B0FA9"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 xml:space="preserve">При рассмотрении заявок основное и альтернативные предложения рассматриваются раздельно. При этом в протоколе, формируемом при проведении </w:t>
      </w:r>
      <w:r w:rsidR="00D2391E">
        <w:rPr>
          <w:sz w:val="24"/>
          <w:szCs w:val="24"/>
        </w:rPr>
        <w:t>альтернативной закупки</w:t>
      </w:r>
      <w:r w:rsidRPr="003075A2">
        <w:rPr>
          <w:sz w:val="24"/>
          <w:szCs w:val="24"/>
        </w:rPr>
        <w:t xml:space="preserve">, должна содержаться информация о результатах рассмотрения каждого альтернативного предложения (приняты они к дальнейшему рассмотрению либо отклонены). </w:t>
      </w:r>
    </w:p>
    <w:p w14:paraId="0C5F4C34" w14:textId="15A54295"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 xml:space="preserve">По результату рассмотрения и отбора заявок Участник закупки допускается к участию в </w:t>
      </w:r>
      <w:r w:rsidR="00D2391E">
        <w:rPr>
          <w:sz w:val="24"/>
          <w:szCs w:val="24"/>
        </w:rPr>
        <w:t>альтернативной закупке</w:t>
      </w:r>
      <w:r w:rsidRPr="003075A2">
        <w:rPr>
          <w:sz w:val="24"/>
          <w:szCs w:val="24"/>
        </w:rPr>
        <w:t xml:space="preserve">, если хотя бы одно из его предложений (основное или альтернативное) признано соответствующим установленным в извещении и документации об </w:t>
      </w:r>
      <w:r w:rsidR="00D2391E">
        <w:rPr>
          <w:sz w:val="24"/>
          <w:szCs w:val="24"/>
        </w:rPr>
        <w:t>альтернативной закупке</w:t>
      </w:r>
      <w:r w:rsidR="00D2391E" w:rsidRPr="003075A2">
        <w:rPr>
          <w:sz w:val="24"/>
          <w:szCs w:val="24"/>
        </w:rPr>
        <w:t xml:space="preserve"> </w:t>
      </w:r>
      <w:r w:rsidRPr="003075A2">
        <w:rPr>
          <w:sz w:val="24"/>
          <w:szCs w:val="24"/>
        </w:rPr>
        <w:t>требованиям.</w:t>
      </w:r>
    </w:p>
    <w:p w14:paraId="3EFB18B8" w14:textId="2D76C185"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закупки отличается от основного или другого альтернативного только ценой, то все альтернативные предложения этого Участника отклоняются.</w:t>
      </w:r>
    </w:p>
    <w:p w14:paraId="41F01CAA" w14:textId="14920F85"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при ранжировании сообразно количеству неотклоненных предложений. Одинаковые параметры основного и альтернативных предложений оцениваются одинаково.</w:t>
      </w:r>
    </w:p>
    <w:p w14:paraId="33888D16" w14:textId="426A2607"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lastRenderedPageBreak/>
        <w:t>На переторжке (если она проводится) Участник закупки вправе заявлять новые цены или иные условия, как в отношении основного, так и альтернативных предложений.</w:t>
      </w:r>
    </w:p>
    <w:p w14:paraId="18994AFA" w14:textId="7D41A3AB"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Заказчик вправе выбрать альтернативное предложение в качестве наилучшего предложения в соответствии с критериями оценки и порядком, установленными в документации о закупке.</w:t>
      </w:r>
    </w:p>
    <w:p w14:paraId="4BDE2552" w14:textId="5A30E21D" w:rsidR="003075A2" w:rsidRPr="003075A2" w:rsidRDefault="003075A2" w:rsidP="00D2391E">
      <w:pPr>
        <w:pStyle w:val="30"/>
        <w:tabs>
          <w:tab w:val="clear" w:pos="1559"/>
          <w:tab w:val="left" w:pos="1560"/>
        </w:tabs>
        <w:spacing w:before="120" w:line="240" w:lineRule="auto"/>
        <w:ind w:left="0" w:firstLine="709"/>
        <w:rPr>
          <w:sz w:val="24"/>
          <w:szCs w:val="24"/>
        </w:rPr>
      </w:pPr>
      <w:r w:rsidRPr="003075A2">
        <w:rPr>
          <w:sz w:val="24"/>
          <w:szCs w:val="24"/>
        </w:rPr>
        <w:t>Если Участник закупки,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14:paraId="244AA617" w14:textId="4D7E029E" w:rsidR="003075A2" w:rsidRPr="00D2391E" w:rsidRDefault="003075A2" w:rsidP="00D2391E">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63" w:name="_Особенности_проведения_альтернативн"/>
      <w:bookmarkStart w:id="564" w:name="_Toc528167277"/>
      <w:bookmarkEnd w:id="563"/>
      <w:r w:rsidRPr="00D2391E">
        <w:rPr>
          <w:rFonts w:ascii="Times New Roman" w:hAnsi="Times New Roman"/>
          <w:sz w:val="24"/>
          <w:szCs w:val="24"/>
          <w:lang w:val="ru-RU"/>
        </w:rPr>
        <w:t xml:space="preserve">Особенности проведения </w:t>
      </w:r>
      <w:r w:rsidR="00A94E9F" w:rsidRPr="00A94E9F">
        <w:rPr>
          <w:rFonts w:ascii="Times New Roman" w:hAnsi="Times New Roman"/>
          <w:sz w:val="24"/>
          <w:szCs w:val="24"/>
          <w:lang w:val="ru-RU"/>
        </w:rPr>
        <w:t>альтернативной закупки</w:t>
      </w:r>
      <w:r w:rsidR="00A94E9F" w:rsidRPr="00D2391E">
        <w:rPr>
          <w:rFonts w:ascii="Times New Roman" w:hAnsi="Times New Roman"/>
          <w:sz w:val="24"/>
          <w:szCs w:val="24"/>
          <w:lang w:val="ru-RU"/>
        </w:rPr>
        <w:t xml:space="preserve"> </w:t>
      </w:r>
      <w:r w:rsidRPr="00D2391E">
        <w:rPr>
          <w:rFonts w:ascii="Times New Roman" w:hAnsi="Times New Roman"/>
          <w:sz w:val="24"/>
          <w:szCs w:val="24"/>
          <w:lang w:val="ru-RU"/>
        </w:rPr>
        <w:t>с переторжкой</w:t>
      </w:r>
      <w:bookmarkEnd w:id="564"/>
    </w:p>
    <w:p w14:paraId="5ED27807" w14:textId="0472F329"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Заказчик обязан в случае проведения переторжки объявить в документации об </w:t>
      </w:r>
      <w:r w:rsidR="00D2391E">
        <w:rPr>
          <w:sz w:val="24"/>
          <w:szCs w:val="24"/>
        </w:rPr>
        <w:t>альтернативной закупке</w:t>
      </w:r>
      <w:r w:rsidRPr="003075A2">
        <w:rPr>
          <w:sz w:val="24"/>
          <w:szCs w:val="24"/>
        </w:rPr>
        <w:t>, о том, что он может предоставить участникам закупки возможность добровольно повысить предпочтительность их заявок путем снижения первоначальной (указанной в заявке) цены договора и улучшения иных предложений Участника закупки по критериям оценки, которые определены Заказчиком для проведения переторжки.</w:t>
      </w:r>
    </w:p>
    <w:p w14:paraId="4B537CCF" w14:textId="28E528C9"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Переторжка может быть проведена после рассмотрения и отбора заявок на участие в </w:t>
      </w:r>
      <w:r w:rsidR="00D2391E">
        <w:rPr>
          <w:sz w:val="24"/>
          <w:szCs w:val="24"/>
        </w:rPr>
        <w:t>альтернативной закупке</w:t>
      </w:r>
      <w:r w:rsidRPr="003075A2">
        <w:rPr>
          <w:sz w:val="24"/>
          <w:szCs w:val="24"/>
        </w:rPr>
        <w:t>.</w:t>
      </w:r>
    </w:p>
    <w:p w14:paraId="5CE7E9FD" w14:textId="21F70D85"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В переторжке могут принять участие все участники закупки, допущенные к участию в процедуре закупки в соответствии с положениями документации об</w:t>
      </w:r>
      <w:r w:rsidR="000C2BF8" w:rsidRPr="000C2BF8">
        <w:rPr>
          <w:sz w:val="24"/>
          <w:szCs w:val="24"/>
        </w:rPr>
        <w:t xml:space="preserve"> </w:t>
      </w:r>
      <w:r w:rsidR="000C2BF8">
        <w:rPr>
          <w:sz w:val="24"/>
          <w:szCs w:val="24"/>
        </w:rPr>
        <w:t>альтернативной закупке</w:t>
      </w:r>
      <w:r w:rsidRPr="003075A2">
        <w:rPr>
          <w:sz w:val="24"/>
          <w:szCs w:val="24"/>
        </w:rPr>
        <w:t>.</w:t>
      </w:r>
    </w:p>
    <w:p w14:paraId="4808721D" w14:textId="0DB65F71" w:rsidR="003075A2" w:rsidRPr="003075A2" w:rsidRDefault="000C2BF8" w:rsidP="003075A2">
      <w:pPr>
        <w:pStyle w:val="30"/>
        <w:tabs>
          <w:tab w:val="left" w:pos="1418"/>
        </w:tabs>
        <w:spacing w:before="120" w:line="240" w:lineRule="auto"/>
        <w:ind w:left="0" w:firstLine="709"/>
        <w:rPr>
          <w:sz w:val="24"/>
          <w:szCs w:val="24"/>
        </w:rPr>
      </w:pPr>
      <w:r w:rsidRPr="003075A2">
        <w:rPr>
          <w:sz w:val="24"/>
          <w:szCs w:val="24"/>
        </w:rPr>
        <w:t xml:space="preserve"> </w:t>
      </w:r>
      <w:r w:rsidR="003075A2" w:rsidRPr="003075A2">
        <w:rPr>
          <w:sz w:val="24"/>
          <w:szCs w:val="24"/>
        </w:rPr>
        <w:t>Участник закупки, допущенный к участию в процедуре переторжки, вправе не участвовать в ней, тогда его заявка остается действующей с ранее объявленными предложениями, в том числе по  цене договора.</w:t>
      </w:r>
    </w:p>
    <w:p w14:paraId="070EAF43" w14:textId="38435F04"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переторжке должны лично участвовать Участник закупки или представитель Участника закупки (лицо, уполномоченные Участником закупки от его имени участвовать в переторжке на основании доверенности, выданной и оформленной в соответствии с гражданским законодательством) и заявлять обязательные для Участника закупки предложения. Такие лица должны перед началом переторжки представить в </w:t>
      </w:r>
      <w:r w:rsidR="000C2BF8">
        <w:rPr>
          <w:sz w:val="24"/>
          <w:szCs w:val="24"/>
        </w:rPr>
        <w:t>Закупочную</w:t>
      </w:r>
      <w:r w:rsidRPr="003075A2">
        <w:rPr>
          <w:sz w:val="24"/>
          <w:szCs w:val="24"/>
        </w:rPr>
        <w:t xml:space="preserve"> комиссию документы, подтверждающие их полномочия.</w:t>
      </w:r>
    </w:p>
    <w:p w14:paraId="59663FF5" w14:textId="6E915486"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Заказчик может предусмотреть в документации об </w:t>
      </w:r>
      <w:r w:rsidR="000C2BF8">
        <w:rPr>
          <w:sz w:val="24"/>
          <w:szCs w:val="24"/>
        </w:rPr>
        <w:t>альтернативной закупке</w:t>
      </w:r>
      <w:r w:rsidR="000C2BF8" w:rsidRPr="003075A2">
        <w:rPr>
          <w:sz w:val="24"/>
          <w:szCs w:val="24"/>
        </w:rPr>
        <w:t xml:space="preserve"> </w:t>
      </w:r>
      <w:r w:rsidRPr="003075A2">
        <w:rPr>
          <w:sz w:val="24"/>
          <w:szCs w:val="24"/>
        </w:rPr>
        <w:t>либо гласную, либо тайную переторжку. При тайной переторжке Участник закупки подает одно окончательное предложение по критериям оценки, установленным Заказчиком для переторжки,  предложения Участника закупки заносится в протокол проведения переторжки.</w:t>
      </w:r>
    </w:p>
    <w:p w14:paraId="42B070B2" w14:textId="58647D62"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При гласной переторжке, такая переторжка ведется до тех пор, пока участники закупки заявляют окончательные предложения по критериям оценки, установленным Заказчиком для переторжки. </w:t>
      </w:r>
    </w:p>
    <w:p w14:paraId="05E03C93" w14:textId="75C1DB3D"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При проведении переторжки участники закупки не могут ухудшать свое предложение, указанное в их заявке на участие в </w:t>
      </w:r>
      <w:r w:rsidR="000C2BF8">
        <w:rPr>
          <w:sz w:val="24"/>
          <w:szCs w:val="24"/>
        </w:rPr>
        <w:t>альтернативной закупке</w:t>
      </w:r>
      <w:r w:rsidRPr="003075A2">
        <w:rPr>
          <w:sz w:val="24"/>
          <w:szCs w:val="24"/>
        </w:rPr>
        <w:t xml:space="preserve">. Если окончательные предложения, заявленные Участником закупки по результатам переторжки, окажется выше или равной предложениям, указанным в их заявке на участие в </w:t>
      </w:r>
      <w:r w:rsidR="000C2BF8">
        <w:rPr>
          <w:sz w:val="24"/>
          <w:szCs w:val="24"/>
        </w:rPr>
        <w:t>альтернативной закупке</w:t>
      </w:r>
      <w:r w:rsidRPr="003075A2">
        <w:rPr>
          <w:sz w:val="24"/>
          <w:szCs w:val="24"/>
        </w:rPr>
        <w:t xml:space="preserve">, окончательные предложения такого Участника закупки на переторжке, будет  считаться предложение по критериям оценки, указанным в его заявке. </w:t>
      </w:r>
    </w:p>
    <w:p w14:paraId="06809A10" w14:textId="2904A9EC"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Предложения Участника закупки по критериям оценки, в том числе цена договора, полученные вышеуказанным образом в ходе переторжки, будут считаться окончательными предложениям каждого Участника закупки.</w:t>
      </w:r>
    </w:p>
    <w:p w14:paraId="0EA3164E" w14:textId="32F798D4"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Изменение критериев оценки в сторону улучшения не должно повлечь за собой изменение иных условий заявки Участника закупки.</w:t>
      </w:r>
    </w:p>
    <w:p w14:paraId="219B748C" w14:textId="59D3B582"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По окончании переторжки </w:t>
      </w:r>
      <w:r w:rsidR="000C2BF8">
        <w:rPr>
          <w:sz w:val="24"/>
          <w:szCs w:val="24"/>
        </w:rPr>
        <w:t>Закупочная</w:t>
      </w:r>
      <w:r w:rsidRPr="003075A2">
        <w:rPr>
          <w:sz w:val="24"/>
          <w:szCs w:val="24"/>
        </w:rPr>
        <w:t xml:space="preserve">  комиссия производит оценку заявок в соответствии с ранее объявленными критериями, учитывает предложения по критериям оценки, </w:t>
      </w:r>
      <w:r w:rsidRPr="003075A2">
        <w:rPr>
          <w:sz w:val="24"/>
          <w:szCs w:val="24"/>
        </w:rPr>
        <w:lastRenderedPageBreak/>
        <w:t xml:space="preserve">полученные в ходе переторжки, и подводит итоги </w:t>
      </w:r>
      <w:r w:rsidR="000C2BF8">
        <w:rPr>
          <w:sz w:val="24"/>
          <w:szCs w:val="24"/>
        </w:rPr>
        <w:t>альтернативной закупке</w:t>
      </w:r>
      <w:r w:rsidRPr="003075A2">
        <w:rPr>
          <w:sz w:val="24"/>
          <w:szCs w:val="24"/>
        </w:rPr>
        <w:t xml:space="preserve">. В том случае, если Участник закупки, допущенный до закупки, не принял участие в переторжке, предложения по критериям оценки, в том числе  о цене договора, указанные в заявке такого Участника закупки, учитывается при оценке заявок и подведению итогов </w:t>
      </w:r>
      <w:r w:rsidR="000C2BF8">
        <w:rPr>
          <w:sz w:val="24"/>
          <w:szCs w:val="24"/>
        </w:rPr>
        <w:t>альтернативной закупке</w:t>
      </w:r>
      <w:r w:rsidRPr="003075A2">
        <w:rPr>
          <w:sz w:val="24"/>
          <w:szCs w:val="24"/>
        </w:rPr>
        <w:t>.</w:t>
      </w:r>
    </w:p>
    <w:p w14:paraId="63D2D9E7" w14:textId="3310E3C4" w:rsidR="003075A2" w:rsidRPr="00031E2B" w:rsidRDefault="003075A2" w:rsidP="000C2BF8">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65" w:name="_Toc528167278"/>
      <w:r w:rsidRPr="00031E2B">
        <w:rPr>
          <w:rFonts w:ascii="Times New Roman" w:hAnsi="Times New Roman"/>
          <w:sz w:val="24"/>
          <w:szCs w:val="24"/>
          <w:lang w:val="ru-RU"/>
        </w:rPr>
        <w:t xml:space="preserve">Порядок подачи заявок на участие в </w:t>
      </w:r>
      <w:r w:rsidR="00031E2B" w:rsidRPr="00031E2B">
        <w:rPr>
          <w:rFonts w:ascii="Times New Roman" w:hAnsi="Times New Roman"/>
          <w:sz w:val="24"/>
          <w:szCs w:val="24"/>
          <w:lang w:val="ru-RU"/>
        </w:rPr>
        <w:t>альтернативной закупке</w:t>
      </w:r>
      <w:bookmarkEnd w:id="565"/>
    </w:p>
    <w:p w14:paraId="2AFE51DB" w14:textId="628EDA69"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Заявки на участие в </w:t>
      </w:r>
      <w:r w:rsidR="00031E2B">
        <w:rPr>
          <w:sz w:val="24"/>
          <w:szCs w:val="24"/>
        </w:rPr>
        <w:t>альтернативной закупке</w:t>
      </w:r>
      <w:r w:rsidR="00031E2B" w:rsidRPr="003075A2">
        <w:rPr>
          <w:sz w:val="24"/>
          <w:szCs w:val="24"/>
        </w:rPr>
        <w:t xml:space="preserve"> </w:t>
      </w:r>
      <w:r w:rsidRPr="003075A2">
        <w:rPr>
          <w:sz w:val="24"/>
          <w:szCs w:val="24"/>
        </w:rPr>
        <w:t xml:space="preserve">представляются по форме, в порядке, в месте и до истечения срока, указанного в документации об </w:t>
      </w:r>
      <w:r w:rsidR="00031E2B">
        <w:rPr>
          <w:sz w:val="24"/>
          <w:szCs w:val="24"/>
        </w:rPr>
        <w:t>альтернативной закупке</w:t>
      </w:r>
      <w:r w:rsidRPr="003075A2">
        <w:rPr>
          <w:sz w:val="24"/>
          <w:szCs w:val="24"/>
        </w:rPr>
        <w:t xml:space="preserve">. </w:t>
      </w:r>
    </w:p>
    <w:p w14:paraId="7996F75A" w14:textId="1B0285BA"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Участник закупки подает в письменной форме заявку на участие в альтернативно</w:t>
      </w:r>
      <w:r w:rsidR="00C74386">
        <w:rPr>
          <w:sz w:val="24"/>
          <w:szCs w:val="24"/>
        </w:rPr>
        <w:t>й</w:t>
      </w:r>
      <w:r w:rsidRPr="003075A2">
        <w:rPr>
          <w:sz w:val="24"/>
          <w:szCs w:val="24"/>
        </w:rPr>
        <w:t xml:space="preserve"> </w:t>
      </w:r>
      <w:r w:rsidR="00C74386">
        <w:rPr>
          <w:sz w:val="24"/>
          <w:szCs w:val="24"/>
        </w:rPr>
        <w:t>закупке</w:t>
      </w:r>
      <w:r w:rsidRPr="003075A2">
        <w:rPr>
          <w:sz w:val="24"/>
          <w:szCs w:val="24"/>
        </w:rPr>
        <w:t xml:space="preserve"> в запечатанном конверте, не позволяющем просматривать содержание заявки до окончания подачи заявок. Форма заявки на участие в </w:t>
      </w:r>
      <w:r w:rsidR="00031E2B">
        <w:rPr>
          <w:sz w:val="24"/>
          <w:szCs w:val="24"/>
        </w:rPr>
        <w:t>альтернативной закупке</w:t>
      </w:r>
      <w:r w:rsidR="00031E2B" w:rsidRPr="003075A2">
        <w:rPr>
          <w:sz w:val="24"/>
          <w:szCs w:val="24"/>
        </w:rPr>
        <w:t xml:space="preserve"> </w:t>
      </w:r>
      <w:r w:rsidRPr="003075A2">
        <w:rPr>
          <w:sz w:val="24"/>
          <w:szCs w:val="24"/>
        </w:rPr>
        <w:t xml:space="preserve">может устанавливаться  в документации об </w:t>
      </w:r>
      <w:r w:rsidR="00031E2B">
        <w:rPr>
          <w:sz w:val="24"/>
          <w:szCs w:val="24"/>
        </w:rPr>
        <w:t>альтернативной закупке</w:t>
      </w:r>
      <w:r w:rsidRPr="003075A2">
        <w:rPr>
          <w:sz w:val="24"/>
          <w:szCs w:val="24"/>
        </w:rPr>
        <w:t>.</w:t>
      </w:r>
    </w:p>
    <w:p w14:paraId="2F9C2BC3" w14:textId="126158FC"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Заявка на участие в </w:t>
      </w:r>
      <w:r w:rsidR="00031E2B">
        <w:rPr>
          <w:sz w:val="24"/>
          <w:szCs w:val="24"/>
        </w:rPr>
        <w:t>альтернативной закупке</w:t>
      </w:r>
      <w:r w:rsidR="00031E2B" w:rsidRPr="003075A2">
        <w:rPr>
          <w:sz w:val="24"/>
          <w:szCs w:val="24"/>
        </w:rPr>
        <w:t xml:space="preserve"> </w:t>
      </w:r>
      <w:r w:rsidRPr="003075A2">
        <w:rPr>
          <w:sz w:val="24"/>
          <w:szCs w:val="24"/>
        </w:rPr>
        <w:t xml:space="preserve">должна содержать следующие сведения и документы: </w:t>
      </w:r>
    </w:p>
    <w:p w14:paraId="15479941" w14:textId="3B9F7132"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Наименование Участника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6CF1C0A" w14:textId="7B76CA31"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 xml:space="preserve">Полученную не ранее чем за шесть месяцев до дня размещения в единой информационной системе извещения о проведении </w:t>
      </w:r>
      <w:r w:rsidR="00031E2B">
        <w:rPr>
          <w:sz w:val="24"/>
          <w:szCs w:val="24"/>
        </w:rPr>
        <w:t>альтернативной закупки</w:t>
      </w:r>
      <w:r w:rsidR="00031E2B" w:rsidRPr="003075A2">
        <w:rPr>
          <w:sz w:val="24"/>
          <w:szCs w:val="24"/>
        </w:rPr>
        <w:t xml:space="preserve"> </w:t>
      </w:r>
      <w:r w:rsidRPr="003075A2">
        <w:rPr>
          <w:sz w:val="24"/>
          <w:szCs w:val="24"/>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w:t>
      </w:r>
      <w:r w:rsidR="00031E2B">
        <w:rPr>
          <w:sz w:val="24"/>
          <w:szCs w:val="24"/>
        </w:rPr>
        <w:t>альтернативной закупки</w:t>
      </w:r>
      <w:r w:rsidR="00031E2B" w:rsidRPr="003075A2">
        <w:rPr>
          <w:sz w:val="24"/>
          <w:szCs w:val="24"/>
        </w:rPr>
        <w:t xml:space="preserve"> </w:t>
      </w:r>
      <w:r w:rsidRPr="003075A2">
        <w:rPr>
          <w:sz w:val="24"/>
          <w:szCs w:val="24"/>
        </w:rPr>
        <w:t xml:space="preserve">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w:t>
      </w:r>
      <w:r w:rsidR="00031E2B">
        <w:rPr>
          <w:sz w:val="24"/>
          <w:szCs w:val="24"/>
        </w:rPr>
        <w:t>альтернативной закупки</w:t>
      </w:r>
      <w:r w:rsidRPr="003075A2">
        <w:rPr>
          <w:sz w:val="24"/>
          <w:szCs w:val="24"/>
        </w:rPr>
        <w:t>.</w:t>
      </w:r>
    </w:p>
    <w:p w14:paraId="0273AC24" w14:textId="1737C432"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Документ, подтверждающий полномочия лица на осуществление действий от имени Участника закупки.</w:t>
      </w:r>
    </w:p>
    <w:p w14:paraId="2A9F81F9" w14:textId="04627E56"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 xml:space="preserve">Документы, подтверждающие соответствие Участника закупки требованиям к участникам закупки, установленным в документации об </w:t>
      </w:r>
      <w:r w:rsidR="00B275D3">
        <w:rPr>
          <w:sz w:val="24"/>
          <w:szCs w:val="24"/>
        </w:rPr>
        <w:t>альтернативной закупке</w:t>
      </w:r>
      <w:r w:rsidRPr="003075A2">
        <w:rPr>
          <w:sz w:val="24"/>
          <w:szCs w:val="24"/>
        </w:rPr>
        <w:t xml:space="preserve">. </w:t>
      </w:r>
    </w:p>
    <w:p w14:paraId="4449FD55" w14:textId="624F64BD"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 xml:space="preserve">Решение об одобрении или о совершении крупной сделки либо копия такого решения в том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w:t>
      </w:r>
      <w:r w:rsidR="00B275D3">
        <w:rPr>
          <w:sz w:val="24"/>
          <w:szCs w:val="24"/>
        </w:rPr>
        <w:t>альтернативной закупке</w:t>
      </w:r>
      <w:r w:rsidRPr="003075A2">
        <w:rPr>
          <w:sz w:val="24"/>
          <w:szCs w:val="24"/>
        </w:rPr>
        <w:t>, обеспечения исполнения договора является крупной сделкой.</w:t>
      </w:r>
    </w:p>
    <w:p w14:paraId="6588887C" w14:textId="1AD89E79"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Нотариально заверенные копии учредительных документов Участника закупки (для юридических лиц).</w:t>
      </w:r>
    </w:p>
    <w:p w14:paraId="41E8D862" w14:textId="4D4C8AB6"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 xml:space="preserve">Предложение Участника закупки в отношении предмета закупки с приложением документов, подтверждающих соответствие требованиям, установленным в документации об </w:t>
      </w:r>
      <w:r w:rsidR="00B275D3">
        <w:rPr>
          <w:sz w:val="24"/>
          <w:szCs w:val="24"/>
        </w:rPr>
        <w:t>альтернативной закупке</w:t>
      </w:r>
      <w:r w:rsidRPr="003075A2">
        <w:rPr>
          <w:sz w:val="24"/>
          <w:szCs w:val="24"/>
        </w:rPr>
        <w:t xml:space="preserve">,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Документальным подтверждением соответствия товаров, работ, услуг требованиям, установленным Заказчиком, </w:t>
      </w:r>
      <w:r w:rsidRPr="003075A2">
        <w:rPr>
          <w:sz w:val="24"/>
          <w:szCs w:val="24"/>
        </w:rPr>
        <w:lastRenderedPageBreak/>
        <w:t xml:space="preserve">являются сертификаты соответствия и (или) иные документы, не противоречащие действующему законодательству Российской Федерации. </w:t>
      </w:r>
    </w:p>
    <w:p w14:paraId="1CC2118D" w14:textId="39181E36"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 xml:space="preserve">Документы, подтверждающие внесение обеспечения заявки на участие в </w:t>
      </w:r>
      <w:r w:rsidR="00B275D3">
        <w:rPr>
          <w:sz w:val="24"/>
          <w:szCs w:val="24"/>
        </w:rPr>
        <w:t>альтернативной закупке</w:t>
      </w:r>
      <w:r w:rsidR="00B275D3" w:rsidRPr="003075A2">
        <w:rPr>
          <w:sz w:val="24"/>
          <w:szCs w:val="24"/>
        </w:rPr>
        <w:t xml:space="preserve"> </w:t>
      </w:r>
      <w:r w:rsidRPr="003075A2">
        <w:rPr>
          <w:sz w:val="24"/>
          <w:szCs w:val="24"/>
        </w:rPr>
        <w:t xml:space="preserve">(платежное поручение, подтверждающее перечисление денежных средств в качестве обеспечения заявки на участие в </w:t>
      </w:r>
      <w:r w:rsidR="00B275D3">
        <w:rPr>
          <w:sz w:val="24"/>
          <w:szCs w:val="24"/>
        </w:rPr>
        <w:t>альтернативной закупке</w:t>
      </w:r>
      <w:r w:rsidRPr="003075A2">
        <w:rPr>
          <w:sz w:val="24"/>
          <w:szCs w:val="24"/>
        </w:rPr>
        <w:t xml:space="preserve">, или копия этого платежного поручения либо банковская гарантия), в том случае, если документацией об </w:t>
      </w:r>
      <w:r w:rsidR="00B275D3">
        <w:rPr>
          <w:sz w:val="24"/>
          <w:szCs w:val="24"/>
        </w:rPr>
        <w:t>альтернативной закупке</w:t>
      </w:r>
      <w:r w:rsidR="00B275D3" w:rsidRPr="003075A2">
        <w:rPr>
          <w:sz w:val="24"/>
          <w:szCs w:val="24"/>
        </w:rPr>
        <w:t xml:space="preserve"> </w:t>
      </w:r>
      <w:r w:rsidRPr="003075A2">
        <w:rPr>
          <w:sz w:val="24"/>
          <w:szCs w:val="24"/>
        </w:rPr>
        <w:t xml:space="preserve">установлено такое требование. </w:t>
      </w:r>
    </w:p>
    <w:p w14:paraId="5C2821EB" w14:textId="4C554719" w:rsidR="003075A2" w:rsidRPr="003075A2" w:rsidRDefault="003075A2" w:rsidP="008D67D5">
      <w:pPr>
        <w:pStyle w:val="30"/>
        <w:numPr>
          <w:ilvl w:val="0"/>
          <w:numId w:val="83"/>
        </w:numPr>
        <w:tabs>
          <w:tab w:val="left" w:pos="1701"/>
        </w:tabs>
        <w:spacing w:before="120" w:line="240" w:lineRule="auto"/>
        <w:ind w:left="0" w:firstLine="709"/>
        <w:rPr>
          <w:sz w:val="24"/>
          <w:szCs w:val="24"/>
        </w:rPr>
      </w:pPr>
      <w:r w:rsidRPr="003075A2">
        <w:rPr>
          <w:sz w:val="24"/>
          <w:szCs w:val="24"/>
        </w:rPr>
        <w:t xml:space="preserve">Другие документы, требования о представлении которых указаны в документации об </w:t>
      </w:r>
      <w:r w:rsidR="00B275D3">
        <w:rPr>
          <w:sz w:val="24"/>
          <w:szCs w:val="24"/>
        </w:rPr>
        <w:t>альтернативной закупке</w:t>
      </w:r>
      <w:r w:rsidRPr="003075A2">
        <w:rPr>
          <w:sz w:val="24"/>
          <w:szCs w:val="24"/>
        </w:rPr>
        <w:t xml:space="preserve">. </w:t>
      </w:r>
    </w:p>
    <w:p w14:paraId="0AAA0A18" w14:textId="7750067D"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14:paraId="3851E667" w14:textId="287717FD"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Все листы поданной в письменной форме заявки на участие в </w:t>
      </w:r>
      <w:r w:rsidR="00B275D3">
        <w:rPr>
          <w:sz w:val="24"/>
          <w:szCs w:val="24"/>
        </w:rPr>
        <w:t>альтернативной закупке</w:t>
      </w:r>
      <w:r w:rsidRPr="003075A2">
        <w:rPr>
          <w:sz w:val="24"/>
          <w:szCs w:val="24"/>
        </w:rPr>
        <w:t xml:space="preserve">, все листы каждого тома такой заявки должны быть прошиты и пронумерованы. Заявка на участие в </w:t>
      </w:r>
      <w:r w:rsidR="00B275D3">
        <w:rPr>
          <w:sz w:val="24"/>
          <w:szCs w:val="24"/>
        </w:rPr>
        <w:t>альтернативной закупке</w:t>
      </w:r>
      <w:r w:rsidR="00B275D3" w:rsidRPr="003075A2">
        <w:rPr>
          <w:sz w:val="24"/>
          <w:szCs w:val="24"/>
        </w:rPr>
        <w:t xml:space="preserve"> </w:t>
      </w:r>
      <w:r w:rsidRPr="003075A2">
        <w:rPr>
          <w:sz w:val="24"/>
          <w:szCs w:val="24"/>
        </w:rPr>
        <w:t xml:space="preserve">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w:t>
      </w:r>
      <w:r w:rsidR="00B275D3">
        <w:rPr>
          <w:sz w:val="24"/>
          <w:szCs w:val="24"/>
        </w:rPr>
        <w:t>альтернативной закупке</w:t>
      </w:r>
      <w:r w:rsidR="00B275D3" w:rsidRPr="003075A2">
        <w:rPr>
          <w:sz w:val="24"/>
          <w:szCs w:val="24"/>
        </w:rPr>
        <w:t xml:space="preserve"> </w:t>
      </w:r>
      <w:r w:rsidRPr="003075A2">
        <w:rPr>
          <w:sz w:val="24"/>
          <w:szCs w:val="24"/>
        </w:rPr>
        <w:t xml:space="preserve">и тома заявки на участие в </w:t>
      </w:r>
      <w:r w:rsidR="00B275D3">
        <w:rPr>
          <w:sz w:val="24"/>
          <w:szCs w:val="24"/>
        </w:rPr>
        <w:t>альтернативной закупке</w:t>
      </w:r>
      <w:r w:rsidRPr="003075A2">
        <w:rPr>
          <w:sz w:val="24"/>
          <w:szCs w:val="24"/>
        </w:rPr>
        <w:t xml:space="preserve">, поданы от имени Участника закупки, он несет ответственность за подлинность и достоверность этой информации и документов. Допускается устанавливать иные требования к оформлению заявки на участие в </w:t>
      </w:r>
      <w:r w:rsidR="00B275D3">
        <w:rPr>
          <w:sz w:val="24"/>
          <w:szCs w:val="24"/>
        </w:rPr>
        <w:t>альтернативной закупке</w:t>
      </w:r>
      <w:r w:rsidR="00B275D3" w:rsidRPr="003075A2">
        <w:rPr>
          <w:sz w:val="24"/>
          <w:szCs w:val="24"/>
        </w:rPr>
        <w:t xml:space="preserve"> </w:t>
      </w:r>
      <w:r w:rsidRPr="003075A2">
        <w:rPr>
          <w:sz w:val="24"/>
          <w:szCs w:val="24"/>
        </w:rPr>
        <w:t xml:space="preserve">при условии установления их в документации об </w:t>
      </w:r>
      <w:r w:rsidR="00B275D3">
        <w:rPr>
          <w:sz w:val="24"/>
          <w:szCs w:val="24"/>
        </w:rPr>
        <w:t>альтернативной закупке</w:t>
      </w:r>
      <w:r w:rsidRPr="003075A2">
        <w:rPr>
          <w:sz w:val="24"/>
          <w:szCs w:val="24"/>
        </w:rPr>
        <w:t>.</w:t>
      </w:r>
      <w:r w:rsidR="00B275D3">
        <w:rPr>
          <w:sz w:val="24"/>
          <w:szCs w:val="24"/>
        </w:rPr>
        <w:t xml:space="preserve"> </w:t>
      </w:r>
    </w:p>
    <w:p w14:paraId="3900D349" w14:textId="71E00A61"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Каждый конверт с заявкой, поступивший в срок, указанный в документации об </w:t>
      </w:r>
      <w:r w:rsidR="00B275D3">
        <w:rPr>
          <w:sz w:val="24"/>
          <w:szCs w:val="24"/>
        </w:rPr>
        <w:t>альтернативной закупке</w:t>
      </w:r>
      <w:r w:rsidRPr="003075A2">
        <w:rPr>
          <w:sz w:val="24"/>
          <w:szCs w:val="24"/>
        </w:rPr>
        <w:t>, регистрируется Заказчиком (Организатором).</w:t>
      </w:r>
    </w:p>
    <w:p w14:paraId="6FB67780" w14:textId="718D146C"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Участник закупки вправе подать только одну заявку на участие в </w:t>
      </w:r>
      <w:r w:rsidR="00B275D3">
        <w:rPr>
          <w:sz w:val="24"/>
          <w:szCs w:val="24"/>
        </w:rPr>
        <w:t>альтернативной закупке</w:t>
      </w:r>
      <w:r w:rsidRPr="003075A2">
        <w:rPr>
          <w:sz w:val="24"/>
          <w:szCs w:val="24"/>
        </w:rPr>
        <w:t xml:space="preserve"> в отношении каждого предмета закупки (лота), за исключением случаев, когда Заказчик установил возможность подачи альтернативных предложений в соответствии с </w:t>
      </w:r>
      <w:hyperlink w:anchor="_Проведение_альтернативной_закупки" w:history="1">
        <w:r w:rsidRPr="00B275D3">
          <w:rPr>
            <w:rStyle w:val="ab"/>
            <w:sz w:val="24"/>
            <w:szCs w:val="24"/>
          </w:rPr>
          <w:t>подразделом 1</w:t>
        </w:r>
        <w:r w:rsidR="00B275D3" w:rsidRPr="00B275D3">
          <w:rPr>
            <w:rStyle w:val="ab"/>
            <w:sz w:val="24"/>
            <w:szCs w:val="24"/>
          </w:rPr>
          <w:t>2</w:t>
        </w:r>
        <w:r w:rsidRPr="00B275D3">
          <w:rPr>
            <w:rStyle w:val="ab"/>
            <w:sz w:val="24"/>
            <w:szCs w:val="24"/>
          </w:rPr>
          <w:t>.4</w:t>
        </w:r>
      </w:hyperlink>
      <w:r w:rsidRPr="003075A2">
        <w:rPr>
          <w:sz w:val="24"/>
          <w:szCs w:val="24"/>
        </w:rPr>
        <w:t xml:space="preserve"> настоящего Положения о закупке. </w:t>
      </w:r>
    </w:p>
    <w:p w14:paraId="46135D7D" w14:textId="5B7CD014"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Прием заявок на участие в </w:t>
      </w:r>
      <w:r w:rsidR="00B275D3">
        <w:rPr>
          <w:sz w:val="24"/>
          <w:szCs w:val="24"/>
        </w:rPr>
        <w:t>альтернативной закупке</w:t>
      </w:r>
      <w:r w:rsidR="00B275D3" w:rsidRPr="003075A2">
        <w:rPr>
          <w:sz w:val="24"/>
          <w:szCs w:val="24"/>
        </w:rPr>
        <w:t xml:space="preserve"> </w:t>
      </w:r>
      <w:r w:rsidRPr="003075A2">
        <w:rPr>
          <w:sz w:val="24"/>
          <w:szCs w:val="24"/>
        </w:rPr>
        <w:t xml:space="preserve">прекращается во время и дату окончания срока подачи заявок, установленных в извещении и документации об </w:t>
      </w:r>
      <w:r w:rsidR="00B275D3">
        <w:rPr>
          <w:sz w:val="24"/>
          <w:szCs w:val="24"/>
        </w:rPr>
        <w:t>альтернативной закупке</w:t>
      </w:r>
      <w:r w:rsidRPr="003075A2">
        <w:rPr>
          <w:sz w:val="24"/>
          <w:szCs w:val="24"/>
        </w:rPr>
        <w:t xml:space="preserve">. </w:t>
      </w:r>
    </w:p>
    <w:p w14:paraId="6FF66524" w14:textId="1F12263E"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Заказчик (Организатор) сохраняет защищенность, неприкосновенность и конфиденциальность конвертов с заявками до времени и даты окончания срока подачи заявок, установленного в извещении и документации </w:t>
      </w:r>
      <w:r w:rsidR="00B275D3">
        <w:rPr>
          <w:sz w:val="24"/>
          <w:szCs w:val="24"/>
        </w:rPr>
        <w:t>об альтернативной закупке</w:t>
      </w:r>
      <w:r w:rsidRPr="003075A2">
        <w:rPr>
          <w:sz w:val="24"/>
          <w:szCs w:val="24"/>
        </w:rPr>
        <w:t xml:space="preserve">, и обеспечивает, чтобы содержание заявки на участие в </w:t>
      </w:r>
      <w:r w:rsidR="00B275D3">
        <w:rPr>
          <w:sz w:val="24"/>
          <w:szCs w:val="24"/>
        </w:rPr>
        <w:t>альтернативной закупке</w:t>
      </w:r>
      <w:r w:rsidR="00B275D3" w:rsidRPr="003075A2">
        <w:rPr>
          <w:sz w:val="24"/>
          <w:szCs w:val="24"/>
        </w:rPr>
        <w:t xml:space="preserve"> </w:t>
      </w:r>
      <w:r w:rsidRPr="003075A2">
        <w:rPr>
          <w:sz w:val="24"/>
          <w:szCs w:val="24"/>
        </w:rPr>
        <w:t xml:space="preserve">рассматривалось только после окончания срока подачи заявок, указанного в извещении документации об </w:t>
      </w:r>
      <w:r w:rsidR="00B275D3">
        <w:rPr>
          <w:sz w:val="24"/>
          <w:szCs w:val="24"/>
        </w:rPr>
        <w:t>альтернативной закупке</w:t>
      </w:r>
      <w:r w:rsidRPr="003075A2">
        <w:rPr>
          <w:sz w:val="24"/>
          <w:szCs w:val="24"/>
        </w:rPr>
        <w:t xml:space="preserve">. </w:t>
      </w:r>
    </w:p>
    <w:p w14:paraId="5A930306" w14:textId="2771BD77" w:rsidR="003075A2" w:rsidRPr="003075A2" w:rsidRDefault="003075A2" w:rsidP="00B275D3">
      <w:pPr>
        <w:pStyle w:val="30"/>
        <w:tabs>
          <w:tab w:val="clear" w:pos="1559"/>
          <w:tab w:val="left" w:pos="1560"/>
        </w:tabs>
        <w:spacing w:before="120" w:line="240" w:lineRule="auto"/>
        <w:ind w:left="0" w:firstLine="709"/>
        <w:rPr>
          <w:sz w:val="24"/>
          <w:szCs w:val="24"/>
        </w:rPr>
      </w:pPr>
      <w:r w:rsidRPr="003075A2">
        <w:rPr>
          <w:sz w:val="24"/>
          <w:szCs w:val="24"/>
        </w:rPr>
        <w:t xml:space="preserve">Заявка на участие в </w:t>
      </w:r>
      <w:r w:rsidR="00B275D3">
        <w:rPr>
          <w:sz w:val="24"/>
          <w:szCs w:val="24"/>
        </w:rPr>
        <w:t>альтернативной закупке</w:t>
      </w:r>
      <w:r w:rsidRPr="003075A2">
        <w:rPr>
          <w:sz w:val="24"/>
          <w:szCs w:val="24"/>
        </w:rPr>
        <w:t xml:space="preserve">, поступившая после истечения срока подачи заявок, не рассматривается и возвращается Заказчиком (Организатором) в соответствии с требованиями  документации об </w:t>
      </w:r>
      <w:r w:rsidR="00B275D3">
        <w:rPr>
          <w:sz w:val="24"/>
          <w:szCs w:val="24"/>
        </w:rPr>
        <w:t>альтернативной закупке</w:t>
      </w:r>
      <w:r w:rsidRPr="003075A2">
        <w:rPr>
          <w:sz w:val="24"/>
          <w:szCs w:val="24"/>
        </w:rPr>
        <w:t xml:space="preserve">. </w:t>
      </w:r>
    </w:p>
    <w:p w14:paraId="54E7DB10" w14:textId="14A0890C" w:rsidR="003075A2" w:rsidRPr="003075A2" w:rsidRDefault="003075A2" w:rsidP="00B275D3">
      <w:pPr>
        <w:pStyle w:val="30"/>
        <w:tabs>
          <w:tab w:val="clear" w:pos="1559"/>
          <w:tab w:val="left" w:pos="1560"/>
        </w:tabs>
        <w:spacing w:before="120" w:line="240" w:lineRule="auto"/>
        <w:ind w:left="0" w:firstLine="709"/>
        <w:rPr>
          <w:sz w:val="24"/>
          <w:szCs w:val="24"/>
        </w:rPr>
      </w:pPr>
      <w:r w:rsidRPr="003075A2">
        <w:rPr>
          <w:sz w:val="24"/>
          <w:szCs w:val="24"/>
        </w:rPr>
        <w:t xml:space="preserve">В том случае, если по истечении срока подачи заявок на участие в </w:t>
      </w:r>
      <w:r w:rsidR="00B275D3">
        <w:rPr>
          <w:sz w:val="24"/>
          <w:szCs w:val="24"/>
        </w:rPr>
        <w:t>альтернативной закупке</w:t>
      </w:r>
      <w:r w:rsidR="00B275D3" w:rsidRPr="003075A2">
        <w:rPr>
          <w:sz w:val="24"/>
          <w:szCs w:val="24"/>
        </w:rPr>
        <w:t xml:space="preserve"> </w:t>
      </w:r>
      <w:r w:rsidRPr="003075A2">
        <w:rPr>
          <w:sz w:val="24"/>
          <w:szCs w:val="24"/>
        </w:rPr>
        <w:t>только одна заявка или не подано ни одной заявки, альтернативн</w:t>
      </w:r>
      <w:r w:rsidR="00B275D3">
        <w:rPr>
          <w:sz w:val="24"/>
          <w:szCs w:val="24"/>
        </w:rPr>
        <w:t>ая</w:t>
      </w:r>
      <w:r w:rsidRPr="003075A2">
        <w:rPr>
          <w:sz w:val="24"/>
          <w:szCs w:val="24"/>
        </w:rPr>
        <w:t xml:space="preserve"> </w:t>
      </w:r>
      <w:r w:rsidR="00B275D3">
        <w:rPr>
          <w:sz w:val="24"/>
          <w:szCs w:val="24"/>
        </w:rPr>
        <w:t xml:space="preserve">закупка </w:t>
      </w:r>
      <w:r w:rsidRPr="003075A2">
        <w:rPr>
          <w:sz w:val="24"/>
          <w:szCs w:val="24"/>
        </w:rPr>
        <w:t>признается несостоявш</w:t>
      </w:r>
      <w:r w:rsidR="007466F7">
        <w:rPr>
          <w:sz w:val="24"/>
          <w:szCs w:val="24"/>
        </w:rPr>
        <w:t>ейся</w:t>
      </w:r>
      <w:r w:rsidRPr="003075A2">
        <w:rPr>
          <w:sz w:val="24"/>
          <w:szCs w:val="24"/>
        </w:rPr>
        <w:t xml:space="preserve">. В том случае, если документацией об </w:t>
      </w:r>
      <w:r w:rsidR="00B275D3">
        <w:rPr>
          <w:sz w:val="24"/>
          <w:szCs w:val="24"/>
        </w:rPr>
        <w:t>альтернативной закупке</w:t>
      </w:r>
      <w:r w:rsidR="00B275D3" w:rsidRPr="003075A2">
        <w:rPr>
          <w:sz w:val="24"/>
          <w:szCs w:val="24"/>
        </w:rPr>
        <w:t xml:space="preserve"> </w:t>
      </w:r>
      <w:r w:rsidRPr="003075A2">
        <w:rPr>
          <w:sz w:val="24"/>
          <w:szCs w:val="24"/>
        </w:rPr>
        <w:t xml:space="preserve">предусмотрены два и более лота, </w:t>
      </w:r>
      <w:r w:rsidR="00B275D3">
        <w:rPr>
          <w:sz w:val="24"/>
          <w:szCs w:val="24"/>
        </w:rPr>
        <w:t>альтернативная закупка</w:t>
      </w:r>
      <w:r w:rsidR="00B275D3" w:rsidRPr="003075A2">
        <w:rPr>
          <w:sz w:val="24"/>
          <w:szCs w:val="24"/>
        </w:rPr>
        <w:t xml:space="preserve"> </w:t>
      </w:r>
      <w:r w:rsidRPr="003075A2">
        <w:rPr>
          <w:sz w:val="24"/>
          <w:szCs w:val="24"/>
        </w:rPr>
        <w:t>признается несостоявш</w:t>
      </w:r>
      <w:r w:rsidR="007466F7">
        <w:rPr>
          <w:sz w:val="24"/>
          <w:szCs w:val="24"/>
        </w:rPr>
        <w:t>ейся</w:t>
      </w:r>
      <w:r w:rsidRPr="003075A2">
        <w:rPr>
          <w:sz w:val="24"/>
          <w:szCs w:val="24"/>
        </w:rPr>
        <w:t xml:space="preserve"> только в отношении тех лотов, по которым подана только одна заявка или не подана ни одна заявка. </w:t>
      </w:r>
    </w:p>
    <w:p w14:paraId="5DCBE581" w14:textId="5C334520" w:rsidR="003075A2" w:rsidRPr="0063210D" w:rsidRDefault="003075A2" w:rsidP="00B275D3">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66" w:name="_Toc528167279"/>
      <w:r w:rsidRPr="0063210D">
        <w:rPr>
          <w:rFonts w:ascii="Times New Roman" w:hAnsi="Times New Roman"/>
          <w:sz w:val="24"/>
          <w:szCs w:val="24"/>
          <w:lang w:val="ru-RU"/>
        </w:rPr>
        <w:lastRenderedPageBreak/>
        <w:t xml:space="preserve">Изменение и отзыв заявок на участие в </w:t>
      </w:r>
      <w:r w:rsidR="00B275D3" w:rsidRPr="0063210D">
        <w:rPr>
          <w:rFonts w:ascii="Times New Roman" w:hAnsi="Times New Roman"/>
          <w:sz w:val="24"/>
          <w:szCs w:val="24"/>
          <w:lang w:val="ru-RU"/>
        </w:rPr>
        <w:t>альтернативной закупке</w:t>
      </w:r>
      <w:bookmarkEnd w:id="566"/>
    </w:p>
    <w:p w14:paraId="723066E5" w14:textId="1CF7D35A"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том случае, если Заказчиком (Организатором) был продлен срок подачи заявок на участие в </w:t>
      </w:r>
      <w:r w:rsidR="0063210D">
        <w:rPr>
          <w:sz w:val="24"/>
          <w:szCs w:val="24"/>
        </w:rPr>
        <w:t>альтернативной закупке</w:t>
      </w:r>
      <w:r w:rsidRPr="003075A2">
        <w:rPr>
          <w:sz w:val="24"/>
          <w:szCs w:val="24"/>
        </w:rPr>
        <w:t xml:space="preserve">, Участник закупки, подавший заявку на участие в таком </w:t>
      </w:r>
      <w:r w:rsidR="0063210D">
        <w:rPr>
          <w:sz w:val="24"/>
          <w:szCs w:val="24"/>
        </w:rPr>
        <w:t>альтернативной закупке</w:t>
      </w:r>
      <w:r w:rsidRPr="003075A2">
        <w:rPr>
          <w:sz w:val="24"/>
          <w:szCs w:val="24"/>
        </w:rPr>
        <w:t xml:space="preserve">,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(при необходимости). </w:t>
      </w:r>
    </w:p>
    <w:p w14:paraId="45E841A6" w14:textId="584C750C"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Участник закупки, подавший заявку на участие в </w:t>
      </w:r>
      <w:r w:rsidR="0063210D">
        <w:rPr>
          <w:sz w:val="24"/>
          <w:szCs w:val="24"/>
        </w:rPr>
        <w:t>альтернативной закупке</w:t>
      </w:r>
      <w:r w:rsidRPr="003075A2">
        <w:rPr>
          <w:sz w:val="24"/>
          <w:szCs w:val="24"/>
        </w:rPr>
        <w:t xml:space="preserve">, вправе изменить или отозвать заявку на участие в </w:t>
      </w:r>
      <w:r w:rsidR="0063210D">
        <w:rPr>
          <w:sz w:val="24"/>
          <w:szCs w:val="24"/>
        </w:rPr>
        <w:t>альтернативной закупке</w:t>
      </w:r>
      <w:r w:rsidR="0063210D" w:rsidRPr="003075A2">
        <w:rPr>
          <w:sz w:val="24"/>
          <w:szCs w:val="24"/>
        </w:rPr>
        <w:t xml:space="preserve"> </w:t>
      </w:r>
      <w:r w:rsidRPr="003075A2">
        <w:rPr>
          <w:sz w:val="24"/>
          <w:szCs w:val="24"/>
        </w:rPr>
        <w:t xml:space="preserve">в любое время до истечения срока подачи заявок на участие в </w:t>
      </w:r>
      <w:r w:rsidR="0063210D">
        <w:rPr>
          <w:sz w:val="24"/>
          <w:szCs w:val="24"/>
        </w:rPr>
        <w:t>альтернативной закупке</w:t>
      </w:r>
      <w:r w:rsidRPr="003075A2">
        <w:rPr>
          <w:sz w:val="24"/>
          <w:szCs w:val="24"/>
        </w:rPr>
        <w:t xml:space="preserve">. В случае отзыва Участником заявки на участие в </w:t>
      </w:r>
      <w:r w:rsidR="0063210D">
        <w:rPr>
          <w:sz w:val="24"/>
          <w:szCs w:val="24"/>
        </w:rPr>
        <w:t>альтернативной закупке</w:t>
      </w:r>
      <w:r w:rsidR="0063210D" w:rsidRPr="003075A2">
        <w:rPr>
          <w:sz w:val="24"/>
          <w:szCs w:val="24"/>
        </w:rPr>
        <w:t xml:space="preserve"> </w:t>
      </w:r>
      <w:r w:rsidRPr="003075A2">
        <w:rPr>
          <w:sz w:val="24"/>
          <w:szCs w:val="24"/>
        </w:rPr>
        <w:t xml:space="preserve">до истечения срока подачи заявок на участие в </w:t>
      </w:r>
      <w:r w:rsidR="0063210D">
        <w:rPr>
          <w:sz w:val="24"/>
          <w:szCs w:val="24"/>
        </w:rPr>
        <w:t>альтернативной закупке</w:t>
      </w:r>
      <w:r w:rsidR="0063210D" w:rsidRPr="003075A2">
        <w:rPr>
          <w:sz w:val="24"/>
          <w:szCs w:val="24"/>
        </w:rPr>
        <w:t xml:space="preserve"> </w:t>
      </w:r>
      <w:r w:rsidRPr="003075A2">
        <w:rPr>
          <w:sz w:val="24"/>
          <w:szCs w:val="24"/>
        </w:rPr>
        <w:t xml:space="preserve">такая заявка, включая обеспечение заявки, если оно было предоставлено в составе заявки, возвращается Участнику закупки в порядке, предусмотренном документацией об </w:t>
      </w:r>
      <w:r w:rsidR="0063210D">
        <w:rPr>
          <w:sz w:val="24"/>
          <w:szCs w:val="24"/>
        </w:rPr>
        <w:t>альтернативной закупке</w:t>
      </w:r>
      <w:r w:rsidRPr="003075A2">
        <w:rPr>
          <w:sz w:val="24"/>
          <w:szCs w:val="24"/>
        </w:rPr>
        <w:t xml:space="preserve">. </w:t>
      </w:r>
    </w:p>
    <w:p w14:paraId="7A2B4AB4" w14:textId="456DA723"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случае отзыва заявки на участие в </w:t>
      </w:r>
      <w:r w:rsidR="0063210D">
        <w:rPr>
          <w:sz w:val="24"/>
          <w:szCs w:val="24"/>
        </w:rPr>
        <w:t>альтернативной закупке</w:t>
      </w:r>
      <w:r w:rsidR="0063210D" w:rsidRPr="003075A2">
        <w:rPr>
          <w:sz w:val="24"/>
          <w:szCs w:val="24"/>
        </w:rPr>
        <w:t xml:space="preserve"> </w:t>
      </w:r>
      <w:r w:rsidRPr="003075A2">
        <w:rPr>
          <w:sz w:val="24"/>
          <w:szCs w:val="24"/>
        </w:rPr>
        <w:t xml:space="preserve">Участником закупки после истечения срока подачи заявок на участие в </w:t>
      </w:r>
      <w:r w:rsidR="0063210D">
        <w:rPr>
          <w:sz w:val="24"/>
          <w:szCs w:val="24"/>
        </w:rPr>
        <w:t>альтернативной закупке</w:t>
      </w:r>
      <w:r w:rsidR="0063210D" w:rsidRPr="003075A2">
        <w:rPr>
          <w:sz w:val="24"/>
          <w:szCs w:val="24"/>
        </w:rPr>
        <w:t xml:space="preserve"> </w:t>
      </w:r>
      <w:r w:rsidRPr="003075A2">
        <w:rPr>
          <w:sz w:val="24"/>
          <w:szCs w:val="24"/>
        </w:rPr>
        <w:t xml:space="preserve">Заказчик (Организатор) не возвращает  обеспечение заявки. </w:t>
      </w:r>
    </w:p>
    <w:p w14:paraId="69DDCD94" w14:textId="56607034" w:rsidR="003075A2" w:rsidRPr="0063210D" w:rsidRDefault="003075A2" w:rsidP="0063210D">
      <w:pPr>
        <w:pStyle w:val="21"/>
        <w:numPr>
          <w:ilvl w:val="1"/>
          <w:numId w:val="4"/>
        </w:numPr>
        <w:tabs>
          <w:tab w:val="clear" w:pos="540"/>
          <w:tab w:val="num" w:pos="993"/>
          <w:tab w:val="left" w:pos="1276"/>
        </w:tabs>
        <w:spacing w:before="120" w:after="0"/>
        <w:ind w:left="0" w:firstLine="709"/>
        <w:rPr>
          <w:rFonts w:ascii="Times New Roman" w:hAnsi="Times New Roman"/>
          <w:sz w:val="24"/>
          <w:szCs w:val="24"/>
          <w:lang w:val="ru-RU"/>
        </w:rPr>
      </w:pPr>
      <w:bookmarkStart w:id="567" w:name="_Toc528167280"/>
      <w:r w:rsidRPr="0063210D">
        <w:rPr>
          <w:rFonts w:ascii="Times New Roman" w:hAnsi="Times New Roman"/>
          <w:sz w:val="24"/>
          <w:szCs w:val="24"/>
          <w:lang w:val="ru-RU"/>
        </w:rPr>
        <w:t>Проведение квалификационного отбора</w:t>
      </w:r>
      <w:bookmarkEnd w:id="567"/>
      <w:r w:rsidRPr="0063210D">
        <w:rPr>
          <w:rFonts w:ascii="Times New Roman" w:hAnsi="Times New Roman"/>
          <w:sz w:val="24"/>
          <w:szCs w:val="24"/>
          <w:lang w:val="ru-RU"/>
        </w:rPr>
        <w:t xml:space="preserve"> </w:t>
      </w:r>
    </w:p>
    <w:p w14:paraId="7D24A012" w14:textId="4F19B473"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До  рассмотрения и отбора заявок, если это предусмотрено документацией об </w:t>
      </w:r>
      <w:r w:rsidR="0063210D">
        <w:rPr>
          <w:sz w:val="24"/>
          <w:szCs w:val="24"/>
        </w:rPr>
        <w:t>альтернативной закупке</w:t>
      </w:r>
      <w:r w:rsidRPr="003075A2">
        <w:rPr>
          <w:sz w:val="24"/>
          <w:szCs w:val="24"/>
        </w:rPr>
        <w:t xml:space="preserve">, проводится квалификационный отбор в соответствии с </w:t>
      </w:r>
      <w:hyperlink w:anchor="_Особенности_проведения_квалификацио" w:history="1">
        <w:r w:rsidRPr="0063210D">
          <w:rPr>
            <w:rStyle w:val="ab"/>
            <w:sz w:val="24"/>
            <w:szCs w:val="24"/>
          </w:rPr>
          <w:t xml:space="preserve">подразделом </w:t>
        </w:r>
        <w:r w:rsidR="0063210D" w:rsidRPr="0063210D">
          <w:rPr>
            <w:rStyle w:val="ab"/>
            <w:sz w:val="24"/>
            <w:szCs w:val="24"/>
          </w:rPr>
          <w:t>5.1</w:t>
        </w:r>
      </w:hyperlink>
      <w:r w:rsidRPr="003075A2">
        <w:rPr>
          <w:sz w:val="24"/>
          <w:szCs w:val="24"/>
        </w:rPr>
        <w:t xml:space="preserve"> настоящего Положения о закупке, но не ранее окончания срока подачи заявок, установленного в извещении и документации об </w:t>
      </w:r>
      <w:r w:rsidR="0063210D">
        <w:rPr>
          <w:sz w:val="24"/>
          <w:szCs w:val="24"/>
        </w:rPr>
        <w:t>альтернативной закупке</w:t>
      </w:r>
      <w:r w:rsidRPr="003075A2">
        <w:rPr>
          <w:sz w:val="24"/>
          <w:szCs w:val="24"/>
        </w:rPr>
        <w:t>.</w:t>
      </w:r>
    </w:p>
    <w:p w14:paraId="011DD5AB" w14:textId="37290156"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Срок проведения квалификационного отбора устанавливается в извещении и документации об </w:t>
      </w:r>
      <w:r w:rsidR="0063210D">
        <w:rPr>
          <w:sz w:val="24"/>
          <w:szCs w:val="24"/>
        </w:rPr>
        <w:t>альтернативной закупке</w:t>
      </w:r>
      <w:r w:rsidRPr="003075A2">
        <w:rPr>
          <w:sz w:val="24"/>
          <w:szCs w:val="24"/>
        </w:rPr>
        <w:t xml:space="preserve">, и не может превышать двадцать дней с даты окончания срока подачи заявок, указанного в извещении и документации об </w:t>
      </w:r>
      <w:r w:rsidR="0063210D">
        <w:rPr>
          <w:sz w:val="24"/>
          <w:szCs w:val="24"/>
        </w:rPr>
        <w:t>альтернативной закупке.</w:t>
      </w:r>
    </w:p>
    <w:p w14:paraId="709AAFA6" w14:textId="4DFADEC0"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Протокол проведения квалификационного отбора составляется в день окончания его проведения и подписывается всеми членами </w:t>
      </w:r>
      <w:r w:rsidR="0063210D">
        <w:rPr>
          <w:sz w:val="24"/>
          <w:szCs w:val="24"/>
        </w:rPr>
        <w:t>Закупочной</w:t>
      </w:r>
      <w:r w:rsidRPr="003075A2">
        <w:rPr>
          <w:sz w:val="24"/>
          <w:szCs w:val="24"/>
        </w:rPr>
        <w:t xml:space="preserve"> комиссии, присутствующими на заседании </w:t>
      </w:r>
      <w:r w:rsidR="0063210D">
        <w:rPr>
          <w:sz w:val="24"/>
          <w:szCs w:val="24"/>
        </w:rPr>
        <w:t>Закупочной</w:t>
      </w:r>
      <w:r w:rsidRPr="003075A2">
        <w:rPr>
          <w:sz w:val="24"/>
          <w:szCs w:val="24"/>
        </w:rPr>
        <w:t xml:space="preserve"> комиссии. Указанный протокол размещается в единой информационной системе в соответствии с </w:t>
      </w:r>
      <w:hyperlink w:anchor="Протокол" w:history="1">
        <w:r w:rsidRPr="0063210D">
          <w:rPr>
            <w:rStyle w:val="ab"/>
            <w:sz w:val="24"/>
            <w:szCs w:val="24"/>
          </w:rPr>
          <w:t xml:space="preserve">пунктом </w:t>
        </w:r>
        <w:r w:rsidR="0063210D" w:rsidRPr="0063210D">
          <w:rPr>
            <w:rStyle w:val="ab"/>
            <w:sz w:val="24"/>
            <w:szCs w:val="24"/>
          </w:rPr>
          <w:t>2.7</w:t>
        </w:r>
        <w:r w:rsidRPr="0063210D">
          <w:rPr>
            <w:rStyle w:val="ab"/>
            <w:sz w:val="24"/>
            <w:szCs w:val="24"/>
          </w:rPr>
          <w:t>.1.7</w:t>
        </w:r>
      </w:hyperlink>
      <w:r w:rsidRPr="003075A2">
        <w:rPr>
          <w:sz w:val="24"/>
          <w:szCs w:val="24"/>
        </w:rPr>
        <w:t xml:space="preserve"> настоящего Положения о закупке.</w:t>
      </w:r>
    </w:p>
    <w:p w14:paraId="79516BCA" w14:textId="426D5DB7"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Протокол проведения квалификационного отбора должен содержать сведения, в соответствии с </w:t>
      </w:r>
      <w:hyperlink w:anchor="ПротоколЭтап" w:history="1">
        <w:r w:rsidRPr="007466F7">
          <w:rPr>
            <w:rStyle w:val="ab"/>
            <w:sz w:val="24"/>
            <w:szCs w:val="24"/>
          </w:rPr>
          <w:t xml:space="preserve">пунктом </w:t>
        </w:r>
        <w:r w:rsidR="007466F7" w:rsidRPr="007466F7">
          <w:rPr>
            <w:rStyle w:val="ab"/>
            <w:sz w:val="24"/>
            <w:szCs w:val="24"/>
          </w:rPr>
          <w:t>6</w:t>
        </w:r>
        <w:r w:rsidRPr="007466F7">
          <w:rPr>
            <w:rStyle w:val="ab"/>
            <w:sz w:val="24"/>
            <w:szCs w:val="24"/>
          </w:rPr>
          <w:t>.13.2.</w:t>
        </w:r>
      </w:hyperlink>
      <w:r w:rsidRPr="003075A2">
        <w:rPr>
          <w:sz w:val="24"/>
          <w:szCs w:val="24"/>
        </w:rPr>
        <w:t xml:space="preserve"> настоящего Положения о закупке.</w:t>
      </w:r>
    </w:p>
    <w:p w14:paraId="43A10CC2" w14:textId="33F7BA21"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случае если по итогам проведения квалификационного отбора </w:t>
      </w:r>
      <w:r w:rsidR="007466F7">
        <w:rPr>
          <w:sz w:val="24"/>
          <w:szCs w:val="24"/>
        </w:rPr>
        <w:t>Закупочная</w:t>
      </w:r>
      <w:r w:rsidRPr="003075A2">
        <w:rPr>
          <w:sz w:val="24"/>
          <w:szCs w:val="24"/>
        </w:rPr>
        <w:t xml:space="preserve"> комиссия отклонила все поданные заявки участников закупки или допустила к участию в </w:t>
      </w:r>
      <w:r w:rsidR="007466F7">
        <w:rPr>
          <w:sz w:val="24"/>
          <w:szCs w:val="24"/>
        </w:rPr>
        <w:t>альтернативной закупке</w:t>
      </w:r>
      <w:r w:rsidR="007466F7" w:rsidRPr="003075A2">
        <w:rPr>
          <w:sz w:val="24"/>
          <w:szCs w:val="24"/>
        </w:rPr>
        <w:t xml:space="preserve"> </w:t>
      </w:r>
      <w:r w:rsidRPr="003075A2">
        <w:rPr>
          <w:sz w:val="24"/>
          <w:szCs w:val="24"/>
        </w:rPr>
        <w:t xml:space="preserve">только одного Участника закупки, который соответствует квалификационным требованиям, установленным в документации об </w:t>
      </w:r>
      <w:r w:rsidR="007466F7">
        <w:rPr>
          <w:sz w:val="24"/>
          <w:szCs w:val="24"/>
        </w:rPr>
        <w:t>альтернативной закупке</w:t>
      </w:r>
      <w:r w:rsidRPr="003075A2">
        <w:rPr>
          <w:sz w:val="24"/>
          <w:szCs w:val="24"/>
        </w:rPr>
        <w:t>, так</w:t>
      </w:r>
      <w:r w:rsidR="007466F7">
        <w:rPr>
          <w:sz w:val="24"/>
          <w:szCs w:val="24"/>
        </w:rPr>
        <w:t>ая</w:t>
      </w:r>
      <w:r w:rsidRPr="003075A2">
        <w:rPr>
          <w:sz w:val="24"/>
          <w:szCs w:val="24"/>
        </w:rPr>
        <w:t xml:space="preserve"> альтернативн</w:t>
      </w:r>
      <w:r w:rsidR="007466F7">
        <w:rPr>
          <w:sz w:val="24"/>
          <w:szCs w:val="24"/>
        </w:rPr>
        <w:t>ая</w:t>
      </w:r>
      <w:r w:rsidRPr="003075A2">
        <w:rPr>
          <w:sz w:val="24"/>
          <w:szCs w:val="24"/>
        </w:rPr>
        <w:t xml:space="preserve"> </w:t>
      </w:r>
      <w:r w:rsidR="007466F7">
        <w:rPr>
          <w:sz w:val="24"/>
          <w:szCs w:val="24"/>
        </w:rPr>
        <w:t xml:space="preserve">закупка </w:t>
      </w:r>
      <w:r w:rsidRPr="003075A2">
        <w:rPr>
          <w:sz w:val="24"/>
          <w:szCs w:val="24"/>
        </w:rPr>
        <w:t>признается несостоявш</w:t>
      </w:r>
      <w:r w:rsidR="007466F7">
        <w:rPr>
          <w:sz w:val="24"/>
          <w:szCs w:val="24"/>
        </w:rPr>
        <w:t>ейся</w:t>
      </w:r>
      <w:r w:rsidRPr="003075A2">
        <w:rPr>
          <w:sz w:val="24"/>
          <w:szCs w:val="24"/>
        </w:rPr>
        <w:t>. Данная информация заносится в Протокол проведения квалификационного отбора.</w:t>
      </w:r>
    </w:p>
    <w:p w14:paraId="1473495E" w14:textId="753C042C" w:rsidR="003075A2" w:rsidRPr="007466F7" w:rsidRDefault="003075A2" w:rsidP="007466F7">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68" w:name="_Рассмотрение_и_отбор"/>
      <w:bookmarkStart w:id="569" w:name="_Toc528167281"/>
      <w:bookmarkEnd w:id="568"/>
      <w:r w:rsidRPr="007466F7">
        <w:rPr>
          <w:rFonts w:ascii="Times New Roman" w:hAnsi="Times New Roman"/>
          <w:sz w:val="24"/>
          <w:szCs w:val="24"/>
          <w:lang w:val="ru-RU"/>
        </w:rPr>
        <w:t xml:space="preserve">Рассмотрение и отбор заявок на участие в </w:t>
      </w:r>
      <w:r w:rsidR="007466F7" w:rsidRPr="007466F7">
        <w:rPr>
          <w:rFonts w:ascii="Times New Roman" w:hAnsi="Times New Roman"/>
          <w:sz w:val="24"/>
          <w:szCs w:val="24"/>
          <w:lang w:val="ru-RU"/>
        </w:rPr>
        <w:t>альтернативной закупке</w:t>
      </w:r>
      <w:bookmarkEnd w:id="569"/>
    </w:p>
    <w:p w14:paraId="25D25B4A" w14:textId="4B87F6E8" w:rsidR="003075A2" w:rsidRPr="003075A2" w:rsidRDefault="007466F7" w:rsidP="003075A2">
      <w:pPr>
        <w:pStyle w:val="30"/>
        <w:tabs>
          <w:tab w:val="left" w:pos="1418"/>
        </w:tabs>
        <w:spacing w:before="120" w:line="240" w:lineRule="auto"/>
        <w:ind w:left="0" w:firstLine="709"/>
        <w:rPr>
          <w:sz w:val="24"/>
          <w:szCs w:val="24"/>
        </w:rPr>
      </w:pPr>
      <w:r>
        <w:rPr>
          <w:sz w:val="24"/>
          <w:szCs w:val="24"/>
        </w:rPr>
        <w:t>Закупочная</w:t>
      </w:r>
      <w:r w:rsidR="003075A2" w:rsidRPr="003075A2">
        <w:rPr>
          <w:sz w:val="24"/>
          <w:szCs w:val="24"/>
        </w:rPr>
        <w:t xml:space="preserve"> комиссия рассматривает и отбирает заявки на участие в </w:t>
      </w:r>
      <w:r>
        <w:rPr>
          <w:sz w:val="24"/>
          <w:szCs w:val="24"/>
        </w:rPr>
        <w:t>альтернативной закупке</w:t>
      </w:r>
      <w:r w:rsidRPr="003075A2">
        <w:rPr>
          <w:sz w:val="24"/>
          <w:szCs w:val="24"/>
        </w:rPr>
        <w:t xml:space="preserve"> </w:t>
      </w:r>
      <w:r w:rsidR="003075A2" w:rsidRPr="003075A2">
        <w:rPr>
          <w:sz w:val="24"/>
          <w:szCs w:val="24"/>
        </w:rPr>
        <w:t xml:space="preserve">на соответствие требованиям, установленным документацией об </w:t>
      </w:r>
      <w:r>
        <w:rPr>
          <w:sz w:val="24"/>
          <w:szCs w:val="24"/>
        </w:rPr>
        <w:t>альтернативной закупке</w:t>
      </w:r>
      <w:r w:rsidR="003075A2" w:rsidRPr="003075A2">
        <w:rPr>
          <w:sz w:val="24"/>
          <w:szCs w:val="24"/>
        </w:rPr>
        <w:t xml:space="preserve">. Срок рассмотрения и отбора заявок на участие в </w:t>
      </w:r>
      <w:r>
        <w:rPr>
          <w:sz w:val="24"/>
          <w:szCs w:val="24"/>
        </w:rPr>
        <w:t>альтернативной закупке</w:t>
      </w:r>
      <w:r w:rsidRPr="003075A2">
        <w:rPr>
          <w:sz w:val="24"/>
          <w:szCs w:val="24"/>
        </w:rPr>
        <w:t xml:space="preserve"> </w:t>
      </w:r>
      <w:r w:rsidR="003075A2" w:rsidRPr="003075A2">
        <w:rPr>
          <w:sz w:val="24"/>
          <w:szCs w:val="24"/>
        </w:rPr>
        <w:t xml:space="preserve">устанавливается в извещении и документации об </w:t>
      </w:r>
      <w:r>
        <w:rPr>
          <w:sz w:val="24"/>
          <w:szCs w:val="24"/>
        </w:rPr>
        <w:t>альтернативной закупке</w:t>
      </w:r>
      <w:r w:rsidR="003075A2" w:rsidRPr="003075A2">
        <w:rPr>
          <w:sz w:val="24"/>
          <w:szCs w:val="24"/>
        </w:rPr>
        <w:t xml:space="preserve">, и не может превышать двадцать дней с даты окончания срока подачи заявок, указанного в извещении и документации об </w:t>
      </w:r>
      <w:r>
        <w:rPr>
          <w:sz w:val="24"/>
          <w:szCs w:val="24"/>
        </w:rPr>
        <w:t>альтернативной закупке</w:t>
      </w:r>
      <w:r w:rsidR="003075A2" w:rsidRPr="003075A2">
        <w:rPr>
          <w:sz w:val="24"/>
          <w:szCs w:val="24"/>
        </w:rPr>
        <w:t xml:space="preserve">. В случае проведения квалификационного отбора срок рассмотрения и отбора заявок на участие в </w:t>
      </w:r>
      <w:r>
        <w:rPr>
          <w:sz w:val="24"/>
          <w:szCs w:val="24"/>
        </w:rPr>
        <w:t>альтернативной закупке</w:t>
      </w:r>
      <w:r w:rsidRPr="003075A2">
        <w:rPr>
          <w:sz w:val="24"/>
          <w:szCs w:val="24"/>
        </w:rPr>
        <w:t xml:space="preserve"> </w:t>
      </w:r>
      <w:r w:rsidR="003075A2" w:rsidRPr="003075A2">
        <w:rPr>
          <w:sz w:val="24"/>
          <w:szCs w:val="24"/>
        </w:rPr>
        <w:t>и не может превышать двадцать дней с даты окончания проведения квалификационного отбора.</w:t>
      </w:r>
    </w:p>
    <w:p w14:paraId="1204EBF2" w14:textId="650D9007" w:rsidR="003075A2" w:rsidRPr="003075A2" w:rsidRDefault="007466F7" w:rsidP="003075A2">
      <w:pPr>
        <w:pStyle w:val="30"/>
        <w:tabs>
          <w:tab w:val="left" w:pos="1418"/>
        </w:tabs>
        <w:spacing w:before="120" w:line="240" w:lineRule="auto"/>
        <w:ind w:left="0" w:firstLine="709"/>
        <w:rPr>
          <w:sz w:val="24"/>
          <w:szCs w:val="24"/>
        </w:rPr>
      </w:pPr>
      <w:r>
        <w:rPr>
          <w:sz w:val="24"/>
          <w:szCs w:val="24"/>
        </w:rPr>
        <w:t>Закупочная</w:t>
      </w:r>
      <w:r w:rsidR="003075A2" w:rsidRPr="003075A2">
        <w:rPr>
          <w:sz w:val="24"/>
          <w:szCs w:val="24"/>
        </w:rPr>
        <w:t xml:space="preserve"> комиссия, Заказчик, Организатор вправе привлекать экспертов для рассмотрения и отбора заявок на участие в </w:t>
      </w:r>
      <w:r>
        <w:rPr>
          <w:sz w:val="24"/>
          <w:szCs w:val="24"/>
        </w:rPr>
        <w:t>альтернативной закупке</w:t>
      </w:r>
    </w:p>
    <w:p w14:paraId="61DC5005" w14:textId="38AED35F"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lastRenderedPageBreak/>
        <w:t xml:space="preserve">Заявка на участие в </w:t>
      </w:r>
      <w:r w:rsidR="007466F7">
        <w:rPr>
          <w:sz w:val="24"/>
          <w:szCs w:val="24"/>
        </w:rPr>
        <w:t>альтернативной закупке</w:t>
      </w:r>
      <w:r w:rsidR="007466F7" w:rsidRPr="003075A2">
        <w:rPr>
          <w:sz w:val="24"/>
          <w:szCs w:val="24"/>
        </w:rPr>
        <w:t xml:space="preserve"> </w:t>
      </w:r>
      <w:r w:rsidRPr="003075A2">
        <w:rPr>
          <w:sz w:val="24"/>
          <w:szCs w:val="24"/>
        </w:rPr>
        <w:t xml:space="preserve">признается надлежащей, если она соответствует требованиям, извещению и документации об </w:t>
      </w:r>
      <w:r w:rsidR="007466F7">
        <w:rPr>
          <w:sz w:val="24"/>
          <w:szCs w:val="24"/>
        </w:rPr>
        <w:t>альтернативной закупке</w:t>
      </w:r>
      <w:r w:rsidRPr="003075A2">
        <w:rPr>
          <w:sz w:val="24"/>
          <w:szCs w:val="24"/>
        </w:rPr>
        <w:t xml:space="preserve">, а Участник закупки, подавший такую заявку, соответствует требованиям, которые предъявляются к Участнику закупки и указаны в документации об </w:t>
      </w:r>
      <w:r w:rsidR="007466F7">
        <w:rPr>
          <w:sz w:val="24"/>
          <w:szCs w:val="24"/>
        </w:rPr>
        <w:t>альтернативной закупке</w:t>
      </w:r>
      <w:r w:rsidRPr="003075A2">
        <w:rPr>
          <w:sz w:val="24"/>
          <w:szCs w:val="24"/>
        </w:rPr>
        <w:t>.</w:t>
      </w:r>
    </w:p>
    <w:p w14:paraId="5BF6B6FE" w14:textId="0661754A" w:rsidR="003075A2" w:rsidRPr="003075A2" w:rsidRDefault="007466F7" w:rsidP="003075A2">
      <w:pPr>
        <w:pStyle w:val="30"/>
        <w:tabs>
          <w:tab w:val="left" w:pos="1418"/>
        </w:tabs>
        <w:spacing w:before="120" w:line="240" w:lineRule="auto"/>
        <w:ind w:left="0" w:firstLine="709"/>
        <w:rPr>
          <w:sz w:val="24"/>
          <w:szCs w:val="24"/>
        </w:rPr>
      </w:pPr>
      <w:r>
        <w:rPr>
          <w:sz w:val="24"/>
          <w:szCs w:val="24"/>
        </w:rPr>
        <w:t>Закупочная</w:t>
      </w:r>
      <w:r w:rsidR="003075A2" w:rsidRPr="003075A2">
        <w:rPr>
          <w:sz w:val="24"/>
          <w:szCs w:val="24"/>
        </w:rPr>
        <w:t xml:space="preserve"> комиссия отклоняет заявку на участие в </w:t>
      </w:r>
      <w:r>
        <w:rPr>
          <w:sz w:val="24"/>
          <w:szCs w:val="24"/>
        </w:rPr>
        <w:t>альтернативной закупке</w:t>
      </w:r>
      <w:r w:rsidR="003075A2" w:rsidRPr="003075A2">
        <w:rPr>
          <w:sz w:val="24"/>
          <w:szCs w:val="24"/>
        </w:rPr>
        <w:t xml:space="preserve">, если Участник закупки, подавший ее, не соответствует требованиям к Участнику закупки, указанным в документации об </w:t>
      </w:r>
      <w:r>
        <w:rPr>
          <w:sz w:val="24"/>
          <w:szCs w:val="24"/>
        </w:rPr>
        <w:t>альтернативной закупке</w:t>
      </w:r>
      <w:r w:rsidR="003075A2" w:rsidRPr="003075A2">
        <w:rPr>
          <w:sz w:val="24"/>
          <w:szCs w:val="24"/>
        </w:rPr>
        <w:t xml:space="preserve">, или такая заявка признана не соответствующей требованиям, указанным в документации об </w:t>
      </w:r>
      <w:r>
        <w:rPr>
          <w:sz w:val="24"/>
          <w:szCs w:val="24"/>
        </w:rPr>
        <w:t>альтернативной закупке</w:t>
      </w:r>
      <w:r w:rsidR="003075A2" w:rsidRPr="003075A2">
        <w:rPr>
          <w:sz w:val="24"/>
          <w:szCs w:val="24"/>
        </w:rPr>
        <w:t>.</w:t>
      </w:r>
    </w:p>
    <w:p w14:paraId="22D70CAF" w14:textId="67D6D2F6"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случае установления недостоверности информации, содержащейся в документах, представленных Участником закупки  в соответствии требованиями документации об </w:t>
      </w:r>
      <w:r w:rsidR="007466F7">
        <w:rPr>
          <w:sz w:val="24"/>
          <w:szCs w:val="24"/>
        </w:rPr>
        <w:t>альтернативной закупке</w:t>
      </w:r>
      <w:r w:rsidRPr="003075A2">
        <w:rPr>
          <w:sz w:val="24"/>
          <w:szCs w:val="24"/>
        </w:rPr>
        <w:t xml:space="preserve">, </w:t>
      </w:r>
      <w:r w:rsidR="007466F7">
        <w:rPr>
          <w:sz w:val="24"/>
          <w:szCs w:val="24"/>
        </w:rPr>
        <w:t>Закупочная</w:t>
      </w:r>
      <w:r w:rsidRPr="003075A2">
        <w:rPr>
          <w:sz w:val="24"/>
          <w:szCs w:val="24"/>
        </w:rPr>
        <w:t xml:space="preserve"> комиссия отстраняет такого Участника закупки от участия в </w:t>
      </w:r>
      <w:r w:rsidR="007466F7">
        <w:rPr>
          <w:sz w:val="24"/>
          <w:szCs w:val="24"/>
        </w:rPr>
        <w:t>альтернативной закупке</w:t>
      </w:r>
      <w:r w:rsidR="007466F7" w:rsidRPr="003075A2">
        <w:rPr>
          <w:sz w:val="24"/>
          <w:szCs w:val="24"/>
        </w:rPr>
        <w:t xml:space="preserve"> </w:t>
      </w:r>
      <w:r w:rsidRPr="003075A2">
        <w:rPr>
          <w:sz w:val="24"/>
          <w:szCs w:val="24"/>
        </w:rPr>
        <w:t>на любом этапе е</w:t>
      </w:r>
      <w:r w:rsidR="007466F7">
        <w:rPr>
          <w:sz w:val="24"/>
          <w:szCs w:val="24"/>
        </w:rPr>
        <w:t>е</w:t>
      </w:r>
      <w:r w:rsidRPr="003075A2">
        <w:rPr>
          <w:sz w:val="24"/>
          <w:szCs w:val="24"/>
        </w:rPr>
        <w:t xml:space="preserve"> проведения.</w:t>
      </w:r>
    </w:p>
    <w:p w14:paraId="2F0E6A52" w14:textId="3052864E"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Результаты рассмотрения и отбора заявок на участие в </w:t>
      </w:r>
      <w:r w:rsidR="007466F7">
        <w:rPr>
          <w:sz w:val="24"/>
          <w:szCs w:val="24"/>
        </w:rPr>
        <w:t>альтернативной закупке</w:t>
      </w:r>
      <w:r w:rsidR="007466F7" w:rsidRPr="003075A2">
        <w:rPr>
          <w:sz w:val="24"/>
          <w:szCs w:val="24"/>
        </w:rPr>
        <w:t xml:space="preserve"> </w:t>
      </w:r>
      <w:r w:rsidRPr="003075A2">
        <w:rPr>
          <w:sz w:val="24"/>
          <w:szCs w:val="24"/>
        </w:rPr>
        <w:t>фиксируются в протоколе рассмотрения и отбора заявок.</w:t>
      </w:r>
    </w:p>
    <w:p w14:paraId="57118FF9" w14:textId="1D4D8A94"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Протокол рассмотрения и отбора заявок оформляется в день окончания рассмотрения и отбора  заявок на участие в </w:t>
      </w:r>
      <w:r w:rsidR="007466F7">
        <w:rPr>
          <w:sz w:val="24"/>
          <w:szCs w:val="24"/>
        </w:rPr>
        <w:t>альтернативной закупке</w:t>
      </w:r>
      <w:r w:rsidRPr="003075A2">
        <w:rPr>
          <w:sz w:val="24"/>
          <w:szCs w:val="24"/>
        </w:rPr>
        <w:t xml:space="preserve">, который подписывается всеми членами </w:t>
      </w:r>
      <w:r w:rsidR="007466F7">
        <w:rPr>
          <w:sz w:val="24"/>
          <w:szCs w:val="24"/>
        </w:rPr>
        <w:t>Закупочной</w:t>
      </w:r>
      <w:r w:rsidRPr="003075A2">
        <w:rPr>
          <w:sz w:val="24"/>
          <w:szCs w:val="24"/>
        </w:rPr>
        <w:t xml:space="preserve"> комиссии, присутствующими на заседании рассмотрения и отбора заявок. Указанный протокол размещается в единой информационной системе в соответствии с </w:t>
      </w:r>
      <w:hyperlink w:anchor="Протокол" w:history="1">
        <w:r w:rsidRPr="007466F7">
          <w:rPr>
            <w:rStyle w:val="ab"/>
            <w:sz w:val="24"/>
            <w:szCs w:val="24"/>
          </w:rPr>
          <w:t xml:space="preserve">пунктом </w:t>
        </w:r>
        <w:r w:rsidR="007466F7" w:rsidRPr="007466F7">
          <w:rPr>
            <w:rStyle w:val="ab"/>
            <w:sz w:val="24"/>
            <w:szCs w:val="24"/>
          </w:rPr>
          <w:t>2.7</w:t>
        </w:r>
        <w:r w:rsidRPr="007466F7">
          <w:rPr>
            <w:rStyle w:val="ab"/>
            <w:sz w:val="24"/>
            <w:szCs w:val="24"/>
          </w:rPr>
          <w:t>.1.7</w:t>
        </w:r>
      </w:hyperlink>
      <w:r w:rsidRPr="003075A2">
        <w:rPr>
          <w:sz w:val="24"/>
          <w:szCs w:val="24"/>
        </w:rPr>
        <w:t xml:space="preserve"> настоящего Положения о закупке.</w:t>
      </w:r>
    </w:p>
    <w:p w14:paraId="57CD2889" w14:textId="4D90CF6E"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Протокол рассмотрения и отбора заявок должен содержать сведения, в соответствии с </w:t>
      </w:r>
      <w:hyperlink w:anchor="ПротоколЭтап" w:history="1">
        <w:r w:rsidRPr="007466F7">
          <w:rPr>
            <w:rStyle w:val="ab"/>
            <w:sz w:val="24"/>
            <w:szCs w:val="24"/>
          </w:rPr>
          <w:t xml:space="preserve">пунктом </w:t>
        </w:r>
        <w:r w:rsidR="007466F7" w:rsidRPr="007466F7">
          <w:rPr>
            <w:rStyle w:val="ab"/>
            <w:sz w:val="24"/>
            <w:szCs w:val="24"/>
          </w:rPr>
          <w:t>6</w:t>
        </w:r>
        <w:r w:rsidRPr="007466F7">
          <w:rPr>
            <w:rStyle w:val="ab"/>
            <w:sz w:val="24"/>
            <w:szCs w:val="24"/>
          </w:rPr>
          <w:t>.13.2</w:t>
        </w:r>
      </w:hyperlink>
      <w:r w:rsidRPr="003075A2">
        <w:rPr>
          <w:sz w:val="24"/>
          <w:szCs w:val="24"/>
        </w:rPr>
        <w:t xml:space="preserve"> настоящего Положения о закупке.</w:t>
      </w:r>
    </w:p>
    <w:p w14:paraId="7498EAE1" w14:textId="53832E0F"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том случае, если по результатам рассмотрения и отбора заявок на участие в </w:t>
      </w:r>
      <w:r w:rsidR="00A94E9F">
        <w:rPr>
          <w:sz w:val="24"/>
          <w:szCs w:val="24"/>
        </w:rPr>
        <w:t>альтернативной закупке</w:t>
      </w:r>
      <w:r w:rsidR="00A94E9F" w:rsidRPr="003075A2">
        <w:rPr>
          <w:sz w:val="24"/>
          <w:szCs w:val="24"/>
        </w:rPr>
        <w:t xml:space="preserve"> </w:t>
      </w:r>
      <w:r w:rsidR="00A94E9F">
        <w:rPr>
          <w:sz w:val="24"/>
          <w:szCs w:val="24"/>
        </w:rPr>
        <w:t>Закупочная</w:t>
      </w:r>
      <w:r w:rsidRPr="003075A2">
        <w:rPr>
          <w:sz w:val="24"/>
          <w:szCs w:val="24"/>
        </w:rPr>
        <w:t xml:space="preserve"> комиссия отклонила все заявки участников закупки или признала единственную заявку Участника закупки соответствующей документации об </w:t>
      </w:r>
      <w:r w:rsidR="00A94E9F">
        <w:rPr>
          <w:sz w:val="24"/>
          <w:szCs w:val="24"/>
        </w:rPr>
        <w:t>альтернативной закупке</w:t>
      </w:r>
      <w:r w:rsidRPr="003075A2">
        <w:rPr>
          <w:sz w:val="24"/>
          <w:szCs w:val="24"/>
        </w:rPr>
        <w:t>, так</w:t>
      </w:r>
      <w:r w:rsidR="00A94E9F">
        <w:rPr>
          <w:sz w:val="24"/>
          <w:szCs w:val="24"/>
        </w:rPr>
        <w:t>ая</w:t>
      </w:r>
      <w:r w:rsidRPr="003075A2">
        <w:rPr>
          <w:sz w:val="24"/>
          <w:szCs w:val="24"/>
        </w:rPr>
        <w:t xml:space="preserve"> </w:t>
      </w:r>
      <w:r w:rsidR="00A94E9F">
        <w:rPr>
          <w:sz w:val="24"/>
          <w:szCs w:val="24"/>
        </w:rPr>
        <w:t>альтернативная закупка</w:t>
      </w:r>
      <w:r w:rsidR="00A94E9F" w:rsidRPr="003075A2">
        <w:rPr>
          <w:sz w:val="24"/>
          <w:szCs w:val="24"/>
        </w:rPr>
        <w:t xml:space="preserve"> </w:t>
      </w:r>
      <w:r w:rsidRPr="003075A2">
        <w:rPr>
          <w:sz w:val="24"/>
          <w:szCs w:val="24"/>
        </w:rPr>
        <w:t>признается несостоявш</w:t>
      </w:r>
      <w:r w:rsidR="00A94E9F">
        <w:rPr>
          <w:sz w:val="24"/>
          <w:szCs w:val="24"/>
        </w:rPr>
        <w:t>ейся</w:t>
      </w:r>
      <w:r w:rsidRPr="003075A2">
        <w:rPr>
          <w:sz w:val="24"/>
          <w:szCs w:val="24"/>
        </w:rPr>
        <w:t>.</w:t>
      </w:r>
    </w:p>
    <w:p w14:paraId="2977B526" w14:textId="2EED5918" w:rsidR="003075A2" w:rsidRPr="003075A2" w:rsidRDefault="003075A2" w:rsidP="00A94E9F">
      <w:pPr>
        <w:pStyle w:val="30"/>
        <w:tabs>
          <w:tab w:val="clear" w:pos="1559"/>
          <w:tab w:val="left" w:pos="1560"/>
        </w:tabs>
        <w:spacing w:before="120" w:line="240" w:lineRule="auto"/>
        <w:ind w:left="0" w:firstLine="709"/>
        <w:rPr>
          <w:sz w:val="24"/>
          <w:szCs w:val="24"/>
        </w:rPr>
      </w:pPr>
      <w:r w:rsidRPr="003075A2">
        <w:rPr>
          <w:sz w:val="24"/>
          <w:szCs w:val="24"/>
        </w:rPr>
        <w:t xml:space="preserve">Информация о признании </w:t>
      </w:r>
      <w:r w:rsidR="00A94E9F">
        <w:rPr>
          <w:sz w:val="24"/>
          <w:szCs w:val="24"/>
        </w:rPr>
        <w:t>альтернативной закупки</w:t>
      </w:r>
      <w:r w:rsidR="00A94E9F" w:rsidRPr="003075A2">
        <w:rPr>
          <w:sz w:val="24"/>
          <w:szCs w:val="24"/>
        </w:rPr>
        <w:t xml:space="preserve"> </w:t>
      </w:r>
      <w:r w:rsidRPr="003075A2">
        <w:rPr>
          <w:sz w:val="24"/>
          <w:szCs w:val="24"/>
        </w:rPr>
        <w:t>несостоявш</w:t>
      </w:r>
      <w:r w:rsidR="00A94E9F">
        <w:rPr>
          <w:sz w:val="24"/>
          <w:szCs w:val="24"/>
        </w:rPr>
        <w:t>ейся</w:t>
      </w:r>
      <w:r w:rsidRPr="003075A2">
        <w:rPr>
          <w:sz w:val="24"/>
          <w:szCs w:val="24"/>
        </w:rPr>
        <w:t xml:space="preserve"> вносится в протокол рассмотрения и отбора  заявок. </w:t>
      </w:r>
    </w:p>
    <w:p w14:paraId="706D2C92" w14:textId="0EA4E333" w:rsidR="003075A2" w:rsidRPr="003075A2" w:rsidRDefault="003075A2" w:rsidP="00A94E9F">
      <w:pPr>
        <w:pStyle w:val="30"/>
        <w:tabs>
          <w:tab w:val="clear" w:pos="1559"/>
          <w:tab w:val="left" w:pos="1560"/>
        </w:tabs>
        <w:spacing w:before="120" w:line="240" w:lineRule="auto"/>
        <w:ind w:left="0" w:firstLine="709"/>
        <w:rPr>
          <w:sz w:val="24"/>
          <w:szCs w:val="24"/>
        </w:rPr>
      </w:pPr>
      <w:r w:rsidRPr="003075A2">
        <w:rPr>
          <w:sz w:val="24"/>
          <w:szCs w:val="24"/>
        </w:rPr>
        <w:t xml:space="preserve">Рассмотрение альтернативных предложений проводится по правилам установленными в </w:t>
      </w:r>
      <w:hyperlink w:anchor="_Рассмотрение_и_отбор" w:history="1">
        <w:r w:rsidRPr="00A94E9F">
          <w:rPr>
            <w:rStyle w:val="ab"/>
            <w:sz w:val="24"/>
            <w:szCs w:val="24"/>
          </w:rPr>
          <w:t>подразделе 1</w:t>
        </w:r>
        <w:r w:rsidR="00A94E9F" w:rsidRPr="00A94E9F">
          <w:rPr>
            <w:rStyle w:val="ab"/>
            <w:sz w:val="24"/>
            <w:szCs w:val="24"/>
          </w:rPr>
          <w:t>2</w:t>
        </w:r>
        <w:r w:rsidRPr="00A94E9F">
          <w:rPr>
            <w:rStyle w:val="ab"/>
            <w:sz w:val="24"/>
            <w:szCs w:val="24"/>
          </w:rPr>
          <w:t>.</w:t>
        </w:r>
        <w:r w:rsidR="00A94E9F" w:rsidRPr="00A94E9F">
          <w:rPr>
            <w:rStyle w:val="ab"/>
            <w:sz w:val="24"/>
            <w:szCs w:val="24"/>
          </w:rPr>
          <w:t>9</w:t>
        </w:r>
      </w:hyperlink>
      <w:r w:rsidRPr="003075A2">
        <w:rPr>
          <w:sz w:val="24"/>
          <w:szCs w:val="24"/>
        </w:rPr>
        <w:t xml:space="preserve"> настоящего Положения о закупке, с учетом </w:t>
      </w:r>
      <w:hyperlink w:anchor="_Проведение_альтернативной_закупки" w:history="1">
        <w:r w:rsidRPr="00A94E9F">
          <w:rPr>
            <w:rStyle w:val="ab"/>
            <w:sz w:val="24"/>
            <w:szCs w:val="24"/>
          </w:rPr>
          <w:t>подраздела 1</w:t>
        </w:r>
        <w:r w:rsidR="00A94E9F" w:rsidRPr="00A94E9F">
          <w:rPr>
            <w:rStyle w:val="ab"/>
            <w:sz w:val="24"/>
            <w:szCs w:val="24"/>
          </w:rPr>
          <w:t>2</w:t>
        </w:r>
        <w:r w:rsidRPr="00A94E9F">
          <w:rPr>
            <w:rStyle w:val="ab"/>
            <w:sz w:val="24"/>
            <w:szCs w:val="24"/>
          </w:rPr>
          <w:t>.4</w:t>
        </w:r>
      </w:hyperlink>
      <w:r w:rsidRPr="003075A2">
        <w:rPr>
          <w:sz w:val="24"/>
          <w:szCs w:val="24"/>
        </w:rPr>
        <w:t xml:space="preserve"> настоящего Положения о закупке.</w:t>
      </w:r>
    </w:p>
    <w:p w14:paraId="2753DEF7" w14:textId="7C935C0F" w:rsidR="003075A2" w:rsidRPr="00A94E9F" w:rsidRDefault="003075A2" w:rsidP="00A94E9F">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70" w:name="_Toc528167282"/>
      <w:r w:rsidRPr="00A94E9F">
        <w:rPr>
          <w:rFonts w:ascii="Times New Roman" w:hAnsi="Times New Roman"/>
          <w:sz w:val="24"/>
          <w:szCs w:val="24"/>
          <w:lang w:val="ru-RU"/>
        </w:rPr>
        <w:t>Проведение переторжки</w:t>
      </w:r>
      <w:bookmarkEnd w:id="570"/>
      <w:r w:rsidRPr="00A94E9F">
        <w:rPr>
          <w:rFonts w:ascii="Times New Roman" w:hAnsi="Times New Roman"/>
          <w:sz w:val="24"/>
          <w:szCs w:val="24"/>
          <w:lang w:val="ru-RU"/>
        </w:rPr>
        <w:t xml:space="preserve"> </w:t>
      </w:r>
    </w:p>
    <w:p w14:paraId="579D8238" w14:textId="272F4393"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После проведения рассмотрения и отбора заявок, если это предусмотрено документацией об </w:t>
      </w:r>
      <w:r w:rsidR="00A94E9F">
        <w:rPr>
          <w:sz w:val="24"/>
          <w:szCs w:val="24"/>
        </w:rPr>
        <w:t>альтернативной закупке</w:t>
      </w:r>
      <w:r w:rsidRPr="003075A2">
        <w:rPr>
          <w:sz w:val="24"/>
          <w:szCs w:val="24"/>
        </w:rPr>
        <w:t xml:space="preserve">, проводится переторжка в соответствии с </w:t>
      </w:r>
      <w:hyperlink w:anchor="_Особенности_проведения_альтернативн" w:history="1">
        <w:r w:rsidRPr="00A94E9F">
          <w:rPr>
            <w:rStyle w:val="ab"/>
            <w:sz w:val="24"/>
            <w:szCs w:val="24"/>
          </w:rPr>
          <w:t>подразделом 1</w:t>
        </w:r>
        <w:r w:rsidR="00A94E9F" w:rsidRPr="00A94E9F">
          <w:rPr>
            <w:rStyle w:val="ab"/>
            <w:sz w:val="24"/>
            <w:szCs w:val="24"/>
          </w:rPr>
          <w:t>2</w:t>
        </w:r>
        <w:r w:rsidRPr="00A94E9F">
          <w:rPr>
            <w:rStyle w:val="ab"/>
            <w:sz w:val="24"/>
            <w:szCs w:val="24"/>
          </w:rPr>
          <w:t>.5</w:t>
        </w:r>
      </w:hyperlink>
      <w:r w:rsidRPr="003075A2">
        <w:rPr>
          <w:sz w:val="24"/>
          <w:szCs w:val="24"/>
        </w:rPr>
        <w:t xml:space="preserve"> настоящего Положения о закупке.</w:t>
      </w:r>
    </w:p>
    <w:p w14:paraId="50998C0A" w14:textId="0E6D70CA"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Протокол проведения переторжки составляется в день ее проведения и подписывается всеми членами </w:t>
      </w:r>
      <w:r w:rsidR="00A94E9F">
        <w:rPr>
          <w:sz w:val="24"/>
          <w:szCs w:val="24"/>
        </w:rPr>
        <w:t>Закупочной</w:t>
      </w:r>
      <w:r w:rsidRPr="003075A2">
        <w:rPr>
          <w:sz w:val="24"/>
          <w:szCs w:val="24"/>
        </w:rPr>
        <w:t xml:space="preserve"> комиссии, присутствующими на переторжки. Указанный протокол размещается в единой информационной системе в соответствии с </w:t>
      </w:r>
      <w:hyperlink w:anchor="Протокол" w:history="1">
        <w:r w:rsidRPr="00A94E9F">
          <w:rPr>
            <w:rStyle w:val="ab"/>
            <w:sz w:val="24"/>
            <w:szCs w:val="24"/>
          </w:rPr>
          <w:t xml:space="preserve">пунктом </w:t>
        </w:r>
        <w:r w:rsidR="00A94E9F" w:rsidRPr="00A94E9F">
          <w:rPr>
            <w:rStyle w:val="ab"/>
            <w:sz w:val="24"/>
            <w:szCs w:val="24"/>
          </w:rPr>
          <w:t>2.7</w:t>
        </w:r>
        <w:r w:rsidRPr="00A94E9F">
          <w:rPr>
            <w:rStyle w:val="ab"/>
            <w:sz w:val="24"/>
            <w:szCs w:val="24"/>
          </w:rPr>
          <w:t>.1.7</w:t>
        </w:r>
      </w:hyperlink>
      <w:r w:rsidRPr="003075A2">
        <w:rPr>
          <w:sz w:val="24"/>
          <w:szCs w:val="24"/>
        </w:rPr>
        <w:t xml:space="preserve"> настоящего Положения о закупке.</w:t>
      </w:r>
    </w:p>
    <w:p w14:paraId="2D9E327A" w14:textId="4D88D5ED"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Протокол проведения переторжки должен содержать сведения, в соответствии с </w:t>
      </w:r>
      <w:hyperlink w:anchor="ПротоколЭтап" w:history="1">
        <w:r w:rsidRPr="00A94E9F">
          <w:rPr>
            <w:rStyle w:val="ab"/>
            <w:sz w:val="24"/>
            <w:szCs w:val="24"/>
          </w:rPr>
          <w:t xml:space="preserve">пунктом </w:t>
        </w:r>
        <w:r w:rsidR="00A94E9F" w:rsidRPr="00A94E9F">
          <w:rPr>
            <w:rStyle w:val="ab"/>
            <w:sz w:val="24"/>
            <w:szCs w:val="24"/>
          </w:rPr>
          <w:t>6</w:t>
        </w:r>
        <w:r w:rsidRPr="00A94E9F">
          <w:rPr>
            <w:rStyle w:val="ab"/>
            <w:sz w:val="24"/>
            <w:szCs w:val="24"/>
          </w:rPr>
          <w:t>.13.2</w:t>
        </w:r>
      </w:hyperlink>
      <w:r w:rsidRPr="003075A2">
        <w:rPr>
          <w:sz w:val="24"/>
          <w:szCs w:val="24"/>
        </w:rPr>
        <w:t xml:space="preserve"> настоящего Положения о закупке.</w:t>
      </w:r>
    </w:p>
    <w:p w14:paraId="290339CE" w14:textId="5E735432" w:rsidR="003075A2" w:rsidRPr="00A94E9F" w:rsidRDefault="003075A2" w:rsidP="00A94E9F">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71" w:name="_Toc528167283"/>
      <w:r w:rsidRPr="00A94E9F">
        <w:rPr>
          <w:rFonts w:ascii="Times New Roman" w:hAnsi="Times New Roman"/>
          <w:sz w:val="24"/>
          <w:szCs w:val="24"/>
          <w:lang w:val="ru-RU"/>
        </w:rPr>
        <w:t xml:space="preserve">Оценка заявок и  подведение итогов </w:t>
      </w:r>
      <w:r w:rsidR="00A94E9F" w:rsidRPr="00A94E9F">
        <w:rPr>
          <w:rFonts w:ascii="Times New Roman" w:hAnsi="Times New Roman"/>
          <w:sz w:val="24"/>
          <w:szCs w:val="24"/>
          <w:lang w:val="ru-RU"/>
        </w:rPr>
        <w:t>альтернативной закупк</w:t>
      </w:r>
      <w:r w:rsidR="00A94E9F">
        <w:rPr>
          <w:rFonts w:ascii="Times New Roman" w:hAnsi="Times New Roman"/>
          <w:sz w:val="24"/>
          <w:szCs w:val="24"/>
          <w:lang w:val="ru-RU"/>
        </w:rPr>
        <w:t>и</w:t>
      </w:r>
      <w:bookmarkEnd w:id="571"/>
    </w:p>
    <w:p w14:paraId="7BCD523F" w14:textId="6ED4680E" w:rsidR="003075A2" w:rsidRPr="003075A2" w:rsidRDefault="00B138ED" w:rsidP="003075A2">
      <w:pPr>
        <w:pStyle w:val="30"/>
        <w:tabs>
          <w:tab w:val="left" w:pos="1418"/>
        </w:tabs>
        <w:spacing w:before="120" w:line="240" w:lineRule="auto"/>
        <w:ind w:left="0" w:firstLine="709"/>
        <w:rPr>
          <w:sz w:val="24"/>
          <w:szCs w:val="24"/>
        </w:rPr>
      </w:pPr>
      <w:r>
        <w:rPr>
          <w:sz w:val="24"/>
          <w:szCs w:val="24"/>
        </w:rPr>
        <w:t>Закупочная</w:t>
      </w:r>
      <w:r w:rsidR="003075A2" w:rsidRPr="003075A2">
        <w:rPr>
          <w:sz w:val="24"/>
          <w:szCs w:val="24"/>
        </w:rPr>
        <w:t xml:space="preserve"> комиссия оценивает заявки на участие в </w:t>
      </w:r>
      <w:r w:rsidR="000930A5">
        <w:rPr>
          <w:sz w:val="24"/>
          <w:szCs w:val="24"/>
        </w:rPr>
        <w:t>альтернативной закупке</w:t>
      </w:r>
      <w:r w:rsidR="000930A5" w:rsidRPr="003075A2">
        <w:rPr>
          <w:sz w:val="24"/>
          <w:szCs w:val="24"/>
        </w:rPr>
        <w:t xml:space="preserve"> </w:t>
      </w:r>
      <w:r w:rsidR="003075A2" w:rsidRPr="003075A2">
        <w:rPr>
          <w:sz w:val="24"/>
          <w:szCs w:val="24"/>
        </w:rPr>
        <w:t xml:space="preserve">для целей выявления наиболее выгодного предложения Участника закупки в соответствии с критериями оценки и в порядке, которые установлены документацией об </w:t>
      </w:r>
      <w:r w:rsidR="000930A5">
        <w:rPr>
          <w:sz w:val="24"/>
          <w:szCs w:val="24"/>
        </w:rPr>
        <w:t>альтернативной закупке</w:t>
      </w:r>
      <w:r w:rsidR="003075A2" w:rsidRPr="003075A2">
        <w:rPr>
          <w:sz w:val="24"/>
          <w:szCs w:val="24"/>
        </w:rPr>
        <w:t xml:space="preserve">, с учетом проведенной переторжки, если ее проведение было предусмотрено документацией об </w:t>
      </w:r>
      <w:r w:rsidR="000930A5">
        <w:rPr>
          <w:sz w:val="24"/>
          <w:szCs w:val="24"/>
        </w:rPr>
        <w:t>альтернативной закупке</w:t>
      </w:r>
      <w:r w:rsidR="003075A2" w:rsidRPr="003075A2">
        <w:rPr>
          <w:sz w:val="24"/>
          <w:szCs w:val="24"/>
        </w:rPr>
        <w:t xml:space="preserve">. </w:t>
      </w:r>
    </w:p>
    <w:p w14:paraId="0ED946DB" w14:textId="62656E08"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Оценка альтернативных предложений, с учетом </w:t>
      </w:r>
      <w:hyperlink w:anchor="_Проведение_альтернативной_закупки" w:history="1">
        <w:r w:rsidRPr="000930A5">
          <w:rPr>
            <w:rStyle w:val="ab"/>
            <w:sz w:val="24"/>
            <w:szCs w:val="24"/>
          </w:rPr>
          <w:t>подраздела 1</w:t>
        </w:r>
        <w:r w:rsidR="000930A5" w:rsidRPr="000930A5">
          <w:rPr>
            <w:rStyle w:val="ab"/>
            <w:sz w:val="24"/>
            <w:szCs w:val="24"/>
          </w:rPr>
          <w:t>2</w:t>
        </w:r>
        <w:r w:rsidRPr="000930A5">
          <w:rPr>
            <w:rStyle w:val="ab"/>
            <w:sz w:val="24"/>
            <w:szCs w:val="24"/>
          </w:rPr>
          <w:t>.4</w:t>
        </w:r>
      </w:hyperlink>
      <w:r w:rsidRPr="003075A2">
        <w:rPr>
          <w:sz w:val="24"/>
          <w:szCs w:val="24"/>
        </w:rPr>
        <w:t xml:space="preserve"> настоящего Положения о закупке.</w:t>
      </w:r>
    </w:p>
    <w:p w14:paraId="407FFEB9" w14:textId="7044107B"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lastRenderedPageBreak/>
        <w:t xml:space="preserve">Победителем </w:t>
      </w:r>
      <w:r w:rsidR="000930A5">
        <w:rPr>
          <w:sz w:val="24"/>
          <w:szCs w:val="24"/>
        </w:rPr>
        <w:t>альтернативной закупки</w:t>
      </w:r>
      <w:r w:rsidR="000930A5" w:rsidRPr="003075A2">
        <w:rPr>
          <w:sz w:val="24"/>
          <w:szCs w:val="24"/>
        </w:rPr>
        <w:t xml:space="preserve"> </w:t>
      </w:r>
      <w:r w:rsidRPr="003075A2">
        <w:rPr>
          <w:sz w:val="24"/>
          <w:szCs w:val="24"/>
        </w:rPr>
        <w:t xml:space="preserve">признается Участник закупки, заявка которого признана соответствующей требованиям документацией об </w:t>
      </w:r>
      <w:r w:rsidR="000930A5">
        <w:rPr>
          <w:sz w:val="24"/>
          <w:szCs w:val="24"/>
        </w:rPr>
        <w:t>альтернативной закупке</w:t>
      </w:r>
      <w:r w:rsidR="000930A5" w:rsidRPr="003075A2">
        <w:rPr>
          <w:sz w:val="24"/>
          <w:szCs w:val="24"/>
        </w:rPr>
        <w:t xml:space="preserve"> </w:t>
      </w:r>
      <w:r w:rsidRPr="003075A2">
        <w:rPr>
          <w:sz w:val="24"/>
          <w:szCs w:val="24"/>
        </w:rPr>
        <w:t xml:space="preserve">и его предложению присвоен первый номер по решению </w:t>
      </w:r>
      <w:r w:rsidR="000930A5">
        <w:rPr>
          <w:sz w:val="24"/>
          <w:szCs w:val="24"/>
        </w:rPr>
        <w:t>Закупочной</w:t>
      </w:r>
      <w:r w:rsidRPr="003075A2">
        <w:rPr>
          <w:sz w:val="24"/>
          <w:szCs w:val="24"/>
        </w:rPr>
        <w:t xml:space="preserve"> комиссии, в соответствии с критериями оценки и порядком оценки, которые установлены в документации об </w:t>
      </w:r>
      <w:r w:rsidR="000930A5">
        <w:rPr>
          <w:sz w:val="24"/>
          <w:szCs w:val="24"/>
        </w:rPr>
        <w:t>альтернативной закупке</w:t>
      </w:r>
      <w:r w:rsidRPr="003075A2">
        <w:rPr>
          <w:sz w:val="24"/>
          <w:szCs w:val="24"/>
        </w:rPr>
        <w:t xml:space="preserve">. </w:t>
      </w:r>
    </w:p>
    <w:p w14:paraId="095BDDC5" w14:textId="50B05D44"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По результатам оценки заявок на участие в </w:t>
      </w:r>
      <w:r w:rsidR="000930A5">
        <w:rPr>
          <w:sz w:val="24"/>
          <w:szCs w:val="24"/>
        </w:rPr>
        <w:t>альтернативной закупке</w:t>
      </w:r>
      <w:r w:rsidR="000930A5" w:rsidRPr="003075A2">
        <w:rPr>
          <w:sz w:val="24"/>
          <w:szCs w:val="24"/>
        </w:rPr>
        <w:t xml:space="preserve"> </w:t>
      </w:r>
      <w:r w:rsidR="000930A5">
        <w:rPr>
          <w:sz w:val="24"/>
          <w:szCs w:val="24"/>
        </w:rPr>
        <w:t>Закупочная</w:t>
      </w:r>
      <w:r w:rsidRPr="003075A2">
        <w:rPr>
          <w:sz w:val="24"/>
          <w:szCs w:val="24"/>
        </w:rPr>
        <w:t xml:space="preserve"> комиссия ранжирует предложения Участников закупки по мере их выгодности для Заказчика, в порядке уменьшения степени выгодности, первый номер присваивается наиболее выгодному предложению Участника закупки,</w:t>
      </w:r>
      <w:r w:rsidR="000930A5">
        <w:rPr>
          <w:sz w:val="24"/>
          <w:szCs w:val="24"/>
        </w:rPr>
        <w:t xml:space="preserve"> и принимает решение об итогах</w:t>
      </w:r>
      <w:r w:rsidR="000930A5" w:rsidRPr="000930A5">
        <w:rPr>
          <w:sz w:val="24"/>
          <w:szCs w:val="24"/>
        </w:rPr>
        <w:t xml:space="preserve"> </w:t>
      </w:r>
      <w:r w:rsidR="000930A5">
        <w:rPr>
          <w:sz w:val="24"/>
          <w:szCs w:val="24"/>
        </w:rPr>
        <w:t>альтернативной закупки</w:t>
      </w:r>
      <w:r w:rsidRPr="003075A2">
        <w:rPr>
          <w:sz w:val="24"/>
          <w:szCs w:val="24"/>
        </w:rPr>
        <w:t xml:space="preserve">. Такое решение оформляется Протоколом подведения итогов </w:t>
      </w:r>
      <w:r w:rsidR="000930A5">
        <w:rPr>
          <w:sz w:val="24"/>
          <w:szCs w:val="24"/>
        </w:rPr>
        <w:t>альтернативной закупки</w:t>
      </w:r>
      <w:r w:rsidRPr="003075A2">
        <w:rPr>
          <w:sz w:val="24"/>
          <w:szCs w:val="24"/>
        </w:rPr>
        <w:t xml:space="preserve">, который подписывается всеми членами </w:t>
      </w:r>
      <w:r w:rsidR="000930A5">
        <w:rPr>
          <w:sz w:val="24"/>
          <w:szCs w:val="24"/>
        </w:rPr>
        <w:t>Закупочной</w:t>
      </w:r>
      <w:r w:rsidRPr="003075A2">
        <w:rPr>
          <w:sz w:val="24"/>
          <w:szCs w:val="24"/>
        </w:rPr>
        <w:t xml:space="preserve"> комиссии, присутствующими на заседании оценки заявок и подведения итогов </w:t>
      </w:r>
      <w:r w:rsidR="000930A5">
        <w:rPr>
          <w:sz w:val="24"/>
          <w:szCs w:val="24"/>
        </w:rPr>
        <w:t>альтернативной закупки</w:t>
      </w:r>
      <w:r w:rsidRPr="003075A2">
        <w:rPr>
          <w:sz w:val="24"/>
          <w:szCs w:val="24"/>
        </w:rPr>
        <w:t xml:space="preserve">. </w:t>
      </w:r>
    </w:p>
    <w:p w14:paraId="24578AE3" w14:textId="74080A5E"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Протокол подведения итогов </w:t>
      </w:r>
      <w:r w:rsidR="000930A5">
        <w:rPr>
          <w:sz w:val="24"/>
          <w:szCs w:val="24"/>
        </w:rPr>
        <w:t>альтернативной закупки</w:t>
      </w:r>
      <w:r w:rsidR="000930A5" w:rsidRPr="003075A2">
        <w:rPr>
          <w:sz w:val="24"/>
          <w:szCs w:val="24"/>
        </w:rPr>
        <w:t xml:space="preserve"> </w:t>
      </w:r>
      <w:r w:rsidRPr="003075A2">
        <w:rPr>
          <w:sz w:val="24"/>
          <w:szCs w:val="24"/>
        </w:rPr>
        <w:t xml:space="preserve">должен содержать сведения, в соответствии с </w:t>
      </w:r>
      <w:hyperlink w:anchor="итоговыйПротокол" w:history="1">
        <w:r w:rsidRPr="000930A5">
          <w:rPr>
            <w:rStyle w:val="ab"/>
            <w:sz w:val="24"/>
            <w:szCs w:val="24"/>
          </w:rPr>
          <w:t xml:space="preserve">пунктом </w:t>
        </w:r>
        <w:r w:rsidR="000930A5" w:rsidRPr="000930A5">
          <w:rPr>
            <w:rStyle w:val="ab"/>
            <w:sz w:val="24"/>
            <w:szCs w:val="24"/>
          </w:rPr>
          <w:t>6</w:t>
        </w:r>
        <w:r w:rsidRPr="000930A5">
          <w:rPr>
            <w:rStyle w:val="ab"/>
            <w:sz w:val="24"/>
            <w:szCs w:val="24"/>
          </w:rPr>
          <w:t>.13.3</w:t>
        </w:r>
      </w:hyperlink>
      <w:r w:rsidRPr="003075A2">
        <w:rPr>
          <w:sz w:val="24"/>
          <w:szCs w:val="24"/>
        </w:rPr>
        <w:t xml:space="preserve"> настоящего Положения о закупке.</w:t>
      </w:r>
    </w:p>
    <w:p w14:paraId="4D77E268" w14:textId="550597BB"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Протокол подведения итогов альтернативн</w:t>
      </w:r>
      <w:r w:rsidR="00C74386">
        <w:rPr>
          <w:sz w:val="24"/>
          <w:szCs w:val="24"/>
        </w:rPr>
        <w:t>ой</w:t>
      </w:r>
      <w:r w:rsidRPr="003075A2">
        <w:rPr>
          <w:sz w:val="24"/>
          <w:szCs w:val="24"/>
        </w:rPr>
        <w:t xml:space="preserve"> </w:t>
      </w:r>
      <w:r w:rsidR="00C74386">
        <w:rPr>
          <w:sz w:val="24"/>
          <w:szCs w:val="24"/>
        </w:rPr>
        <w:t>закупки</w:t>
      </w:r>
      <w:r w:rsidRPr="003075A2">
        <w:rPr>
          <w:sz w:val="24"/>
          <w:szCs w:val="24"/>
        </w:rPr>
        <w:t xml:space="preserve">  размещается в единой информационной системе в соответствии с </w:t>
      </w:r>
      <w:hyperlink w:anchor="Протокол" w:history="1">
        <w:r w:rsidRPr="000930A5">
          <w:rPr>
            <w:rStyle w:val="ab"/>
            <w:sz w:val="24"/>
            <w:szCs w:val="24"/>
          </w:rPr>
          <w:t xml:space="preserve">пунктом </w:t>
        </w:r>
        <w:r w:rsidR="000930A5" w:rsidRPr="000930A5">
          <w:rPr>
            <w:rStyle w:val="ab"/>
            <w:sz w:val="24"/>
            <w:szCs w:val="24"/>
          </w:rPr>
          <w:t>2.7.1</w:t>
        </w:r>
        <w:r w:rsidRPr="000930A5">
          <w:rPr>
            <w:rStyle w:val="ab"/>
            <w:sz w:val="24"/>
            <w:szCs w:val="24"/>
          </w:rPr>
          <w:t>.</w:t>
        </w:r>
        <w:r w:rsidR="000930A5" w:rsidRPr="000930A5">
          <w:rPr>
            <w:rStyle w:val="ab"/>
            <w:sz w:val="24"/>
            <w:szCs w:val="24"/>
          </w:rPr>
          <w:t>7</w:t>
        </w:r>
      </w:hyperlink>
      <w:r w:rsidRPr="003075A2">
        <w:rPr>
          <w:sz w:val="24"/>
          <w:szCs w:val="24"/>
        </w:rPr>
        <w:t xml:space="preserve"> настоящего Положения о закупке. </w:t>
      </w:r>
    </w:p>
    <w:p w14:paraId="0B35959D" w14:textId="5BDC30E7"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случае если после проведения рассмотрения и отбора заявок или проведения квалификационного отбора, </w:t>
      </w:r>
      <w:r w:rsidR="000930A5">
        <w:rPr>
          <w:sz w:val="24"/>
          <w:szCs w:val="24"/>
        </w:rPr>
        <w:t>альтернативная закупка</w:t>
      </w:r>
      <w:r w:rsidR="000930A5" w:rsidRPr="003075A2">
        <w:rPr>
          <w:sz w:val="24"/>
          <w:szCs w:val="24"/>
        </w:rPr>
        <w:t xml:space="preserve"> </w:t>
      </w:r>
      <w:r w:rsidRPr="003075A2">
        <w:rPr>
          <w:sz w:val="24"/>
          <w:szCs w:val="24"/>
        </w:rPr>
        <w:t>признан</w:t>
      </w:r>
      <w:r w:rsidR="000930A5">
        <w:rPr>
          <w:sz w:val="24"/>
          <w:szCs w:val="24"/>
        </w:rPr>
        <w:t>а</w:t>
      </w:r>
      <w:r w:rsidRPr="003075A2">
        <w:rPr>
          <w:sz w:val="24"/>
          <w:szCs w:val="24"/>
        </w:rPr>
        <w:t xml:space="preserve"> несостоявш</w:t>
      </w:r>
      <w:r w:rsidR="000930A5">
        <w:rPr>
          <w:sz w:val="24"/>
          <w:szCs w:val="24"/>
        </w:rPr>
        <w:t>ейся</w:t>
      </w:r>
      <w:r w:rsidRPr="003075A2">
        <w:rPr>
          <w:sz w:val="24"/>
          <w:szCs w:val="24"/>
        </w:rPr>
        <w:t>, то оценка заявок не проводится.</w:t>
      </w:r>
    </w:p>
    <w:p w14:paraId="21B955BE" w14:textId="3E44275D" w:rsidR="003075A2" w:rsidRPr="000930A5" w:rsidRDefault="003075A2" w:rsidP="000930A5">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72" w:name="_Toc528167284"/>
      <w:r w:rsidRPr="000930A5">
        <w:rPr>
          <w:rFonts w:ascii="Times New Roman" w:hAnsi="Times New Roman"/>
          <w:sz w:val="24"/>
          <w:szCs w:val="24"/>
          <w:lang w:val="ru-RU"/>
        </w:rPr>
        <w:t xml:space="preserve">Заключение договора по результатам </w:t>
      </w:r>
      <w:r w:rsidR="000930A5" w:rsidRPr="000930A5">
        <w:rPr>
          <w:rFonts w:ascii="Times New Roman" w:hAnsi="Times New Roman"/>
          <w:sz w:val="24"/>
          <w:szCs w:val="24"/>
          <w:lang w:val="ru-RU"/>
        </w:rPr>
        <w:t>альтернативной закупки</w:t>
      </w:r>
      <w:bookmarkEnd w:id="572"/>
    </w:p>
    <w:p w14:paraId="5E1B2C38" w14:textId="6C5813BF"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Участник закупки, подавший заявку на участие в </w:t>
      </w:r>
      <w:r w:rsidR="000930A5">
        <w:rPr>
          <w:sz w:val="24"/>
          <w:szCs w:val="24"/>
        </w:rPr>
        <w:t>альтернативной закупке</w:t>
      </w:r>
      <w:r w:rsidRPr="003075A2">
        <w:rPr>
          <w:sz w:val="24"/>
          <w:szCs w:val="24"/>
        </w:rPr>
        <w:t xml:space="preserve">, в случае признании его Победителем такого </w:t>
      </w:r>
      <w:r w:rsidR="000930A5">
        <w:rPr>
          <w:sz w:val="24"/>
          <w:szCs w:val="24"/>
        </w:rPr>
        <w:t>альтернативной закупки</w:t>
      </w:r>
      <w:r w:rsidR="000930A5" w:rsidRPr="003075A2">
        <w:rPr>
          <w:sz w:val="24"/>
          <w:szCs w:val="24"/>
        </w:rPr>
        <w:t xml:space="preserve"> </w:t>
      </w:r>
      <w:r w:rsidRPr="003075A2">
        <w:rPr>
          <w:sz w:val="24"/>
          <w:szCs w:val="24"/>
        </w:rPr>
        <w:t xml:space="preserve">или единственным Участником закупки, чья заявка соответствует требованиям документации об </w:t>
      </w:r>
      <w:r w:rsidR="000930A5">
        <w:rPr>
          <w:sz w:val="24"/>
          <w:szCs w:val="24"/>
        </w:rPr>
        <w:t>альтернативной закупке</w:t>
      </w:r>
      <w:r w:rsidRPr="003075A2">
        <w:rPr>
          <w:sz w:val="24"/>
          <w:szCs w:val="24"/>
        </w:rPr>
        <w:t>, обязан заключить договор.</w:t>
      </w:r>
    </w:p>
    <w:p w14:paraId="537C4426" w14:textId="3F766417"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Договор по результатам </w:t>
      </w:r>
      <w:r w:rsidR="000930A5">
        <w:rPr>
          <w:sz w:val="24"/>
          <w:szCs w:val="24"/>
        </w:rPr>
        <w:t>альтернативной закупки</w:t>
      </w:r>
      <w:r w:rsidR="000930A5" w:rsidRPr="003075A2">
        <w:rPr>
          <w:sz w:val="24"/>
          <w:szCs w:val="24"/>
        </w:rPr>
        <w:t xml:space="preserve"> </w:t>
      </w:r>
      <w:r w:rsidRPr="003075A2">
        <w:rPr>
          <w:sz w:val="24"/>
          <w:szCs w:val="24"/>
        </w:rPr>
        <w:t xml:space="preserve">заключается с Победителем </w:t>
      </w:r>
      <w:r w:rsidR="000930A5">
        <w:rPr>
          <w:sz w:val="24"/>
          <w:szCs w:val="24"/>
        </w:rPr>
        <w:t>альтернативной закупки</w:t>
      </w:r>
      <w:r w:rsidRPr="003075A2">
        <w:rPr>
          <w:sz w:val="24"/>
          <w:szCs w:val="24"/>
        </w:rPr>
        <w:t xml:space="preserve">, а в случае отказа Победителя </w:t>
      </w:r>
      <w:r w:rsidR="000930A5">
        <w:rPr>
          <w:sz w:val="24"/>
          <w:szCs w:val="24"/>
        </w:rPr>
        <w:t>альтернативной закупки</w:t>
      </w:r>
      <w:r w:rsidR="000930A5" w:rsidRPr="003075A2">
        <w:rPr>
          <w:sz w:val="24"/>
          <w:szCs w:val="24"/>
        </w:rPr>
        <w:t xml:space="preserve"> </w:t>
      </w:r>
      <w:r w:rsidRPr="003075A2">
        <w:rPr>
          <w:sz w:val="24"/>
          <w:szCs w:val="24"/>
        </w:rPr>
        <w:t xml:space="preserve">от заключения договора или признания его уклонившимся от заключения договора в установленных случаях, или непредоставления им обеспечения исполнения договора, если в документации об </w:t>
      </w:r>
      <w:r w:rsidR="000930A5">
        <w:rPr>
          <w:sz w:val="24"/>
          <w:szCs w:val="24"/>
        </w:rPr>
        <w:t>альтернативной закупке</w:t>
      </w:r>
      <w:r w:rsidR="000930A5" w:rsidRPr="003075A2">
        <w:rPr>
          <w:sz w:val="24"/>
          <w:szCs w:val="24"/>
        </w:rPr>
        <w:t xml:space="preserve"> </w:t>
      </w:r>
      <w:r w:rsidRPr="003075A2">
        <w:rPr>
          <w:sz w:val="24"/>
          <w:szCs w:val="24"/>
        </w:rPr>
        <w:t xml:space="preserve">было установлено такое требование, Заказчик вправе заключить договор с другим Участником закупки, заявка которого признана соответствующей требованиям документацией об </w:t>
      </w:r>
      <w:r w:rsidR="000930A5">
        <w:rPr>
          <w:sz w:val="24"/>
          <w:szCs w:val="24"/>
        </w:rPr>
        <w:t>альтернативной закупке</w:t>
      </w:r>
      <w:r w:rsidR="000930A5" w:rsidRPr="003075A2">
        <w:rPr>
          <w:sz w:val="24"/>
          <w:szCs w:val="24"/>
        </w:rPr>
        <w:t xml:space="preserve"> </w:t>
      </w:r>
      <w:r w:rsidRPr="003075A2">
        <w:rPr>
          <w:sz w:val="24"/>
          <w:szCs w:val="24"/>
        </w:rPr>
        <w:t xml:space="preserve">и  предложению, которого присвоен второй номер. </w:t>
      </w:r>
    </w:p>
    <w:p w14:paraId="614F3D8B" w14:textId="5BED0A2D"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Если иное не предусмотрено законом, для неконкурентных закупок, то договор по результатам </w:t>
      </w:r>
      <w:r w:rsidR="000930A5">
        <w:rPr>
          <w:sz w:val="24"/>
          <w:szCs w:val="24"/>
        </w:rPr>
        <w:t>альтернативной закупки</w:t>
      </w:r>
      <w:r w:rsidR="000930A5" w:rsidRPr="003075A2">
        <w:rPr>
          <w:sz w:val="24"/>
          <w:szCs w:val="24"/>
        </w:rPr>
        <w:t xml:space="preserve"> </w:t>
      </w:r>
      <w:r w:rsidRPr="003075A2">
        <w:rPr>
          <w:sz w:val="24"/>
          <w:szCs w:val="24"/>
        </w:rPr>
        <w:t xml:space="preserve">заключается не позднее чем через двадцать дней с даты размещения в единой информационной системе протокола подведения итогов </w:t>
      </w:r>
      <w:r w:rsidR="000930A5">
        <w:rPr>
          <w:sz w:val="24"/>
          <w:szCs w:val="24"/>
        </w:rPr>
        <w:t>альтернативной закупки</w:t>
      </w:r>
      <w:r w:rsidRPr="003075A2">
        <w:rPr>
          <w:sz w:val="24"/>
          <w:szCs w:val="24"/>
        </w:rPr>
        <w:t xml:space="preserve">. </w:t>
      </w:r>
    </w:p>
    <w:p w14:paraId="37F8F23C" w14:textId="2DB0B1E8"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Договор по результатам </w:t>
      </w:r>
      <w:r w:rsidR="000930A5">
        <w:rPr>
          <w:sz w:val="24"/>
          <w:szCs w:val="24"/>
        </w:rPr>
        <w:t>альтернативной закупки</w:t>
      </w:r>
      <w:r w:rsidR="000930A5" w:rsidRPr="003075A2">
        <w:rPr>
          <w:sz w:val="24"/>
          <w:szCs w:val="24"/>
        </w:rPr>
        <w:t xml:space="preserve"> </w:t>
      </w:r>
      <w:r w:rsidRPr="003075A2">
        <w:rPr>
          <w:sz w:val="24"/>
          <w:szCs w:val="24"/>
        </w:rPr>
        <w:t xml:space="preserve">заключается на условиях, указанных в документации об </w:t>
      </w:r>
      <w:r w:rsidR="000930A5">
        <w:rPr>
          <w:sz w:val="24"/>
          <w:szCs w:val="24"/>
        </w:rPr>
        <w:t>альтернативной закупке</w:t>
      </w:r>
      <w:r w:rsidR="000930A5" w:rsidRPr="003075A2">
        <w:rPr>
          <w:sz w:val="24"/>
          <w:szCs w:val="24"/>
        </w:rPr>
        <w:t xml:space="preserve"> </w:t>
      </w:r>
      <w:r w:rsidRPr="003075A2">
        <w:rPr>
          <w:sz w:val="24"/>
          <w:szCs w:val="24"/>
        </w:rPr>
        <w:t xml:space="preserve">и в заявке на участие в </w:t>
      </w:r>
      <w:r w:rsidR="000930A5">
        <w:rPr>
          <w:sz w:val="24"/>
          <w:szCs w:val="24"/>
        </w:rPr>
        <w:t>альтернативной закупке</w:t>
      </w:r>
      <w:r w:rsidRPr="003075A2">
        <w:rPr>
          <w:sz w:val="24"/>
          <w:szCs w:val="24"/>
        </w:rPr>
        <w:t xml:space="preserve">, поданной Участником закупки, с которым заключается договор. При заключении договора по итогам </w:t>
      </w:r>
      <w:r w:rsidR="000930A5">
        <w:rPr>
          <w:sz w:val="24"/>
          <w:szCs w:val="24"/>
        </w:rPr>
        <w:t>альтернативной закупки</w:t>
      </w:r>
      <w:r w:rsidR="000930A5" w:rsidRPr="003075A2">
        <w:rPr>
          <w:sz w:val="24"/>
          <w:szCs w:val="24"/>
        </w:rPr>
        <w:t xml:space="preserve"> </w:t>
      </w:r>
      <w:r w:rsidRPr="003075A2">
        <w:rPr>
          <w:sz w:val="24"/>
          <w:szCs w:val="24"/>
        </w:rPr>
        <w:t xml:space="preserve">цена такого договора не может превышать установленную Заказчиком (Организатором) начальную (максимальную) цену договора (цену лота), цену договора, указанную в заявке Участника закупки, с которым заключается договор, и может быть снижена по соглашению сторон. </w:t>
      </w:r>
    </w:p>
    <w:p w14:paraId="6471C17C" w14:textId="45DF816A"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том случае, если в документации об </w:t>
      </w:r>
      <w:r w:rsidR="000930A5">
        <w:rPr>
          <w:sz w:val="24"/>
          <w:szCs w:val="24"/>
        </w:rPr>
        <w:t>альтернативной закупке</w:t>
      </w:r>
      <w:r w:rsidR="000930A5" w:rsidRPr="003075A2">
        <w:rPr>
          <w:sz w:val="24"/>
          <w:szCs w:val="24"/>
        </w:rPr>
        <w:t xml:space="preserve"> </w:t>
      </w:r>
      <w:r w:rsidRPr="003075A2">
        <w:rPr>
          <w:sz w:val="24"/>
          <w:szCs w:val="24"/>
        </w:rPr>
        <w:t xml:space="preserve">установлено требование обеспечения исполнения договора, Участник закупки, с которым заключается договор, в течение срока, установленного документацией об </w:t>
      </w:r>
      <w:r w:rsidR="000930A5">
        <w:rPr>
          <w:sz w:val="24"/>
          <w:szCs w:val="24"/>
        </w:rPr>
        <w:t>альтернативной закупке</w:t>
      </w:r>
      <w:r w:rsidRPr="003075A2">
        <w:rPr>
          <w:sz w:val="24"/>
          <w:szCs w:val="24"/>
        </w:rPr>
        <w:t xml:space="preserve">, должен представить Заказчику обеспечение исполнения договора. Обеспечение исполнения договора предоставляется в размере, форме и порядке, предусмотренными в документации об </w:t>
      </w:r>
      <w:r w:rsidR="000930A5">
        <w:rPr>
          <w:sz w:val="24"/>
          <w:szCs w:val="24"/>
        </w:rPr>
        <w:t>альтернативной закупке</w:t>
      </w:r>
      <w:r w:rsidRPr="003075A2">
        <w:rPr>
          <w:sz w:val="24"/>
          <w:szCs w:val="24"/>
        </w:rPr>
        <w:t xml:space="preserve">. </w:t>
      </w:r>
    </w:p>
    <w:p w14:paraId="7B189C24" w14:textId="2E4F3878"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lastRenderedPageBreak/>
        <w:t xml:space="preserve">Победитель </w:t>
      </w:r>
      <w:r w:rsidR="000930A5">
        <w:rPr>
          <w:sz w:val="24"/>
          <w:szCs w:val="24"/>
        </w:rPr>
        <w:t>альтернативной закупки</w:t>
      </w:r>
      <w:r w:rsidRPr="003075A2">
        <w:rPr>
          <w:sz w:val="24"/>
          <w:szCs w:val="24"/>
        </w:rPr>
        <w:t>, единственный Участник закупки не вправе отказаться от заключения договора.</w:t>
      </w:r>
    </w:p>
    <w:p w14:paraId="7A2B1912" w14:textId="41AA3311" w:rsidR="003075A2" w:rsidRPr="00C74386" w:rsidRDefault="003075A2" w:rsidP="00C74386">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73" w:name="_Особенности_проведения_альтернативн_1"/>
      <w:bookmarkStart w:id="574" w:name="_Toc528167285"/>
      <w:bookmarkEnd w:id="573"/>
      <w:r w:rsidRPr="00C74386">
        <w:rPr>
          <w:rFonts w:ascii="Times New Roman" w:hAnsi="Times New Roman"/>
          <w:sz w:val="24"/>
          <w:szCs w:val="24"/>
          <w:lang w:val="ru-RU"/>
        </w:rPr>
        <w:t xml:space="preserve">Особенности проведения </w:t>
      </w:r>
      <w:r w:rsidR="000930A5" w:rsidRPr="00C74386">
        <w:rPr>
          <w:rFonts w:ascii="Times New Roman" w:hAnsi="Times New Roman"/>
          <w:sz w:val="24"/>
          <w:szCs w:val="24"/>
          <w:lang w:val="ru-RU"/>
        </w:rPr>
        <w:t xml:space="preserve">альтернативной закупки </w:t>
      </w:r>
      <w:r w:rsidRPr="00C74386">
        <w:rPr>
          <w:rFonts w:ascii="Times New Roman" w:hAnsi="Times New Roman"/>
          <w:sz w:val="24"/>
          <w:szCs w:val="24"/>
          <w:lang w:val="ru-RU"/>
        </w:rPr>
        <w:t>в электронной форме</w:t>
      </w:r>
      <w:bookmarkEnd w:id="574"/>
    </w:p>
    <w:p w14:paraId="626DBB74" w14:textId="22663F3F"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Во всем, что не оговорено в </w:t>
      </w:r>
      <w:hyperlink w:anchor="_Особенности_проведения_альтернативн_1" w:history="1">
        <w:r w:rsidRPr="00C74386">
          <w:rPr>
            <w:rStyle w:val="ab"/>
            <w:sz w:val="24"/>
            <w:szCs w:val="24"/>
          </w:rPr>
          <w:t>подразделе 1</w:t>
        </w:r>
        <w:r w:rsidR="00C74386" w:rsidRPr="00C74386">
          <w:rPr>
            <w:rStyle w:val="ab"/>
            <w:sz w:val="24"/>
            <w:szCs w:val="24"/>
          </w:rPr>
          <w:t>2</w:t>
        </w:r>
        <w:r w:rsidRPr="00C74386">
          <w:rPr>
            <w:rStyle w:val="ab"/>
            <w:sz w:val="24"/>
            <w:szCs w:val="24"/>
          </w:rPr>
          <w:t>.13</w:t>
        </w:r>
      </w:hyperlink>
      <w:r w:rsidRPr="003075A2">
        <w:rPr>
          <w:sz w:val="24"/>
          <w:szCs w:val="24"/>
        </w:rPr>
        <w:t xml:space="preserve"> настоящего Положения о закупке, к проведению альтернативно</w:t>
      </w:r>
      <w:r w:rsidR="00C74386">
        <w:rPr>
          <w:sz w:val="24"/>
          <w:szCs w:val="24"/>
        </w:rPr>
        <w:t>й</w:t>
      </w:r>
      <w:r w:rsidRPr="003075A2">
        <w:rPr>
          <w:sz w:val="24"/>
          <w:szCs w:val="24"/>
        </w:rPr>
        <w:t xml:space="preserve"> </w:t>
      </w:r>
      <w:r w:rsidR="00C74386">
        <w:rPr>
          <w:sz w:val="24"/>
          <w:szCs w:val="24"/>
        </w:rPr>
        <w:t>закупки</w:t>
      </w:r>
      <w:r w:rsidRPr="003075A2">
        <w:rPr>
          <w:sz w:val="24"/>
          <w:szCs w:val="24"/>
        </w:rPr>
        <w:t xml:space="preserve"> в электронной форме применяются правила проведения альтернативно</w:t>
      </w:r>
      <w:r w:rsidR="00C74386">
        <w:rPr>
          <w:sz w:val="24"/>
          <w:szCs w:val="24"/>
        </w:rPr>
        <w:t>й</w:t>
      </w:r>
      <w:r w:rsidRPr="003075A2">
        <w:rPr>
          <w:sz w:val="24"/>
          <w:szCs w:val="24"/>
        </w:rPr>
        <w:t xml:space="preserve"> </w:t>
      </w:r>
      <w:r w:rsidR="00C74386">
        <w:rPr>
          <w:sz w:val="24"/>
          <w:szCs w:val="24"/>
        </w:rPr>
        <w:t>закупки</w:t>
      </w:r>
      <w:r w:rsidRPr="003075A2">
        <w:rPr>
          <w:sz w:val="24"/>
          <w:szCs w:val="24"/>
        </w:rPr>
        <w:t xml:space="preserve"> установленного </w:t>
      </w:r>
      <w:hyperlink w:anchor="АльтЗак" w:history="1">
        <w:r w:rsidRPr="00C74386">
          <w:rPr>
            <w:rStyle w:val="ab"/>
            <w:sz w:val="24"/>
            <w:szCs w:val="24"/>
          </w:rPr>
          <w:t>раздел 1</w:t>
        </w:r>
        <w:r w:rsidR="00C74386" w:rsidRPr="00C74386">
          <w:rPr>
            <w:rStyle w:val="ab"/>
            <w:sz w:val="24"/>
            <w:szCs w:val="24"/>
          </w:rPr>
          <w:t>2</w:t>
        </w:r>
      </w:hyperlink>
      <w:r w:rsidRPr="003075A2">
        <w:rPr>
          <w:sz w:val="24"/>
          <w:szCs w:val="24"/>
        </w:rPr>
        <w:t xml:space="preserve"> настоящего Положения о закупке, с учетом требований </w:t>
      </w:r>
      <w:hyperlink w:anchor="Электронные_закупки" w:history="1">
        <w:r w:rsidRPr="00C74386">
          <w:rPr>
            <w:rStyle w:val="ab"/>
            <w:sz w:val="24"/>
            <w:szCs w:val="24"/>
          </w:rPr>
          <w:t>подраздела 5</w:t>
        </w:r>
        <w:r w:rsidR="00C74386" w:rsidRPr="00C74386">
          <w:rPr>
            <w:rStyle w:val="ab"/>
            <w:sz w:val="24"/>
            <w:szCs w:val="24"/>
          </w:rPr>
          <w:t>.6</w:t>
        </w:r>
      </w:hyperlink>
      <w:r w:rsidRPr="003075A2">
        <w:rPr>
          <w:sz w:val="24"/>
          <w:szCs w:val="24"/>
        </w:rPr>
        <w:t xml:space="preserve"> настоящего Положения о закупке. </w:t>
      </w:r>
    </w:p>
    <w:p w14:paraId="26BD2AFB" w14:textId="06579232"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Заявки на участие в альтернативно</w:t>
      </w:r>
      <w:r w:rsidR="00C74386">
        <w:rPr>
          <w:sz w:val="24"/>
          <w:szCs w:val="24"/>
        </w:rPr>
        <w:t>й</w:t>
      </w:r>
      <w:r w:rsidRPr="003075A2">
        <w:rPr>
          <w:sz w:val="24"/>
          <w:szCs w:val="24"/>
        </w:rPr>
        <w:t xml:space="preserve"> </w:t>
      </w:r>
      <w:r w:rsidR="00C74386">
        <w:rPr>
          <w:sz w:val="24"/>
          <w:szCs w:val="24"/>
        </w:rPr>
        <w:t>закупке</w:t>
      </w:r>
      <w:r w:rsidRPr="003075A2">
        <w:rPr>
          <w:sz w:val="24"/>
          <w:szCs w:val="24"/>
        </w:rPr>
        <w:t xml:space="preserve"> в электронной форме подают участники закупки, аккредитованные на электронной площадке, в соответствии с регламентом оператора электронной площадки, до даты и времени указанного в документации об </w:t>
      </w:r>
      <w:r w:rsidR="00C74386">
        <w:rPr>
          <w:sz w:val="24"/>
          <w:szCs w:val="24"/>
        </w:rPr>
        <w:t>альтернативной закупке</w:t>
      </w:r>
      <w:r w:rsidRPr="003075A2">
        <w:rPr>
          <w:sz w:val="24"/>
          <w:szCs w:val="24"/>
        </w:rPr>
        <w:t xml:space="preserve">. </w:t>
      </w:r>
    </w:p>
    <w:p w14:paraId="4226B0DB" w14:textId="09DD72BA" w:rsidR="003075A2" w:rsidRPr="000930A5" w:rsidRDefault="003075A2" w:rsidP="000930A5">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75" w:name="_Особенности_проведения_закрытого"/>
      <w:bookmarkStart w:id="576" w:name="_Toc528167286"/>
      <w:bookmarkEnd w:id="575"/>
      <w:r w:rsidRPr="000930A5">
        <w:rPr>
          <w:rFonts w:ascii="Times New Roman" w:hAnsi="Times New Roman"/>
          <w:sz w:val="24"/>
          <w:szCs w:val="24"/>
          <w:lang w:val="ru-RU"/>
        </w:rPr>
        <w:t>Особенности проведения закрыто</w:t>
      </w:r>
      <w:r w:rsidR="005F1377">
        <w:rPr>
          <w:rFonts w:ascii="Times New Roman" w:hAnsi="Times New Roman"/>
          <w:sz w:val="24"/>
          <w:szCs w:val="24"/>
          <w:lang w:val="ru-RU"/>
        </w:rPr>
        <w:t>й</w:t>
      </w:r>
      <w:r w:rsidRPr="000930A5">
        <w:rPr>
          <w:rFonts w:ascii="Times New Roman" w:hAnsi="Times New Roman"/>
          <w:sz w:val="24"/>
          <w:szCs w:val="24"/>
          <w:lang w:val="ru-RU"/>
        </w:rPr>
        <w:t xml:space="preserve"> </w:t>
      </w:r>
      <w:r w:rsidR="005F1377" w:rsidRPr="005F1377">
        <w:rPr>
          <w:rFonts w:ascii="Times New Roman" w:hAnsi="Times New Roman"/>
          <w:sz w:val="24"/>
          <w:szCs w:val="24"/>
          <w:lang w:val="ru-RU"/>
        </w:rPr>
        <w:t>альтернативной закупке</w:t>
      </w:r>
      <w:bookmarkEnd w:id="576"/>
    </w:p>
    <w:p w14:paraId="615B9AF2" w14:textId="7DBD71BC"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Во всем, что не оговорено в </w:t>
      </w:r>
      <w:hyperlink w:anchor="_Особенности_проведения_закрытого" w:history="1">
        <w:r w:rsidRPr="000930A5">
          <w:rPr>
            <w:rStyle w:val="ab"/>
            <w:sz w:val="24"/>
            <w:szCs w:val="24"/>
          </w:rPr>
          <w:t>подразделе 1</w:t>
        </w:r>
        <w:r w:rsidR="000930A5" w:rsidRPr="000930A5">
          <w:rPr>
            <w:rStyle w:val="ab"/>
            <w:sz w:val="24"/>
            <w:szCs w:val="24"/>
          </w:rPr>
          <w:t>2</w:t>
        </w:r>
        <w:r w:rsidRPr="000930A5">
          <w:rPr>
            <w:rStyle w:val="ab"/>
            <w:sz w:val="24"/>
            <w:szCs w:val="24"/>
          </w:rPr>
          <w:t>.1</w:t>
        </w:r>
        <w:r w:rsidR="00C74386">
          <w:rPr>
            <w:rStyle w:val="ab"/>
            <w:sz w:val="24"/>
            <w:szCs w:val="24"/>
          </w:rPr>
          <w:t>4</w:t>
        </w:r>
      </w:hyperlink>
      <w:r w:rsidRPr="003075A2">
        <w:rPr>
          <w:sz w:val="24"/>
          <w:szCs w:val="24"/>
        </w:rPr>
        <w:t xml:space="preserve"> настоящего Положения о закупке, к проведению закрыто</w:t>
      </w:r>
      <w:r w:rsidR="005F1377">
        <w:rPr>
          <w:sz w:val="24"/>
          <w:szCs w:val="24"/>
        </w:rPr>
        <w:t>й</w:t>
      </w:r>
      <w:r w:rsidRPr="003075A2">
        <w:rPr>
          <w:sz w:val="24"/>
          <w:szCs w:val="24"/>
        </w:rPr>
        <w:t xml:space="preserve"> </w:t>
      </w:r>
      <w:r w:rsidR="005F1377">
        <w:rPr>
          <w:sz w:val="24"/>
          <w:szCs w:val="24"/>
        </w:rPr>
        <w:t>альтернативной закупке</w:t>
      </w:r>
      <w:r w:rsidR="005F1377" w:rsidRPr="003075A2">
        <w:rPr>
          <w:sz w:val="24"/>
          <w:szCs w:val="24"/>
        </w:rPr>
        <w:t xml:space="preserve"> </w:t>
      </w:r>
      <w:r w:rsidRPr="003075A2">
        <w:rPr>
          <w:sz w:val="24"/>
          <w:szCs w:val="24"/>
        </w:rPr>
        <w:t xml:space="preserve">применяются правила проведения </w:t>
      </w:r>
      <w:r w:rsidR="005F1377">
        <w:rPr>
          <w:sz w:val="24"/>
          <w:szCs w:val="24"/>
        </w:rPr>
        <w:t>альтернативной закупке</w:t>
      </w:r>
      <w:r w:rsidR="005F1377" w:rsidRPr="003075A2">
        <w:rPr>
          <w:sz w:val="24"/>
          <w:szCs w:val="24"/>
        </w:rPr>
        <w:t xml:space="preserve"> </w:t>
      </w:r>
      <w:r w:rsidRPr="003075A2">
        <w:rPr>
          <w:sz w:val="24"/>
          <w:szCs w:val="24"/>
        </w:rPr>
        <w:t>(</w:t>
      </w:r>
      <w:hyperlink w:anchor="АльтЗак" w:history="1">
        <w:r w:rsidRPr="000930A5">
          <w:rPr>
            <w:rStyle w:val="ab"/>
            <w:sz w:val="24"/>
            <w:szCs w:val="24"/>
          </w:rPr>
          <w:t>раздел 1</w:t>
        </w:r>
        <w:r w:rsidR="000930A5" w:rsidRPr="000930A5">
          <w:rPr>
            <w:rStyle w:val="ab"/>
            <w:sz w:val="24"/>
            <w:szCs w:val="24"/>
          </w:rPr>
          <w:t>2</w:t>
        </w:r>
      </w:hyperlink>
      <w:r w:rsidRPr="003075A2">
        <w:rPr>
          <w:sz w:val="24"/>
          <w:szCs w:val="24"/>
        </w:rPr>
        <w:t xml:space="preserve"> настоящего Положения о закупке).</w:t>
      </w:r>
    </w:p>
    <w:p w14:paraId="12542A81" w14:textId="28BAA7AC"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Закрыт</w:t>
      </w:r>
      <w:r w:rsidR="000930A5">
        <w:rPr>
          <w:sz w:val="24"/>
          <w:szCs w:val="24"/>
        </w:rPr>
        <w:t>ая</w:t>
      </w:r>
      <w:r w:rsidRPr="003075A2">
        <w:rPr>
          <w:sz w:val="24"/>
          <w:szCs w:val="24"/>
        </w:rPr>
        <w:t xml:space="preserve"> </w:t>
      </w:r>
      <w:r w:rsidR="007C7620">
        <w:rPr>
          <w:sz w:val="24"/>
          <w:szCs w:val="24"/>
        </w:rPr>
        <w:t>альтернативная</w:t>
      </w:r>
      <w:r w:rsidR="005F1377">
        <w:rPr>
          <w:sz w:val="24"/>
          <w:szCs w:val="24"/>
        </w:rPr>
        <w:t xml:space="preserve"> </w:t>
      </w:r>
      <w:r w:rsidR="007C7620">
        <w:rPr>
          <w:sz w:val="24"/>
          <w:szCs w:val="24"/>
        </w:rPr>
        <w:t>закупка</w:t>
      </w:r>
      <w:r w:rsidR="000930A5" w:rsidRPr="003075A2">
        <w:rPr>
          <w:sz w:val="24"/>
          <w:szCs w:val="24"/>
        </w:rPr>
        <w:t xml:space="preserve"> </w:t>
      </w:r>
      <w:r w:rsidRPr="003075A2">
        <w:rPr>
          <w:sz w:val="24"/>
          <w:szCs w:val="24"/>
        </w:rPr>
        <w:t xml:space="preserve">проводится с учетом положений </w:t>
      </w:r>
      <w:hyperlink w:anchor="Закрытые" w:history="1">
        <w:r w:rsidRPr="007C7620">
          <w:rPr>
            <w:rStyle w:val="ab"/>
            <w:sz w:val="24"/>
            <w:szCs w:val="24"/>
          </w:rPr>
          <w:t>подраздел</w:t>
        </w:r>
        <w:r w:rsidR="005F1377">
          <w:rPr>
            <w:rStyle w:val="ab"/>
            <w:sz w:val="24"/>
            <w:szCs w:val="24"/>
          </w:rPr>
          <w:t>а</w:t>
        </w:r>
        <w:r w:rsidRPr="007C7620">
          <w:rPr>
            <w:rStyle w:val="ab"/>
            <w:sz w:val="24"/>
            <w:szCs w:val="24"/>
          </w:rPr>
          <w:t xml:space="preserve"> </w:t>
        </w:r>
        <w:r w:rsidR="007C7620" w:rsidRPr="007C7620">
          <w:rPr>
            <w:rStyle w:val="ab"/>
            <w:sz w:val="24"/>
            <w:szCs w:val="24"/>
          </w:rPr>
          <w:t>5</w:t>
        </w:r>
        <w:r w:rsidRPr="007C7620">
          <w:rPr>
            <w:rStyle w:val="ab"/>
            <w:sz w:val="24"/>
            <w:szCs w:val="24"/>
          </w:rPr>
          <w:t>.2</w:t>
        </w:r>
      </w:hyperlink>
      <w:r w:rsidRPr="003075A2">
        <w:rPr>
          <w:sz w:val="24"/>
          <w:szCs w:val="24"/>
        </w:rPr>
        <w:t xml:space="preserve"> настоящего Положения о закупке.</w:t>
      </w:r>
    </w:p>
    <w:p w14:paraId="41EF629E" w14:textId="18CFD954"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Заказчик в сроки, установленные для размещения извещения об </w:t>
      </w:r>
      <w:r w:rsidR="005F1377">
        <w:rPr>
          <w:sz w:val="24"/>
          <w:szCs w:val="24"/>
        </w:rPr>
        <w:t>альтернативной закупке</w:t>
      </w:r>
      <w:r w:rsidR="005F1377" w:rsidRPr="003075A2">
        <w:rPr>
          <w:sz w:val="24"/>
          <w:szCs w:val="24"/>
        </w:rPr>
        <w:t xml:space="preserve"> </w:t>
      </w:r>
      <w:r w:rsidRPr="003075A2">
        <w:rPr>
          <w:sz w:val="24"/>
          <w:szCs w:val="24"/>
        </w:rPr>
        <w:t>в единой информационной системе, направляет приглашения принять участие в закрыто</w:t>
      </w:r>
      <w:r w:rsidR="005F1377">
        <w:rPr>
          <w:sz w:val="24"/>
          <w:szCs w:val="24"/>
        </w:rPr>
        <w:t>й</w:t>
      </w:r>
      <w:r w:rsidRPr="003075A2">
        <w:rPr>
          <w:sz w:val="24"/>
          <w:szCs w:val="24"/>
        </w:rPr>
        <w:t xml:space="preserve"> </w:t>
      </w:r>
      <w:r w:rsidR="005F1377">
        <w:rPr>
          <w:sz w:val="24"/>
          <w:szCs w:val="24"/>
        </w:rPr>
        <w:t>альтернативной закупке</w:t>
      </w:r>
      <w:r w:rsidR="005F1377" w:rsidRPr="003075A2">
        <w:rPr>
          <w:sz w:val="24"/>
          <w:szCs w:val="24"/>
        </w:rPr>
        <w:t xml:space="preserve"> </w:t>
      </w:r>
      <w:r w:rsidRPr="003075A2">
        <w:rPr>
          <w:sz w:val="24"/>
          <w:szCs w:val="24"/>
        </w:rPr>
        <w:t>на бумажном носителе, которые удовлетворяют требованиям, предусмотренным настоящим Положением о закупке, в соответствии со сформированным перечнем лиц.</w:t>
      </w:r>
    </w:p>
    <w:p w14:paraId="17A71361" w14:textId="12120BE7"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 xml:space="preserve">В указанных приглашениях должны содержаться сведения, предусмотренные требованиями </w:t>
      </w:r>
      <w:hyperlink w:anchor="_Извещение_о_проведении" w:history="1">
        <w:r w:rsidRPr="005F1377">
          <w:rPr>
            <w:rStyle w:val="ab"/>
            <w:sz w:val="24"/>
            <w:szCs w:val="24"/>
          </w:rPr>
          <w:t>пункта 1</w:t>
        </w:r>
        <w:r w:rsidR="005F1377" w:rsidRPr="005F1377">
          <w:rPr>
            <w:rStyle w:val="ab"/>
            <w:sz w:val="24"/>
            <w:szCs w:val="24"/>
          </w:rPr>
          <w:t>2</w:t>
        </w:r>
        <w:r w:rsidRPr="005F1377">
          <w:rPr>
            <w:rStyle w:val="ab"/>
            <w:sz w:val="24"/>
            <w:szCs w:val="24"/>
          </w:rPr>
          <w:t>.2</w:t>
        </w:r>
      </w:hyperlink>
      <w:r w:rsidRPr="003075A2">
        <w:rPr>
          <w:sz w:val="24"/>
          <w:szCs w:val="24"/>
        </w:rPr>
        <w:t xml:space="preserve"> настоящего Положения о закупке.</w:t>
      </w:r>
    </w:p>
    <w:p w14:paraId="7F9F2AC1" w14:textId="301EEEF8" w:rsidR="003075A2" w:rsidRPr="003075A2" w:rsidRDefault="003075A2" w:rsidP="003075A2">
      <w:pPr>
        <w:pStyle w:val="30"/>
        <w:tabs>
          <w:tab w:val="left" w:pos="1418"/>
        </w:tabs>
        <w:spacing w:before="120" w:line="240" w:lineRule="auto"/>
        <w:ind w:left="0" w:firstLine="709"/>
        <w:rPr>
          <w:sz w:val="24"/>
          <w:szCs w:val="24"/>
        </w:rPr>
      </w:pPr>
      <w:r w:rsidRPr="003075A2">
        <w:rPr>
          <w:sz w:val="24"/>
          <w:szCs w:val="24"/>
        </w:rPr>
        <w:t>При проведении закрыто</w:t>
      </w:r>
      <w:r w:rsidR="005F1377">
        <w:rPr>
          <w:sz w:val="24"/>
          <w:szCs w:val="24"/>
        </w:rPr>
        <w:t>й</w:t>
      </w:r>
      <w:r w:rsidRPr="003075A2">
        <w:rPr>
          <w:sz w:val="24"/>
          <w:szCs w:val="24"/>
        </w:rPr>
        <w:t xml:space="preserve"> </w:t>
      </w:r>
      <w:r w:rsidR="005F1377">
        <w:rPr>
          <w:sz w:val="24"/>
          <w:szCs w:val="24"/>
        </w:rPr>
        <w:t>альтернативной закупке</w:t>
      </w:r>
      <w:r w:rsidR="005F1377" w:rsidRPr="003075A2">
        <w:rPr>
          <w:sz w:val="24"/>
          <w:szCs w:val="24"/>
        </w:rPr>
        <w:t xml:space="preserve"> </w:t>
      </w:r>
      <w:r w:rsidRPr="003075A2">
        <w:rPr>
          <w:sz w:val="24"/>
          <w:szCs w:val="24"/>
        </w:rPr>
        <w:t>не допускается предоставлять приглашения принять участие в закрыт</w:t>
      </w:r>
      <w:r w:rsidR="005F1377">
        <w:rPr>
          <w:sz w:val="24"/>
          <w:szCs w:val="24"/>
        </w:rPr>
        <w:t>ой</w:t>
      </w:r>
      <w:r w:rsidRPr="003075A2">
        <w:rPr>
          <w:sz w:val="24"/>
          <w:szCs w:val="24"/>
        </w:rPr>
        <w:t xml:space="preserve"> </w:t>
      </w:r>
      <w:r w:rsidR="005F1377">
        <w:rPr>
          <w:sz w:val="24"/>
          <w:szCs w:val="24"/>
        </w:rPr>
        <w:t>альтернативной закупке</w:t>
      </w:r>
      <w:r w:rsidRPr="003075A2">
        <w:rPr>
          <w:sz w:val="24"/>
          <w:szCs w:val="24"/>
        </w:rPr>
        <w:t xml:space="preserve">, изменения, внесенные в нее в форме электронных документов, за исключением случаев установленных действующим законодательством Российской Федерации. </w:t>
      </w:r>
    </w:p>
    <w:p w14:paraId="52CA80E1" w14:textId="77777777" w:rsidR="00557C4A" w:rsidRPr="00557C4A" w:rsidRDefault="00C2317E" w:rsidP="002F601D">
      <w:pPr>
        <w:pStyle w:val="1"/>
        <w:spacing w:before="120" w:after="0"/>
        <w:rPr>
          <w:rFonts w:ascii="Times New Roman" w:hAnsi="Times New Roman"/>
          <w:sz w:val="24"/>
          <w:szCs w:val="24"/>
        </w:rPr>
      </w:pPr>
      <w:bookmarkStart w:id="577" w:name="_Toc528167287"/>
      <w:r>
        <w:rPr>
          <w:rFonts w:ascii="Times New Roman" w:hAnsi="Times New Roman"/>
          <w:sz w:val="24"/>
          <w:szCs w:val="24"/>
        </w:rPr>
        <w:t>З</w:t>
      </w:r>
      <w:r w:rsidRPr="00557C4A">
        <w:rPr>
          <w:rFonts w:ascii="Times New Roman" w:hAnsi="Times New Roman"/>
          <w:sz w:val="24"/>
          <w:szCs w:val="24"/>
        </w:rPr>
        <w:t>аключение и исполнение договора</w:t>
      </w:r>
      <w:bookmarkEnd w:id="577"/>
    </w:p>
    <w:p w14:paraId="4DE779EB" w14:textId="77777777" w:rsidR="006E2416" w:rsidRPr="006E2416" w:rsidRDefault="006E2416" w:rsidP="006E2416">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78" w:name="_Toc528058332"/>
      <w:bookmarkStart w:id="579" w:name="_Toc528167288"/>
      <w:r w:rsidRPr="006E2416">
        <w:rPr>
          <w:rFonts w:ascii="Times New Roman" w:hAnsi="Times New Roman"/>
          <w:sz w:val="24"/>
          <w:szCs w:val="24"/>
          <w:lang w:val="ru-RU"/>
        </w:rPr>
        <w:t>Заключение договора</w:t>
      </w:r>
      <w:bookmarkEnd w:id="578"/>
      <w:bookmarkEnd w:id="579"/>
    </w:p>
    <w:p w14:paraId="3DBF17DF" w14:textId="0C4DEB71" w:rsidR="00C2317E" w:rsidRDefault="00557C4A" w:rsidP="006E2416">
      <w:pPr>
        <w:pStyle w:val="30"/>
        <w:tabs>
          <w:tab w:val="left" w:pos="1418"/>
        </w:tabs>
        <w:spacing w:before="120" w:line="240" w:lineRule="auto"/>
        <w:ind w:left="0" w:firstLine="709"/>
        <w:rPr>
          <w:sz w:val="24"/>
          <w:szCs w:val="24"/>
        </w:rPr>
      </w:pPr>
      <w:r w:rsidRPr="00557C4A">
        <w:rPr>
          <w:sz w:val="24"/>
          <w:szCs w:val="24"/>
        </w:rPr>
        <w:t xml:space="preserve">По результатам закупки товаров, работ, услуг </w:t>
      </w:r>
      <w:r w:rsidR="004454BE">
        <w:rPr>
          <w:sz w:val="24"/>
          <w:szCs w:val="24"/>
        </w:rPr>
        <w:t>З</w:t>
      </w:r>
      <w:r w:rsidRPr="00557C4A">
        <w:rPr>
          <w:sz w:val="24"/>
          <w:szCs w:val="24"/>
        </w:rPr>
        <w:t xml:space="preserve">аказчиком и </w:t>
      </w:r>
      <w:r w:rsidR="004454BE">
        <w:rPr>
          <w:sz w:val="24"/>
          <w:szCs w:val="24"/>
        </w:rPr>
        <w:t>П</w:t>
      </w:r>
      <w:r w:rsidRPr="00557C4A">
        <w:rPr>
          <w:sz w:val="24"/>
          <w:szCs w:val="24"/>
        </w:rPr>
        <w:t xml:space="preserve">обедителем заключается договор на основе проекта договора, являющегося приложением к извещению и документации о закупке. </w:t>
      </w:r>
      <w:r w:rsidR="00C2317E" w:rsidRPr="00AE6672">
        <w:rPr>
          <w:sz w:val="24"/>
          <w:szCs w:val="24"/>
        </w:rPr>
        <w:t xml:space="preserve">Условия договора, заключаемого по результатам конкурентной закупки </w:t>
      </w:r>
      <w:r w:rsidR="005F1377">
        <w:rPr>
          <w:sz w:val="24"/>
          <w:szCs w:val="24"/>
        </w:rPr>
        <w:t xml:space="preserve"> </w:t>
      </w:r>
      <w:r w:rsidR="00C2317E" w:rsidRPr="00AE6672">
        <w:rPr>
          <w:sz w:val="24"/>
          <w:szCs w:val="24"/>
        </w:rPr>
        <w:t xml:space="preserve">с ее </w:t>
      </w:r>
      <w:r w:rsidR="004454BE">
        <w:rPr>
          <w:sz w:val="24"/>
          <w:szCs w:val="24"/>
        </w:rPr>
        <w:t>П</w:t>
      </w:r>
      <w:r w:rsidR="00C2317E" w:rsidRPr="00AE6672">
        <w:rPr>
          <w:sz w:val="24"/>
          <w:szCs w:val="24"/>
        </w:rPr>
        <w:t xml:space="preserve">обедителем, не должны противоречить решению </w:t>
      </w:r>
      <w:r w:rsidR="004454BE">
        <w:rPr>
          <w:sz w:val="24"/>
          <w:szCs w:val="24"/>
        </w:rPr>
        <w:t>З</w:t>
      </w:r>
      <w:r w:rsidR="00C2317E" w:rsidRPr="00AE6672">
        <w:rPr>
          <w:sz w:val="24"/>
          <w:szCs w:val="24"/>
        </w:rPr>
        <w:t xml:space="preserve">акупочной комиссии о выборе </w:t>
      </w:r>
      <w:r w:rsidR="004454BE">
        <w:rPr>
          <w:sz w:val="24"/>
          <w:szCs w:val="24"/>
        </w:rPr>
        <w:t>П</w:t>
      </w:r>
      <w:r w:rsidR="00C2317E" w:rsidRPr="00AE6672">
        <w:rPr>
          <w:sz w:val="24"/>
          <w:szCs w:val="24"/>
        </w:rPr>
        <w:t xml:space="preserve">обедителя данной закупки, а также условиям </w:t>
      </w:r>
      <w:r w:rsidR="005F1377">
        <w:rPr>
          <w:sz w:val="24"/>
          <w:szCs w:val="24"/>
        </w:rPr>
        <w:t xml:space="preserve">итогового </w:t>
      </w:r>
      <w:r w:rsidR="00C2317E" w:rsidRPr="00AE6672">
        <w:rPr>
          <w:sz w:val="24"/>
          <w:szCs w:val="24"/>
        </w:rPr>
        <w:t>протокола о результатах</w:t>
      </w:r>
      <w:r w:rsidR="005F1377">
        <w:rPr>
          <w:sz w:val="24"/>
          <w:szCs w:val="24"/>
        </w:rPr>
        <w:t xml:space="preserve"> закупки</w:t>
      </w:r>
      <w:r w:rsidR="00C2317E">
        <w:rPr>
          <w:sz w:val="24"/>
          <w:szCs w:val="24"/>
        </w:rPr>
        <w:t>.</w:t>
      </w:r>
    </w:p>
    <w:p w14:paraId="6703A192" w14:textId="1958B492" w:rsidR="00557C4A" w:rsidRPr="00557C4A" w:rsidRDefault="00557C4A" w:rsidP="006E2416">
      <w:pPr>
        <w:pStyle w:val="30"/>
        <w:tabs>
          <w:tab w:val="left" w:pos="1418"/>
        </w:tabs>
        <w:spacing w:before="120" w:line="240" w:lineRule="auto"/>
        <w:ind w:left="0" w:firstLine="709"/>
        <w:rPr>
          <w:sz w:val="24"/>
          <w:szCs w:val="24"/>
        </w:rPr>
      </w:pPr>
      <w:r w:rsidRPr="00557C4A">
        <w:rPr>
          <w:sz w:val="24"/>
          <w:szCs w:val="24"/>
        </w:rPr>
        <w:t xml:space="preserve">При проведении закупки неконкурентным способом Заказчик вправе отказаться от заключения договора в любое время, не неся при этом никакой ответственности перед </w:t>
      </w:r>
      <w:r w:rsidR="004454BE">
        <w:rPr>
          <w:sz w:val="24"/>
          <w:szCs w:val="24"/>
        </w:rPr>
        <w:t>У</w:t>
      </w:r>
      <w:r w:rsidRPr="00557C4A">
        <w:rPr>
          <w:sz w:val="24"/>
          <w:szCs w:val="24"/>
        </w:rPr>
        <w:t>частником закупки, в том числе по возмещению каких-либо затрат, убытков, связанных с его участием в закупке, ведением переговоров и проч.</w:t>
      </w:r>
    </w:p>
    <w:p w14:paraId="115A5CE5" w14:textId="77777777" w:rsidR="00557C4A" w:rsidRPr="00557C4A" w:rsidRDefault="00557C4A" w:rsidP="006E2416">
      <w:pPr>
        <w:pStyle w:val="30"/>
        <w:tabs>
          <w:tab w:val="left" w:pos="1418"/>
        </w:tabs>
        <w:spacing w:before="120" w:line="240" w:lineRule="auto"/>
        <w:ind w:left="0" w:firstLine="709"/>
        <w:rPr>
          <w:sz w:val="24"/>
          <w:szCs w:val="24"/>
        </w:rPr>
      </w:pPr>
      <w:r w:rsidRPr="00557C4A">
        <w:rPr>
          <w:sz w:val="24"/>
          <w:szCs w:val="24"/>
        </w:rPr>
        <w:t xml:space="preserve">Договор </w:t>
      </w:r>
      <w:r w:rsidR="0062067E">
        <w:rPr>
          <w:sz w:val="24"/>
          <w:szCs w:val="24"/>
        </w:rPr>
        <w:t xml:space="preserve">может быть заключен </w:t>
      </w:r>
      <w:r w:rsidR="0062067E" w:rsidRPr="0062067E">
        <w:rPr>
          <w:sz w:val="24"/>
          <w:szCs w:val="24"/>
        </w:rPr>
        <w:t>в любой форме, предусмотренной Гражданским кодексом Российской Федерации для совершения сделок</w:t>
      </w:r>
      <w:r w:rsidR="0062067E">
        <w:rPr>
          <w:sz w:val="24"/>
          <w:szCs w:val="24"/>
        </w:rPr>
        <w:t>.</w:t>
      </w:r>
    </w:p>
    <w:p w14:paraId="52AA8486" w14:textId="642D12D3" w:rsidR="00557C4A" w:rsidRPr="0062067E" w:rsidRDefault="00557C4A" w:rsidP="006E2416">
      <w:pPr>
        <w:pStyle w:val="30"/>
        <w:tabs>
          <w:tab w:val="left" w:pos="1418"/>
        </w:tabs>
        <w:spacing w:before="120" w:line="240" w:lineRule="auto"/>
        <w:ind w:left="0" w:firstLine="709"/>
        <w:rPr>
          <w:sz w:val="24"/>
          <w:szCs w:val="24"/>
        </w:rPr>
      </w:pPr>
      <w:r w:rsidRPr="0062067E">
        <w:rPr>
          <w:sz w:val="24"/>
          <w:szCs w:val="24"/>
        </w:rPr>
        <w:t xml:space="preserve">В случае уклонения </w:t>
      </w:r>
      <w:r w:rsidR="004454BE">
        <w:rPr>
          <w:sz w:val="24"/>
          <w:szCs w:val="24"/>
        </w:rPr>
        <w:t>П</w:t>
      </w:r>
      <w:r w:rsidRPr="0062067E">
        <w:rPr>
          <w:sz w:val="24"/>
          <w:szCs w:val="24"/>
        </w:rPr>
        <w:t xml:space="preserve">обедителя закупки от заключения договора </w:t>
      </w:r>
      <w:r w:rsidR="004454BE">
        <w:rPr>
          <w:sz w:val="24"/>
          <w:szCs w:val="24"/>
        </w:rPr>
        <w:t>З</w:t>
      </w:r>
      <w:r w:rsidRPr="0062067E">
        <w:rPr>
          <w:sz w:val="24"/>
          <w:szCs w:val="24"/>
        </w:rPr>
        <w:t>аказчик</w:t>
      </w:r>
      <w:r w:rsidR="0062067E" w:rsidRPr="0062067E">
        <w:rPr>
          <w:sz w:val="24"/>
          <w:szCs w:val="24"/>
        </w:rPr>
        <w:t xml:space="preserve"> </w:t>
      </w:r>
      <w:r w:rsidRPr="0062067E">
        <w:rPr>
          <w:sz w:val="24"/>
          <w:szCs w:val="24"/>
        </w:rPr>
        <w:t xml:space="preserve">вправе обратиться в суд с требованием о понуждении </w:t>
      </w:r>
      <w:r w:rsidR="004454BE">
        <w:rPr>
          <w:sz w:val="24"/>
          <w:szCs w:val="24"/>
        </w:rPr>
        <w:t>П</w:t>
      </w:r>
      <w:r w:rsidRPr="0062067E">
        <w:rPr>
          <w:sz w:val="24"/>
          <w:szCs w:val="24"/>
        </w:rPr>
        <w:t>обедителя заключить договор,</w:t>
      </w:r>
      <w:r w:rsidR="0062067E" w:rsidRPr="0062067E">
        <w:rPr>
          <w:sz w:val="24"/>
          <w:szCs w:val="24"/>
        </w:rPr>
        <w:t xml:space="preserve"> </w:t>
      </w:r>
      <w:r w:rsidRPr="0062067E">
        <w:rPr>
          <w:sz w:val="24"/>
          <w:szCs w:val="24"/>
        </w:rPr>
        <w:t>а также о возмещении убытков, причин</w:t>
      </w:r>
      <w:r w:rsidR="004454BE">
        <w:rPr>
          <w:sz w:val="24"/>
          <w:szCs w:val="24"/>
        </w:rPr>
        <w:t>е</w:t>
      </w:r>
      <w:r w:rsidRPr="0062067E">
        <w:rPr>
          <w:sz w:val="24"/>
          <w:szCs w:val="24"/>
        </w:rPr>
        <w:t>нных уклонением от заключения договора</w:t>
      </w:r>
      <w:r w:rsidR="004454BE">
        <w:rPr>
          <w:sz w:val="24"/>
          <w:szCs w:val="24"/>
        </w:rPr>
        <w:t>,</w:t>
      </w:r>
      <w:r w:rsidR="0062067E" w:rsidRPr="0062067E">
        <w:rPr>
          <w:sz w:val="24"/>
          <w:szCs w:val="24"/>
        </w:rPr>
        <w:t xml:space="preserve"> </w:t>
      </w:r>
      <w:r w:rsidRPr="0062067E">
        <w:rPr>
          <w:sz w:val="24"/>
          <w:szCs w:val="24"/>
        </w:rPr>
        <w:t xml:space="preserve">либо заключить договор с иным </w:t>
      </w:r>
      <w:r w:rsidR="004454BE">
        <w:rPr>
          <w:sz w:val="24"/>
          <w:szCs w:val="24"/>
        </w:rPr>
        <w:t>У</w:t>
      </w:r>
      <w:r w:rsidRPr="0062067E">
        <w:rPr>
          <w:sz w:val="24"/>
          <w:szCs w:val="24"/>
        </w:rPr>
        <w:t>частником, если указание на это содержится</w:t>
      </w:r>
      <w:r w:rsidR="0062067E" w:rsidRPr="0062067E">
        <w:rPr>
          <w:sz w:val="24"/>
          <w:szCs w:val="24"/>
        </w:rPr>
        <w:t xml:space="preserve"> </w:t>
      </w:r>
      <w:r w:rsidRPr="0062067E">
        <w:rPr>
          <w:sz w:val="24"/>
          <w:szCs w:val="24"/>
        </w:rPr>
        <w:t>в документации о закупке.</w:t>
      </w:r>
    </w:p>
    <w:p w14:paraId="020BF252" w14:textId="65BEBBC4" w:rsidR="005F1377" w:rsidRPr="005F1377" w:rsidRDefault="005F1377" w:rsidP="006E2416">
      <w:pPr>
        <w:pStyle w:val="30"/>
        <w:tabs>
          <w:tab w:val="left" w:pos="1418"/>
        </w:tabs>
        <w:spacing w:before="120" w:line="240" w:lineRule="auto"/>
        <w:ind w:left="0" w:firstLine="709"/>
        <w:rPr>
          <w:sz w:val="24"/>
          <w:szCs w:val="24"/>
        </w:rPr>
      </w:pPr>
      <w:r w:rsidRPr="005F1377">
        <w:rPr>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w:t>
      </w:r>
      <w:r w:rsidRPr="005F1377">
        <w:rPr>
          <w:sz w:val="24"/>
          <w:szCs w:val="24"/>
        </w:rPr>
        <w:lastRenderedPageBreak/>
        <w:t xml:space="preserve">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B138ED">
        <w:rPr>
          <w:sz w:val="24"/>
          <w:szCs w:val="24"/>
        </w:rPr>
        <w:t xml:space="preserve">Закупочной </w:t>
      </w:r>
      <w:r w:rsidRPr="005F1377">
        <w:rPr>
          <w:sz w:val="24"/>
          <w:szCs w:val="24"/>
        </w:rPr>
        <w:t xml:space="preserve">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B138ED">
        <w:rPr>
          <w:sz w:val="24"/>
          <w:szCs w:val="24"/>
        </w:rPr>
        <w:t xml:space="preserve">Закупочной </w:t>
      </w:r>
      <w:r w:rsidRPr="005F1377">
        <w:rPr>
          <w:sz w:val="24"/>
          <w:szCs w:val="24"/>
        </w:rPr>
        <w:t>комиссии, оператора электронной площадки.</w:t>
      </w:r>
    </w:p>
    <w:p w14:paraId="72AADF85" w14:textId="07598413" w:rsidR="00557C4A" w:rsidRPr="0062067E" w:rsidRDefault="00557C4A" w:rsidP="006E2416">
      <w:pPr>
        <w:pStyle w:val="30"/>
        <w:tabs>
          <w:tab w:val="left" w:pos="1418"/>
        </w:tabs>
        <w:spacing w:before="120" w:line="240" w:lineRule="auto"/>
        <w:ind w:left="0" w:firstLine="709"/>
        <w:rPr>
          <w:sz w:val="24"/>
          <w:szCs w:val="24"/>
        </w:rPr>
      </w:pPr>
      <w:r w:rsidRPr="0062067E">
        <w:rPr>
          <w:sz w:val="24"/>
          <w:szCs w:val="24"/>
        </w:rPr>
        <w:t xml:space="preserve">Срок подписания договора </w:t>
      </w:r>
      <w:r w:rsidR="005F1377">
        <w:rPr>
          <w:sz w:val="24"/>
          <w:szCs w:val="24"/>
        </w:rPr>
        <w:t xml:space="preserve">по итогам проведения неконкурентной закупи с </w:t>
      </w:r>
      <w:r w:rsidR="004454BE">
        <w:rPr>
          <w:sz w:val="24"/>
          <w:szCs w:val="24"/>
        </w:rPr>
        <w:t>П</w:t>
      </w:r>
      <w:r w:rsidRPr="0062067E">
        <w:rPr>
          <w:sz w:val="24"/>
          <w:szCs w:val="24"/>
        </w:rPr>
        <w:t>обедителем (</w:t>
      </w:r>
      <w:r w:rsidR="004454BE">
        <w:rPr>
          <w:sz w:val="24"/>
          <w:szCs w:val="24"/>
        </w:rPr>
        <w:t>У</w:t>
      </w:r>
      <w:r w:rsidRPr="0062067E">
        <w:rPr>
          <w:sz w:val="24"/>
          <w:szCs w:val="24"/>
        </w:rPr>
        <w:t>частником, с которым</w:t>
      </w:r>
      <w:r w:rsidR="0062067E" w:rsidRPr="0062067E">
        <w:rPr>
          <w:sz w:val="24"/>
          <w:szCs w:val="24"/>
        </w:rPr>
        <w:t xml:space="preserve"> </w:t>
      </w:r>
      <w:r w:rsidRPr="0062067E">
        <w:rPr>
          <w:sz w:val="24"/>
          <w:szCs w:val="24"/>
        </w:rPr>
        <w:t>заключается договор) определяется документацией о закупке или иными разумными</w:t>
      </w:r>
      <w:r w:rsidR="0062067E" w:rsidRPr="0062067E">
        <w:rPr>
          <w:sz w:val="24"/>
          <w:szCs w:val="24"/>
        </w:rPr>
        <w:t xml:space="preserve"> </w:t>
      </w:r>
      <w:r w:rsidRPr="0062067E">
        <w:rPr>
          <w:sz w:val="24"/>
          <w:szCs w:val="24"/>
        </w:rPr>
        <w:t>сроками исходя из фактических обстоятельств.</w:t>
      </w:r>
    </w:p>
    <w:p w14:paraId="204DDF2A" w14:textId="091E80B4" w:rsidR="00557C4A" w:rsidRPr="0062067E" w:rsidRDefault="00557C4A" w:rsidP="006E2416">
      <w:pPr>
        <w:pStyle w:val="30"/>
        <w:tabs>
          <w:tab w:val="left" w:pos="1418"/>
        </w:tabs>
        <w:spacing w:before="120" w:line="240" w:lineRule="auto"/>
        <w:ind w:left="0" w:firstLine="709"/>
        <w:rPr>
          <w:sz w:val="24"/>
          <w:szCs w:val="24"/>
        </w:rPr>
      </w:pPr>
      <w:r w:rsidRPr="0062067E">
        <w:rPr>
          <w:sz w:val="24"/>
          <w:szCs w:val="24"/>
        </w:rPr>
        <w:t xml:space="preserve">В случае непредставления подписанного договора </w:t>
      </w:r>
      <w:r w:rsidR="004454BE">
        <w:rPr>
          <w:sz w:val="24"/>
          <w:szCs w:val="24"/>
        </w:rPr>
        <w:t>П</w:t>
      </w:r>
      <w:r w:rsidRPr="0062067E">
        <w:rPr>
          <w:sz w:val="24"/>
          <w:szCs w:val="24"/>
        </w:rPr>
        <w:t>обедителем, иным</w:t>
      </w:r>
      <w:r w:rsidR="0062067E" w:rsidRPr="0062067E">
        <w:rPr>
          <w:sz w:val="24"/>
          <w:szCs w:val="24"/>
        </w:rPr>
        <w:t xml:space="preserve"> </w:t>
      </w:r>
      <w:r w:rsidR="004454BE">
        <w:rPr>
          <w:sz w:val="24"/>
          <w:szCs w:val="24"/>
        </w:rPr>
        <w:t>У</w:t>
      </w:r>
      <w:r w:rsidRPr="0062067E">
        <w:rPr>
          <w:sz w:val="24"/>
          <w:szCs w:val="24"/>
        </w:rPr>
        <w:t>частником, с которым заключается договор, в сроки, указанные в документации</w:t>
      </w:r>
      <w:r w:rsidR="0062067E" w:rsidRPr="0062067E">
        <w:rPr>
          <w:sz w:val="24"/>
          <w:szCs w:val="24"/>
        </w:rPr>
        <w:t xml:space="preserve"> </w:t>
      </w:r>
      <w:r w:rsidRPr="0062067E">
        <w:rPr>
          <w:sz w:val="24"/>
          <w:szCs w:val="24"/>
        </w:rPr>
        <w:t>о закупке</w:t>
      </w:r>
      <w:r w:rsidR="006E2416">
        <w:rPr>
          <w:sz w:val="24"/>
          <w:szCs w:val="24"/>
        </w:rPr>
        <w:t>, извещении о запросе котировок</w:t>
      </w:r>
      <w:r w:rsidRPr="0062067E">
        <w:rPr>
          <w:sz w:val="24"/>
          <w:szCs w:val="24"/>
        </w:rPr>
        <w:t xml:space="preserve">, </w:t>
      </w:r>
      <w:r w:rsidR="004454BE">
        <w:rPr>
          <w:sz w:val="24"/>
          <w:szCs w:val="24"/>
        </w:rPr>
        <w:t>П</w:t>
      </w:r>
      <w:r w:rsidRPr="0062067E">
        <w:rPr>
          <w:sz w:val="24"/>
          <w:szCs w:val="24"/>
        </w:rPr>
        <w:t xml:space="preserve">обедитель, иной </w:t>
      </w:r>
      <w:r w:rsidR="004454BE">
        <w:rPr>
          <w:sz w:val="24"/>
          <w:szCs w:val="24"/>
        </w:rPr>
        <w:t>У</w:t>
      </w:r>
      <w:r w:rsidRPr="0062067E">
        <w:rPr>
          <w:sz w:val="24"/>
          <w:szCs w:val="24"/>
        </w:rPr>
        <w:t>частник считаются уклонившимися от заключения</w:t>
      </w:r>
      <w:r w:rsidR="0062067E" w:rsidRPr="0062067E">
        <w:rPr>
          <w:sz w:val="24"/>
          <w:szCs w:val="24"/>
        </w:rPr>
        <w:t xml:space="preserve"> </w:t>
      </w:r>
      <w:r w:rsidRPr="0062067E">
        <w:rPr>
          <w:sz w:val="24"/>
          <w:szCs w:val="24"/>
        </w:rPr>
        <w:t>договора.</w:t>
      </w:r>
    </w:p>
    <w:p w14:paraId="66770CD2" w14:textId="0BD3D854" w:rsidR="00557C4A" w:rsidRPr="0062067E" w:rsidRDefault="00557C4A" w:rsidP="006E2416">
      <w:pPr>
        <w:pStyle w:val="30"/>
        <w:tabs>
          <w:tab w:val="left" w:pos="1418"/>
        </w:tabs>
        <w:spacing w:before="120" w:line="240" w:lineRule="auto"/>
        <w:ind w:left="0" w:firstLine="709"/>
        <w:rPr>
          <w:sz w:val="24"/>
          <w:szCs w:val="24"/>
        </w:rPr>
      </w:pPr>
      <w:r w:rsidRPr="0062067E">
        <w:rPr>
          <w:sz w:val="24"/>
          <w:szCs w:val="24"/>
        </w:rPr>
        <w:t xml:space="preserve">В случае непредставления </w:t>
      </w:r>
      <w:r w:rsidR="004454BE">
        <w:rPr>
          <w:sz w:val="24"/>
          <w:szCs w:val="24"/>
        </w:rPr>
        <w:t>П</w:t>
      </w:r>
      <w:r w:rsidRPr="0062067E">
        <w:rPr>
          <w:sz w:val="24"/>
          <w:szCs w:val="24"/>
        </w:rPr>
        <w:t xml:space="preserve">обедителем, иным </w:t>
      </w:r>
      <w:r w:rsidR="004454BE">
        <w:rPr>
          <w:sz w:val="24"/>
          <w:szCs w:val="24"/>
        </w:rPr>
        <w:t>У</w:t>
      </w:r>
      <w:r w:rsidRPr="0062067E">
        <w:rPr>
          <w:sz w:val="24"/>
          <w:szCs w:val="24"/>
        </w:rPr>
        <w:t>частником, с которым</w:t>
      </w:r>
      <w:r w:rsidR="0062067E" w:rsidRPr="0062067E">
        <w:rPr>
          <w:sz w:val="24"/>
          <w:szCs w:val="24"/>
        </w:rPr>
        <w:t xml:space="preserve"> </w:t>
      </w:r>
      <w:r w:rsidRPr="0062067E">
        <w:rPr>
          <w:sz w:val="24"/>
          <w:szCs w:val="24"/>
        </w:rPr>
        <w:t>заключается договор, обеспечения исполнения договора, в случае наличия такого</w:t>
      </w:r>
      <w:r w:rsidR="0062067E" w:rsidRPr="0062067E">
        <w:rPr>
          <w:sz w:val="24"/>
          <w:szCs w:val="24"/>
        </w:rPr>
        <w:t xml:space="preserve"> </w:t>
      </w:r>
      <w:r w:rsidRPr="0062067E">
        <w:rPr>
          <w:sz w:val="24"/>
          <w:szCs w:val="24"/>
        </w:rPr>
        <w:t>требования в документации о закупке,</w:t>
      </w:r>
      <w:r w:rsidR="006E2416">
        <w:rPr>
          <w:sz w:val="24"/>
          <w:szCs w:val="24"/>
        </w:rPr>
        <w:t xml:space="preserve"> извещении о запросе котировок</w:t>
      </w:r>
      <w:r w:rsidRPr="0062067E">
        <w:rPr>
          <w:sz w:val="24"/>
          <w:szCs w:val="24"/>
        </w:rPr>
        <w:t xml:space="preserve"> в сроки, указанные в документации о закупке,</w:t>
      </w:r>
      <w:r w:rsidR="0062067E" w:rsidRPr="0062067E">
        <w:rPr>
          <w:sz w:val="24"/>
          <w:szCs w:val="24"/>
        </w:rPr>
        <w:t xml:space="preserve"> </w:t>
      </w:r>
      <w:r w:rsidR="004454BE">
        <w:rPr>
          <w:sz w:val="24"/>
          <w:szCs w:val="24"/>
        </w:rPr>
        <w:t>П</w:t>
      </w:r>
      <w:r w:rsidRPr="0062067E">
        <w:rPr>
          <w:sz w:val="24"/>
          <w:szCs w:val="24"/>
        </w:rPr>
        <w:t xml:space="preserve">обедитель, иной </w:t>
      </w:r>
      <w:r w:rsidR="004454BE">
        <w:rPr>
          <w:sz w:val="24"/>
          <w:szCs w:val="24"/>
        </w:rPr>
        <w:t>У</w:t>
      </w:r>
      <w:r w:rsidRPr="0062067E">
        <w:rPr>
          <w:sz w:val="24"/>
          <w:szCs w:val="24"/>
        </w:rPr>
        <w:t>частник считаются уклонившимися от заключения договора.</w:t>
      </w:r>
    </w:p>
    <w:p w14:paraId="5D85ED4D" w14:textId="2FB1128F" w:rsidR="0062067E" w:rsidRPr="0062067E" w:rsidRDefault="0062067E" w:rsidP="006E2416">
      <w:pPr>
        <w:pStyle w:val="30"/>
        <w:tabs>
          <w:tab w:val="left" w:pos="1418"/>
        </w:tabs>
        <w:spacing w:before="120" w:line="240" w:lineRule="auto"/>
        <w:ind w:left="0" w:firstLine="709"/>
        <w:rPr>
          <w:sz w:val="24"/>
          <w:szCs w:val="24"/>
        </w:rPr>
      </w:pPr>
      <w:r w:rsidRPr="0062067E">
        <w:rPr>
          <w:sz w:val="24"/>
          <w:szCs w:val="24"/>
        </w:rPr>
        <w:t xml:space="preserve">В </w:t>
      </w:r>
      <w:r w:rsidR="004454BE">
        <w:rPr>
          <w:sz w:val="24"/>
          <w:szCs w:val="24"/>
        </w:rPr>
        <w:t xml:space="preserve">том </w:t>
      </w:r>
      <w:r w:rsidRPr="0062067E">
        <w:rPr>
          <w:sz w:val="24"/>
          <w:szCs w:val="24"/>
        </w:rPr>
        <w:t>случае, если документацией о закупке</w:t>
      </w:r>
      <w:r w:rsidR="006E2416">
        <w:rPr>
          <w:sz w:val="24"/>
          <w:szCs w:val="24"/>
        </w:rPr>
        <w:t>, извещении о запросе котировок</w:t>
      </w:r>
      <w:r w:rsidRPr="0062067E">
        <w:rPr>
          <w:sz w:val="24"/>
          <w:szCs w:val="24"/>
        </w:rPr>
        <w:t xml:space="preserve"> установлено требование обеспечения исполнения договора, договор может быть заключ</w:t>
      </w:r>
      <w:r w:rsidR="004454BE">
        <w:rPr>
          <w:sz w:val="24"/>
          <w:szCs w:val="24"/>
        </w:rPr>
        <w:t>е</w:t>
      </w:r>
      <w:r w:rsidRPr="0062067E">
        <w:rPr>
          <w:sz w:val="24"/>
          <w:szCs w:val="24"/>
        </w:rPr>
        <w:t xml:space="preserve">н только после предоставления </w:t>
      </w:r>
      <w:r w:rsidR="004454BE">
        <w:rPr>
          <w:sz w:val="24"/>
          <w:szCs w:val="24"/>
        </w:rPr>
        <w:t>У</w:t>
      </w:r>
      <w:r w:rsidRPr="0062067E">
        <w:rPr>
          <w:sz w:val="24"/>
          <w:szCs w:val="24"/>
        </w:rPr>
        <w:t xml:space="preserve">частником закупки, с которым заключается договор, обеспечения исполнения договора в порядке, </w:t>
      </w:r>
      <w:r w:rsidR="00181BC3">
        <w:rPr>
          <w:sz w:val="24"/>
          <w:szCs w:val="24"/>
        </w:rPr>
        <w:t xml:space="preserve">в </w:t>
      </w:r>
      <w:r w:rsidRPr="0062067E">
        <w:rPr>
          <w:sz w:val="24"/>
          <w:szCs w:val="24"/>
        </w:rPr>
        <w:t>форме и в размере, указанны</w:t>
      </w:r>
      <w:r w:rsidR="004454BE">
        <w:rPr>
          <w:sz w:val="24"/>
          <w:szCs w:val="24"/>
        </w:rPr>
        <w:t>х</w:t>
      </w:r>
      <w:r w:rsidRPr="0062067E">
        <w:rPr>
          <w:sz w:val="24"/>
          <w:szCs w:val="24"/>
        </w:rPr>
        <w:t xml:space="preserve"> в документации о закупке</w:t>
      </w:r>
      <w:r w:rsidR="006E2416">
        <w:rPr>
          <w:sz w:val="24"/>
          <w:szCs w:val="24"/>
        </w:rPr>
        <w:t>, извещении о запросе котировок</w:t>
      </w:r>
      <w:r w:rsidRPr="0062067E">
        <w:rPr>
          <w:sz w:val="24"/>
          <w:szCs w:val="24"/>
        </w:rPr>
        <w:t>.</w:t>
      </w:r>
    </w:p>
    <w:p w14:paraId="75ED8248" w14:textId="3B43F131" w:rsidR="0062067E" w:rsidRPr="003731F3" w:rsidRDefault="0062067E" w:rsidP="006E2416">
      <w:pPr>
        <w:pStyle w:val="30"/>
        <w:tabs>
          <w:tab w:val="left" w:pos="1418"/>
        </w:tabs>
        <w:spacing w:before="120" w:line="240" w:lineRule="auto"/>
        <w:ind w:left="0" w:firstLine="709"/>
        <w:rPr>
          <w:sz w:val="24"/>
          <w:szCs w:val="24"/>
        </w:rPr>
      </w:pPr>
      <w:r w:rsidRPr="003731F3">
        <w:rPr>
          <w:sz w:val="24"/>
          <w:szCs w:val="24"/>
        </w:rPr>
        <w:t xml:space="preserve"> После определения </w:t>
      </w:r>
      <w:r w:rsidR="004454BE">
        <w:rPr>
          <w:sz w:val="24"/>
          <w:szCs w:val="24"/>
        </w:rPr>
        <w:t>У</w:t>
      </w:r>
      <w:r w:rsidRPr="003731F3">
        <w:rPr>
          <w:sz w:val="24"/>
          <w:szCs w:val="24"/>
        </w:rPr>
        <w:t xml:space="preserve">частника, с которым в соответствии с </w:t>
      </w:r>
      <w:r w:rsidR="003731F3" w:rsidRPr="003731F3">
        <w:rPr>
          <w:sz w:val="24"/>
          <w:szCs w:val="24"/>
        </w:rPr>
        <w:t>настоящим Положением</w:t>
      </w:r>
      <w:r w:rsidR="00D63CD6">
        <w:rPr>
          <w:sz w:val="24"/>
          <w:szCs w:val="24"/>
        </w:rPr>
        <w:t xml:space="preserve"> о закупке</w:t>
      </w:r>
      <w:r w:rsidR="003731F3" w:rsidRPr="003731F3">
        <w:rPr>
          <w:sz w:val="24"/>
          <w:szCs w:val="24"/>
        </w:rPr>
        <w:t xml:space="preserve"> </w:t>
      </w:r>
      <w:r w:rsidRPr="003731F3">
        <w:rPr>
          <w:sz w:val="24"/>
          <w:szCs w:val="24"/>
        </w:rPr>
        <w:t>должен быть заключ</w:t>
      </w:r>
      <w:r w:rsidR="004454BE">
        <w:rPr>
          <w:sz w:val="24"/>
          <w:szCs w:val="24"/>
        </w:rPr>
        <w:t>е</w:t>
      </w:r>
      <w:r w:rsidRPr="003731F3">
        <w:rPr>
          <w:sz w:val="24"/>
          <w:szCs w:val="24"/>
        </w:rPr>
        <w:t>н договор, в срок, предусмотренный для заключения договора,</w:t>
      </w:r>
      <w:r w:rsidR="003731F3" w:rsidRPr="003731F3">
        <w:rPr>
          <w:sz w:val="24"/>
          <w:szCs w:val="24"/>
        </w:rPr>
        <w:t xml:space="preserve"> </w:t>
      </w:r>
      <w:r w:rsidR="004454BE">
        <w:rPr>
          <w:sz w:val="24"/>
          <w:szCs w:val="24"/>
        </w:rPr>
        <w:t>З</w:t>
      </w:r>
      <w:r w:rsidRPr="003731F3">
        <w:rPr>
          <w:sz w:val="24"/>
          <w:szCs w:val="24"/>
        </w:rPr>
        <w:t xml:space="preserve">аказчик вправе отказаться от заключения договора с таким </w:t>
      </w:r>
      <w:r w:rsidR="004454BE">
        <w:rPr>
          <w:sz w:val="24"/>
          <w:szCs w:val="24"/>
        </w:rPr>
        <w:t>У</w:t>
      </w:r>
      <w:r w:rsidRPr="003731F3">
        <w:rPr>
          <w:sz w:val="24"/>
          <w:szCs w:val="24"/>
        </w:rPr>
        <w:t>частником в случае</w:t>
      </w:r>
      <w:r w:rsidR="003731F3" w:rsidRPr="003731F3">
        <w:rPr>
          <w:sz w:val="24"/>
          <w:szCs w:val="24"/>
        </w:rPr>
        <w:t xml:space="preserve"> </w:t>
      </w:r>
      <w:r w:rsidRPr="003731F3">
        <w:rPr>
          <w:sz w:val="24"/>
          <w:szCs w:val="24"/>
        </w:rPr>
        <w:t>установления относительно него следующих фактов:</w:t>
      </w:r>
    </w:p>
    <w:p w14:paraId="33ABEE2E" w14:textId="6E65C982" w:rsidR="0062067E" w:rsidRPr="003731F3" w:rsidRDefault="003731F3" w:rsidP="008D67D5">
      <w:pPr>
        <w:pStyle w:val="30"/>
        <w:numPr>
          <w:ilvl w:val="0"/>
          <w:numId w:val="57"/>
        </w:numPr>
        <w:tabs>
          <w:tab w:val="left" w:pos="1560"/>
        </w:tabs>
        <w:spacing w:before="120" w:line="240" w:lineRule="auto"/>
        <w:ind w:left="0" w:firstLine="709"/>
        <w:rPr>
          <w:sz w:val="24"/>
          <w:szCs w:val="24"/>
        </w:rPr>
      </w:pPr>
      <w:r w:rsidRPr="003731F3">
        <w:rPr>
          <w:sz w:val="24"/>
          <w:szCs w:val="24"/>
        </w:rPr>
        <w:t xml:space="preserve"> </w:t>
      </w:r>
      <w:r w:rsidR="0062067E" w:rsidRPr="003731F3">
        <w:rPr>
          <w:sz w:val="24"/>
          <w:szCs w:val="24"/>
        </w:rPr>
        <w:t xml:space="preserve">Проведения ликвидации </w:t>
      </w:r>
      <w:r w:rsidR="004454BE">
        <w:rPr>
          <w:sz w:val="24"/>
          <w:szCs w:val="24"/>
        </w:rPr>
        <w:t>У</w:t>
      </w:r>
      <w:r w:rsidR="0062067E" w:rsidRPr="003731F3">
        <w:rPr>
          <w:sz w:val="24"/>
          <w:szCs w:val="24"/>
        </w:rPr>
        <w:t>частника закупки – юридического лица</w:t>
      </w:r>
      <w:r w:rsidRPr="003731F3">
        <w:rPr>
          <w:sz w:val="24"/>
          <w:szCs w:val="24"/>
        </w:rPr>
        <w:t xml:space="preserve"> </w:t>
      </w:r>
      <w:r w:rsidR="0062067E" w:rsidRPr="003731F3">
        <w:rPr>
          <w:sz w:val="24"/>
          <w:szCs w:val="24"/>
        </w:rPr>
        <w:t xml:space="preserve">или принятия арбитражным судом решения о признании </w:t>
      </w:r>
      <w:r w:rsidR="004454BE">
        <w:rPr>
          <w:sz w:val="24"/>
          <w:szCs w:val="24"/>
        </w:rPr>
        <w:t>У</w:t>
      </w:r>
      <w:r w:rsidR="0062067E" w:rsidRPr="003731F3">
        <w:rPr>
          <w:sz w:val="24"/>
          <w:szCs w:val="24"/>
        </w:rPr>
        <w:t>частника закупки –</w:t>
      </w:r>
      <w:r w:rsidRPr="003731F3">
        <w:rPr>
          <w:sz w:val="24"/>
          <w:szCs w:val="24"/>
        </w:rPr>
        <w:t xml:space="preserve"> </w:t>
      </w:r>
      <w:r w:rsidR="0062067E" w:rsidRPr="003731F3">
        <w:rPr>
          <w:sz w:val="24"/>
          <w:szCs w:val="24"/>
        </w:rPr>
        <w:t>юридического лица, индивидуального предпринимателя банкротами и об открытии</w:t>
      </w:r>
      <w:r w:rsidRPr="003731F3">
        <w:rPr>
          <w:sz w:val="24"/>
          <w:szCs w:val="24"/>
        </w:rPr>
        <w:t xml:space="preserve"> </w:t>
      </w:r>
      <w:r w:rsidR="0062067E" w:rsidRPr="003731F3">
        <w:rPr>
          <w:sz w:val="24"/>
          <w:szCs w:val="24"/>
        </w:rPr>
        <w:t>конкурсного производства.</w:t>
      </w:r>
    </w:p>
    <w:p w14:paraId="65DD3572" w14:textId="51F08539" w:rsidR="0062067E" w:rsidRPr="003731F3" w:rsidRDefault="0062067E" w:rsidP="008D67D5">
      <w:pPr>
        <w:pStyle w:val="30"/>
        <w:numPr>
          <w:ilvl w:val="0"/>
          <w:numId w:val="57"/>
        </w:numPr>
        <w:tabs>
          <w:tab w:val="left" w:pos="1560"/>
        </w:tabs>
        <w:spacing w:before="120" w:line="240" w:lineRule="auto"/>
        <w:ind w:left="0" w:firstLine="709"/>
        <w:rPr>
          <w:sz w:val="24"/>
          <w:szCs w:val="24"/>
        </w:rPr>
      </w:pPr>
      <w:r w:rsidRPr="003731F3">
        <w:rPr>
          <w:sz w:val="24"/>
          <w:szCs w:val="24"/>
        </w:rPr>
        <w:t xml:space="preserve"> Приостановления деятельности </w:t>
      </w:r>
      <w:r w:rsidR="004454BE">
        <w:rPr>
          <w:sz w:val="24"/>
          <w:szCs w:val="24"/>
        </w:rPr>
        <w:t>У</w:t>
      </w:r>
      <w:r w:rsidRPr="003731F3">
        <w:rPr>
          <w:sz w:val="24"/>
          <w:szCs w:val="24"/>
        </w:rPr>
        <w:t>частника закупки в порядке,</w:t>
      </w:r>
      <w:r w:rsidR="003731F3" w:rsidRPr="003731F3">
        <w:rPr>
          <w:sz w:val="24"/>
          <w:szCs w:val="24"/>
        </w:rPr>
        <w:t xml:space="preserve"> </w:t>
      </w:r>
      <w:r w:rsidRPr="003731F3">
        <w:rPr>
          <w:sz w:val="24"/>
          <w:szCs w:val="24"/>
        </w:rPr>
        <w:t>предусмотренном Кодексом Российской Федерации об административных</w:t>
      </w:r>
      <w:r w:rsidR="003731F3" w:rsidRPr="003731F3">
        <w:rPr>
          <w:sz w:val="24"/>
          <w:szCs w:val="24"/>
        </w:rPr>
        <w:t xml:space="preserve"> </w:t>
      </w:r>
      <w:r w:rsidRPr="003731F3">
        <w:rPr>
          <w:sz w:val="24"/>
          <w:szCs w:val="24"/>
        </w:rPr>
        <w:t>правонарушениях.</w:t>
      </w:r>
    </w:p>
    <w:p w14:paraId="72585557" w14:textId="4429F21D" w:rsidR="0062067E" w:rsidRPr="003731F3" w:rsidRDefault="0062067E" w:rsidP="008D67D5">
      <w:pPr>
        <w:pStyle w:val="30"/>
        <w:numPr>
          <w:ilvl w:val="0"/>
          <w:numId w:val="57"/>
        </w:numPr>
        <w:tabs>
          <w:tab w:val="left" w:pos="1560"/>
        </w:tabs>
        <w:spacing w:before="120" w:line="240" w:lineRule="auto"/>
        <w:ind w:left="0" w:firstLine="709"/>
        <w:rPr>
          <w:sz w:val="24"/>
          <w:szCs w:val="24"/>
        </w:rPr>
      </w:pPr>
      <w:r w:rsidRPr="003731F3">
        <w:rPr>
          <w:sz w:val="24"/>
          <w:szCs w:val="24"/>
        </w:rPr>
        <w:t xml:space="preserve"> Предоставления </w:t>
      </w:r>
      <w:r w:rsidR="004454BE">
        <w:rPr>
          <w:sz w:val="24"/>
          <w:szCs w:val="24"/>
        </w:rPr>
        <w:t>У</w:t>
      </w:r>
      <w:r w:rsidRPr="003731F3">
        <w:rPr>
          <w:sz w:val="24"/>
          <w:szCs w:val="24"/>
        </w:rPr>
        <w:t>частником закупки заведомо ложных сведений,</w:t>
      </w:r>
      <w:r w:rsidR="003731F3" w:rsidRPr="003731F3">
        <w:rPr>
          <w:sz w:val="24"/>
          <w:szCs w:val="24"/>
        </w:rPr>
        <w:t xml:space="preserve"> </w:t>
      </w:r>
      <w:r w:rsidRPr="003731F3">
        <w:rPr>
          <w:sz w:val="24"/>
          <w:szCs w:val="24"/>
        </w:rPr>
        <w:t>содержащихся в представленных им документах.</w:t>
      </w:r>
    </w:p>
    <w:p w14:paraId="41CEDF45" w14:textId="183A249E" w:rsidR="0062067E" w:rsidRPr="003731F3" w:rsidRDefault="0062067E" w:rsidP="008D67D5">
      <w:pPr>
        <w:pStyle w:val="30"/>
        <w:numPr>
          <w:ilvl w:val="0"/>
          <w:numId w:val="57"/>
        </w:numPr>
        <w:tabs>
          <w:tab w:val="left" w:pos="1560"/>
        </w:tabs>
        <w:spacing w:before="120" w:line="240" w:lineRule="auto"/>
        <w:ind w:left="0" w:firstLine="709"/>
        <w:rPr>
          <w:sz w:val="24"/>
          <w:szCs w:val="24"/>
        </w:rPr>
      </w:pPr>
      <w:r w:rsidRPr="003731F3">
        <w:rPr>
          <w:sz w:val="24"/>
          <w:szCs w:val="24"/>
        </w:rPr>
        <w:t xml:space="preserve"> Нахождения имущества </w:t>
      </w:r>
      <w:r w:rsidR="004454BE">
        <w:rPr>
          <w:sz w:val="24"/>
          <w:szCs w:val="24"/>
        </w:rPr>
        <w:t>У</w:t>
      </w:r>
      <w:r w:rsidRPr="003731F3">
        <w:rPr>
          <w:sz w:val="24"/>
          <w:szCs w:val="24"/>
        </w:rPr>
        <w:t>частника закупки под арестом, наложенным</w:t>
      </w:r>
      <w:r w:rsidR="003731F3" w:rsidRPr="003731F3">
        <w:rPr>
          <w:sz w:val="24"/>
          <w:szCs w:val="24"/>
        </w:rPr>
        <w:t xml:space="preserve"> </w:t>
      </w:r>
      <w:r w:rsidRPr="003731F3">
        <w:rPr>
          <w:sz w:val="24"/>
          <w:szCs w:val="24"/>
        </w:rPr>
        <w:t>по решению суда.</w:t>
      </w:r>
    </w:p>
    <w:p w14:paraId="38582CDD" w14:textId="30493439" w:rsidR="0062067E" w:rsidRPr="003731F3" w:rsidRDefault="003731F3" w:rsidP="008D67D5">
      <w:pPr>
        <w:pStyle w:val="30"/>
        <w:numPr>
          <w:ilvl w:val="0"/>
          <w:numId w:val="57"/>
        </w:numPr>
        <w:tabs>
          <w:tab w:val="left" w:pos="1560"/>
        </w:tabs>
        <w:spacing w:before="120" w:line="240" w:lineRule="auto"/>
        <w:ind w:left="0" w:firstLine="709"/>
        <w:rPr>
          <w:sz w:val="24"/>
          <w:szCs w:val="24"/>
        </w:rPr>
      </w:pPr>
      <w:r w:rsidRPr="003731F3">
        <w:rPr>
          <w:sz w:val="24"/>
          <w:szCs w:val="24"/>
        </w:rPr>
        <w:t xml:space="preserve"> </w:t>
      </w:r>
      <w:r w:rsidR="0062067E" w:rsidRPr="003731F3">
        <w:rPr>
          <w:sz w:val="24"/>
          <w:szCs w:val="24"/>
        </w:rPr>
        <w:t xml:space="preserve">Наличия у </w:t>
      </w:r>
      <w:r w:rsidR="004454BE">
        <w:rPr>
          <w:sz w:val="24"/>
          <w:szCs w:val="24"/>
        </w:rPr>
        <w:t>У</w:t>
      </w:r>
      <w:r w:rsidR="0062067E" w:rsidRPr="003731F3">
        <w:rPr>
          <w:sz w:val="24"/>
          <w:szCs w:val="24"/>
        </w:rPr>
        <w:t>частника закупки недоимки по налогам, сборам,</w:t>
      </w:r>
      <w:r w:rsidRPr="003731F3">
        <w:rPr>
          <w:sz w:val="24"/>
          <w:szCs w:val="24"/>
        </w:rPr>
        <w:t xml:space="preserve"> </w:t>
      </w:r>
      <w:r w:rsidR="0062067E" w:rsidRPr="003731F3">
        <w:rPr>
          <w:sz w:val="24"/>
          <w:szCs w:val="24"/>
        </w:rPr>
        <w:t>задолженности по иным обязательным платежам в бюджеты бюджетной системы</w:t>
      </w:r>
      <w:r w:rsidRPr="003731F3">
        <w:rPr>
          <w:sz w:val="24"/>
          <w:szCs w:val="24"/>
        </w:rPr>
        <w:t xml:space="preserve"> </w:t>
      </w:r>
      <w:r w:rsidR="0062067E" w:rsidRPr="003731F3">
        <w:rPr>
          <w:sz w:val="24"/>
          <w:szCs w:val="24"/>
        </w:rPr>
        <w:t>Российской Федерации (за исключением сумм, на которые предоставлены отсрочка,</w:t>
      </w:r>
      <w:r w:rsidRPr="003731F3">
        <w:rPr>
          <w:sz w:val="24"/>
          <w:szCs w:val="24"/>
        </w:rPr>
        <w:t xml:space="preserve"> </w:t>
      </w:r>
      <w:r w:rsidR="0062067E" w:rsidRPr="003731F3">
        <w:rPr>
          <w:sz w:val="24"/>
          <w:szCs w:val="24"/>
        </w:rPr>
        <w:t>рассрочка, инвестиционный налоговый кредит в соответствии с законодательством</w:t>
      </w:r>
      <w:r w:rsidRPr="003731F3">
        <w:rPr>
          <w:sz w:val="24"/>
          <w:szCs w:val="24"/>
        </w:rPr>
        <w:t xml:space="preserve"> </w:t>
      </w:r>
      <w:r w:rsidR="0062067E" w:rsidRPr="003731F3">
        <w:rPr>
          <w:sz w:val="24"/>
          <w:szCs w:val="24"/>
        </w:rPr>
        <w:t>Российской Федерации о налогах и сборах, которые реструктурированы в соответствии</w:t>
      </w:r>
      <w:r w:rsidRPr="003731F3">
        <w:rPr>
          <w:sz w:val="24"/>
          <w:szCs w:val="24"/>
        </w:rPr>
        <w:t xml:space="preserve"> </w:t>
      </w:r>
      <w:r w:rsidR="0062067E" w:rsidRPr="003731F3">
        <w:rPr>
          <w:sz w:val="24"/>
          <w:szCs w:val="24"/>
        </w:rPr>
        <w:t>с законодательством Российской Федерации, по которым имеется вступившее</w:t>
      </w:r>
      <w:r w:rsidRPr="003731F3">
        <w:rPr>
          <w:sz w:val="24"/>
          <w:szCs w:val="24"/>
        </w:rPr>
        <w:t xml:space="preserve"> </w:t>
      </w:r>
      <w:r w:rsidR="0062067E" w:rsidRPr="003731F3">
        <w:rPr>
          <w:sz w:val="24"/>
          <w:szCs w:val="24"/>
        </w:rPr>
        <w:t>в законную силу решение суда о признании обязанности заявителя по уплате этих сумм</w:t>
      </w:r>
      <w:r w:rsidRPr="003731F3">
        <w:rPr>
          <w:sz w:val="24"/>
          <w:szCs w:val="24"/>
        </w:rPr>
        <w:t xml:space="preserve"> </w:t>
      </w:r>
      <w:r w:rsidR="0062067E" w:rsidRPr="003731F3">
        <w:rPr>
          <w:sz w:val="24"/>
          <w:szCs w:val="24"/>
        </w:rPr>
        <w:t>исполненной или которые признаны безнад</w:t>
      </w:r>
      <w:r w:rsidR="004454BE">
        <w:rPr>
          <w:sz w:val="24"/>
          <w:szCs w:val="24"/>
        </w:rPr>
        <w:t>е</w:t>
      </w:r>
      <w:r w:rsidR="0062067E" w:rsidRPr="003731F3">
        <w:rPr>
          <w:sz w:val="24"/>
          <w:szCs w:val="24"/>
        </w:rPr>
        <w:t>жными к взысканию в соответствии</w:t>
      </w:r>
      <w:r w:rsidRPr="003731F3">
        <w:rPr>
          <w:sz w:val="24"/>
          <w:szCs w:val="24"/>
        </w:rPr>
        <w:t xml:space="preserve"> </w:t>
      </w:r>
      <w:r w:rsidR="0062067E" w:rsidRPr="003731F3">
        <w:rPr>
          <w:sz w:val="24"/>
          <w:szCs w:val="24"/>
        </w:rPr>
        <w:t>с законодательством Российской Федерации о налогах и сборах) за прошедший</w:t>
      </w:r>
      <w:r w:rsidRPr="003731F3">
        <w:rPr>
          <w:sz w:val="24"/>
          <w:szCs w:val="24"/>
        </w:rPr>
        <w:t xml:space="preserve"> </w:t>
      </w:r>
      <w:r w:rsidR="0062067E" w:rsidRPr="003731F3">
        <w:rPr>
          <w:sz w:val="24"/>
          <w:szCs w:val="24"/>
        </w:rPr>
        <w:t>календарный год.</w:t>
      </w:r>
    </w:p>
    <w:p w14:paraId="472D0A10" w14:textId="77777777" w:rsidR="006E2416" w:rsidRPr="006E2416" w:rsidRDefault="006E2416" w:rsidP="006E2416">
      <w:pPr>
        <w:pStyle w:val="21"/>
        <w:numPr>
          <w:ilvl w:val="1"/>
          <w:numId w:val="4"/>
        </w:numPr>
        <w:tabs>
          <w:tab w:val="clear" w:pos="540"/>
          <w:tab w:val="clear" w:pos="10490"/>
          <w:tab w:val="num" w:pos="993"/>
          <w:tab w:val="left" w:pos="1276"/>
        </w:tabs>
        <w:spacing w:before="120" w:after="0"/>
        <w:ind w:left="0" w:firstLine="709"/>
        <w:rPr>
          <w:rFonts w:ascii="Times New Roman" w:hAnsi="Times New Roman"/>
          <w:sz w:val="24"/>
          <w:szCs w:val="24"/>
          <w:lang w:val="ru-RU"/>
        </w:rPr>
      </w:pPr>
      <w:bookmarkStart w:id="580" w:name="_Toc528058333"/>
      <w:bookmarkStart w:id="581" w:name="_Toc528167289"/>
      <w:r w:rsidRPr="006E2416">
        <w:rPr>
          <w:rFonts w:ascii="Times New Roman" w:hAnsi="Times New Roman"/>
          <w:sz w:val="24"/>
          <w:szCs w:val="24"/>
          <w:lang w:val="ru-RU"/>
        </w:rPr>
        <w:t>Исполнение, изменение,  договора</w:t>
      </w:r>
      <w:bookmarkEnd w:id="580"/>
      <w:bookmarkEnd w:id="581"/>
    </w:p>
    <w:p w14:paraId="29BDE91D" w14:textId="08636305" w:rsidR="0062067E" w:rsidRPr="006E2416" w:rsidRDefault="0062067E" w:rsidP="006E2416">
      <w:pPr>
        <w:pStyle w:val="30"/>
        <w:tabs>
          <w:tab w:val="left" w:pos="1418"/>
        </w:tabs>
        <w:spacing w:before="120" w:line="240" w:lineRule="auto"/>
        <w:ind w:left="0" w:firstLine="709"/>
        <w:rPr>
          <w:sz w:val="24"/>
          <w:szCs w:val="24"/>
        </w:rPr>
      </w:pPr>
      <w:r w:rsidRPr="006E2416">
        <w:rPr>
          <w:sz w:val="24"/>
          <w:szCs w:val="24"/>
        </w:rPr>
        <w:t xml:space="preserve"> Заказчик по согласованию с </w:t>
      </w:r>
      <w:r w:rsidR="00D63CD6" w:rsidRPr="006E2416">
        <w:rPr>
          <w:sz w:val="24"/>
          <w:szCs w:val="24"/>
        </w:rPr>
        <w:t>поставщиком (</w:t>
      </w:r>
      <w:r w:rsidRPr="006E2416">
        <w:rPr>
          <w:sz w:val="24"/>
          <w:szCs w:val="24"/>
        </w:rPr>
        <w:t>исполнителем</w:t>
      </w:r>
      <w:r w:rsidR="00D63CD6" w:rsidRPr="006E2416">
        <w:rPr>
          <w:sz w:val="24"/>
          <w:szCs w:val="24"/>
        </w:rPr>
        <w:t>, подрядчиком)</w:t>
      </w:r>
      <w:r w:rsidRPr="006E2416">
        <w:rPr>
          <w:sz w:val="24"/>
          <w:szCs w:val="24"/>
        </w:rPr>
        <w:t xml:space="preserve"> договора вправе изменить</w:t>
      </w:r>
      <w:r w:rsidR="003731F3" w:rsidRPr="006E2416">
        <w:rPr>
          <w:sz w:val="24"/>
          <w:szCs w:val="24"/>
        </w:rPr>
        <w:t xml:space="preserve"> </w:t>
      </w:r>
      <w:r w:rsidRPr="006E2416">
        <w:rPr>
          <w:sz w:val="24"/>
          <w:szCs w:val="24"/>
        </w:rPr>
        <w:t xml:space="preserve">или расторгнуть договор в случае существенного изменения </w:t>
      </w:r>
      <w:r w:rsidRPr="006E2416">
        <w:rPr>
          <w:sz w:val="24"/>
          <w:szCs w:val="24"/>
        </w:rPr>
        <w:lastRenderedPageBreak/>
        <w:t>обстоятельств, из которых</w:t>
      </w:r>
      <w:r w:rsidR="003731F3" w:rsidRPr="006E2416">
        <w:rPr>
          <w:sz w:val="24"/>
          <w:szCs w:val="24"/>
        </w:rPr>
        <w:t xml:space="preserve"> </w:t>
      </w:r>
      <w:r w:rsidRPr="006E2416">
        <w:rPr>
          <w:sz w:val="24"/>
          <w:szCs w:val="24"/>
        </w:rPr>
        <w:t>они исходили при заключении договора, в порядке, предусмотренном Гражданским</w:t>
      </w:r>
      <w:r w:rsidR="003731F3" w:rsidRPr="006E2416">
        <w:rPr>
          <w:sz w:val="24"/>
          <w:szCs w:val="24"/>
        </w:rPr>
        <w:t xml:space="preserve"> </w:t>
      </w:r>
      <w:r w:rsidRPr="006E2416">
        <w:rPr>
          <w:sz w:val="24"/>
          <w:szCs w:val="24"/>
        </w:rPr>
        <w:t>кодексом Российской Федерации.</w:t>
      </w:r>
    </w:p>
    <w:p w14:paraId="75A4B44E" w14:textId="3359953A" w:rsidR="0062067E" w:rsidRDefault="0062067E" w:rsidP="006E2416">
      <w:pPr>
        <w:pStyle w:val="30"/>
        <w:tabs>
          <w:tab w:val="left" w:pos="1418"/>
        </w:tabs>
        <w:spacing w:before="120" w:line="240" w:lineRule="auto"/>
        <w:ind w:left="0" w:firstLine="709"/>
        <w:rPr>
          <w:sz w:val="24"/>
          <w:szCs w:val="24"/>
        </w:rPr>
      </w:pPr>
      <w:r w:rsidRPr="003731F3">
        <w:rPr>
          <w:sz w:val="24"/>
          <w:szCs w:val="24"/>
        </w:rPr>
        <w:t>В случае недостижения соглашения об изменении условий договора</w:t>
      </w:r>
      <w:r w:rsidR="003731F3" w:rsidRPr="003731F3">
        <w:rPr>
          <w:sz w:val="24"/>
          <w:szCs w:val="24"/>
        </w:rPr>
        <w:t xml:space="preserve"> </w:t>
      </w:r>
      <w:r w:rsidRPr="003731F3">
        <w:rPr>
          <w:sz w:val="24"/>
          <w:szCs w:val="24"/>
        </w:rPr>
        <w:t>в соответствии с существенно изменившимися обстоятельствами или о его</w:t>
      </w:r>
      <w:r w:rsidR="003731F3" w:rsidRPr="003731F3">
        <w:rPr>
          <w:sz w:val="24"/>
          <w:szCs w:val="24"/>
        </w:rPr>
        <w:t xml:space="preserve"> </w:t>
      </w:r>
      <w:r w:rsidRPr="003731F3">
        <w:rPr>
          <w:sz w:val="24"/>
          <w:szCs w:val="24"/>
        </w:rPr>
        <w:t xml:space="preserve">расторжении </w:t>
      </w:r>
      <w:r w:rsidR="0056375A" w:rsidRPr="003731F3">
        <w:rPr>
          <w:sz w:val="24"/>
          <w:szCs w:val="24"/>
        </w:rPr>
        <w:t>договор,</w:t>
      </w:r>
      <w:r w:rsidRPr="003731F3">
        <w:rPr>
          <w:sz w:val="24"/>
          <w:szCs w:val="24"/>
        </w:rPr>
        <w:t xml:space="preserve"> может </w:t>
      </w:r>
      <w:r w:rsidR="0056375A" w:rsidRPr="003731F3">
        <w:rPr>
          <w:sz w:val="24"/>
          <w:szCs w:val="24"/>
        </w:rPr>
        <w:t>быть,</w:t>
      </w:r>
      <w:r w:rsidRPr="003731F3">
        <w:rPr>
          <w:sz w:val="24"/>
          <w:szCs w:val="24"/>
        </w:rPr>
        <w:t xml:space="preserve"> расторгнут или измен</w:t>
      </w:r>
      <w:r w:rsidR="004454BE">
        <w:rPr>
          <w:sz w:val="24"/>
          <w:szCs w:val="24"/>
        </w:rPr>
        <w:t>е</w:t>
      </w:r>
      <w:r w:rsidRPr="003731F3">
        <w:rPr>
          <w:sz w:val="24"/>
          <w:szCs w:val="24"/>
        </w:rPr>
        <w:t>н судом в порядке</w:t>
      </w:r>
      <w:r w:rsidR="003731F3" w:rsidRPr="003731F3">
        <w:rPr>
          <w:sz w:val="24"/>
          <w:szCs w:val="24"/>
        </w:rPr>
        <w:t xml:space="preserve"> </w:t>
      </w:r>
      <w:r w:rsidRPr="003731F3">
        <w:rPr>
          <w:sz w:val="24"/>
          <w:szCs w:val="24"/>
        </w:rPr>
        <w:t>и по основаниям, предусмотренным Гражданским кодексом Российской Федерации.</w:t>
      </w:r>
    </w:p>
    <w:p w14:paraId="40E2E62C"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 xml:space="preserve">Изменение условий договора допускается по соглашению сторон. </w:t>
      </w:r>
    </w:p>
    <w:p w14:paraId="5BA4FF86"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Условия договора, заключенного по результатам торгов в случаях, когда заключение такого договора в соответствии с законом и настоящим Положением о закупке допускается только путем проведения торгов, могут быть изменены сторонами, если возможность изменения условий договора была предусмотрена документацией о закупке, извещением о запросе котировок и договором в следующих случаях:</w:t>
      </w:r>
    </w:p>
    <w:p w14:paraId="63EB93D7" w14:textId="0941CFC5" w:rsidR="006E2416" w:rsidRPr="006E2416" w:rsidRDefault="006E2416" w:rsidP="008D67D5">
      <w:pPr>
        <w:pStyle w:val="30"/>
        <w:numPr>
          <w:ilvl w:val="0"/>
          <w:numId w:val="84"/>
        </w:numPr>
        <w:tabs>
          <w:tab w:val="left" w:pos="1701"/>
        </w:tabs>
        <w:spacing w:before="120" w:line="240" w:lineRule="auto"/>
        <w:ind w:left="0" w:firstLine="709"/>
        <w:rPr>
          <w:sz w:val="24"/>
          <w:szCs w:val="24"/>
        </w:rPr>
      </w:pPr>
      <w:r w:rsidRPr="006E2416">
        <w:rPr>
          <w:sz w:val="24"/>
          <w:szCs w:val="24"/>
        </w:rPr>
        <w:t>если по соглашению сторон изменяется, предусмотренное договором количество товара, объем работы или услуги. При этом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указанных в договоре. Цена единицы дополнительно поставляемого товара, выполняемых работ или оказываемых услуг, при увеличении предусмотренного договором количества товара, объема работ или услуг не должна превышать цену единицы товара, работ, услуг указанно</w:t>
      </w:r>
      <w:r w:rsidR="008D67D5">
        <w:rPr>
          <w:sz w:val="24"/>
          <w:szCs w:val="24"/>
        </w:rPr>
        <w:t>й в договоре при его заключении</w:t>
      </w:r>
      <w:r w:rsidRPr="006E2416">
        <w:rPr>
          <w:sz w:val="24"/>
          <w:szCs w:val="24"/>
        </w:rPr>
        <w:t>;</w:t>
      </w:r>
    </w:p>
    <w:p w14:paraId="5F9388FA" w14:textId="77777777" w:rsidR="006E2416" w:rsidRPr="006E2416" w:rsidRDefault="006E2416" w:rsidP="008D67D5">
      <w:pPr>
        <w:pStyle w:val="30"/>
        <w:numPr>
          <w:ilvl w:val="0"/>
          <w:numId w:val="84"/>
        </w:numPr>
        <w:tabs>
          <w:tab w:val="left" w:pos="1701"/>
        </w:tabs>
        <w:spacing w:before="120" w:line="240" w:lineRule="auto"/>
        <w:ind w:left="0" w:firstLine="709"/>
        <w:rPr>
          <w:sz w:val="24"/>
          <w:szCs w:val="24"/>
        </w:rPr>
      </w:pPr>
      <w:r w:rsidRPr="006E2416">
        <w:rPr>
          <w:sz w:val="24"/>
          <w:szCs w:val="24"/>
        </w:rPr>
        <w:t>если изменение договора не повлияет на его условия, которые имели  существенное значение для определения цены договора на торгах.</w:t>
      </w:r>
    </w:p>
    <w:p w14:paraId="3A8F03F9" w14:textId="77777777" w:rsidR="008D67D5" w:rsidRPr="006E2416" w:rsidRDefault="008D67D5" w:rsidP="008D67D5">
      <w:pPr>
        <w:pStyle w:val="30"/>
        <w:tabs>
          <w:tab w:val="left" w:pos="1418"/>
        </w:tabs>
        <w:spacing w:before="120" w:line="240" w:lineRule="auto"/>
        <w:ind w:left="0" w:firstLine="709"/>
        <w:rPr>
          <w:sz w:val="24"/>
          <w:szCs w:val="24"/>
        </w:rPr>
      </w:pPr>
      <w:r w:rsidRPr="006E2416">
        <w:rPr>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9FAD1E9"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Заказчик вправе расторгнуть договор в одностороннем порядке, при условии, если такое право было предусмотрено договором, в следующих случаях:</w:t>
      </w:r>
    </w:p>
    <w:p w14:paraId="6653B17B"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 несоответствия участника закупочной процедуры (поставщика, подрядчика, исполнителя) требованиям законодательства Российской Федерации, в том числе в случае отсутствия необходимых лицензии на осуществление лицензируемых видов деятельности или членства в саморегулируемой организации, свидетельств, разрешений и т.д., необходимых для исполнения обязательства по договору;</w:t>
      </w:r>
    </w:p>
    <w:p w14:paraId="33CCB3B8"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извещением и (или) документацией о закупке требованиям к участникам закупки и (или) товару, работам, услугам, или участник представил недостоверную информацию о своем соответствии и (или) соответствии поставляемого товара, выполняемой работы, оказываемой услуге таким требованиям, что позволило ему стать победителем;</w:t>
      </w:r>
    </w:p>
    <w:p w14:paraId="4F17733C"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предусмотренных Гражданским кодексом Российской Федерации для одностороннего отказа от исполнения отдельных видов обязательств.</w:t>
      </w:r>
    </w:p>
    <w:p w14:paraId="649118EE"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предусмотренной законодательством Российской Федерации, в форме преобразования, слияния или присоединения.</w:t>
      </w:r>
    </w:p>
    <w:p w14:paraId="2D7654CE" w14:textId="77777777" w:rsidR="006E2416" w:rsidRPr="006E2416" w:rsidRDefault="006E2416" w:rsidP="006E2416">
      <w:pPr>
        <w:pStyle w:val="30"/>
        <w:tabs>
          <w:tab w:val="left" w:pos="1418"/>
        </w:tabs>
        <w:spacing w:before="120" w:line="240" w:lineRule="auto"/>
        <w:ind w:left="0" w:firstLine="709"/>
        <w:rPr>
          <w:sz w:val="24"/>
          <w:szCs w:val="24"/>
        </w:rPr>
      </w:pPr>
      <w:r w:rsidRPr="006E2416">
        <w:rPr>
          <w:sz w:val="24"/>
          <w:szCs w:val="24"/>
        </w:rPr>
        <w:t xml:space="preserve">В договор включено условие об уменьшении суммы, подлежащей уплате Заказчиком юридическому лицу или физическому лицу, в том числе зарегистрированному в </w:t>
      </w:r>
      <w:r w:rsidRPr="006E2416">
        <w:rPr>
          <w:sz w:val="24"/>
          <w:szCs w:val="24"/>
        </w:rPr>
        <w:lastRenderedPageBreak/>
        <w:t>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4082912" w14:textId="27D25A90" w:rsidR="00C2317E" w:rsidRDefault="00C2317E" w:rsidP="006E2416">
      <w:pPr>
        <w:pStyle w:val="30"/>
        <w:tabs>
          <w:tab w:val="left" w:pos="1418"/>
        </w:tabs>
        <w:spacing w:before="120" w:line="240" w:lineRule="auto"/>
        <w:ind w:left="0" w:firstLine="709"/>
        <w:rPr>
          <w:sz w:val="24"/>
          <w:szCs w:val="24"/>
        </w:rPr>
      </w:pPr>
      <w:r>
        <w:rPr>
          <w:sz w:val="24"/>
          <w:szCs w:val="24"/>
        </w:rPr>
        <w:t>Иные</w:t>
      </w:r>
      <w:r w:rsidRPr="00AE6672">
        <w:rPr>
          <w:sz w:val="24"/>
          <w:szCs w:val="24"/>
        </w:rPr>
        <w:t xml:space="preserve"> вопросы, касающиеся порядка заключения и исполнения договора, в том числе внесения изменений в договор, </w:t>
      </w:r>
      <w:r>
        <w:rPr>
          <w:sz w:val="24"/>
          <w:szCs w:val="24"/>
        </w:rPr>
        <w:t xml:space="preserve">могут быть </w:t>
      </w:r>
      <w:r w:rsidRPr="00AE6672">
        <w:rPr>
          <w:sz w:val="24"/>
          <w:szCs w:val="24"/>
        </w:rPr>
        <w:t>определе</w:t>
      </w:r>
      <w:r>
        <w:rPr>
          <w:sz w:val="24"/>
          <w:szCs w:val="24"/>
        </w:rPr>
        <w:t xml:space="preserve">ны в </w:t>
      </w:r>
      <w:r w:rsidRPr="00AE6672">
        <w:rPr>
          <w:sz w:val="24"/>
          <w:szCs w:val="24"/>
        </w:rPr>
        <w:t>отдельны</w:t>
      </w:r>
      <w:r>
        <w:rPr>
          <w:sz w:val="24"/>
          <w:szCs w:val="24"/>
        </w:rPr>
        <w:t>х</w:t>
      </w:r>
      <w:r w:rsidRPr="00AE6672">
        <w:rPr>
          <w:sz w:val="24"/>
          <w:szCs w:val="24"/>
        </w:rPr>
        <w:t xml:space="preserve"> локальны</w:t>
      </w:r>
      <w:r w:rsidR="004454BE">
        <w:rPr>
          <w:sz w:val="24"/>
          <w:szCs w:val="24"/>
        </w:rPr>
        <w:t>х</w:t>
      </w:r>
      <w:r w:rsidRPr="00AE6672">
        <w:rPr>
          <w:sz w:val="24"/>
          <w:szCs w:val="24"/>
        </w:rPr>
        <w:t xml:space="preserve"> нормативны</w:t>
      </w:r>
      <w:r w:rsidR="004454BE">
        <w:rPr>
          <w:sz w:val="24"/>
          <w:szCs w:val="24"/>
        </w:rPr>
        <w:t>х</w:t>
      </w:r>
      <w:r w:rsidRPr="00AE6672">
        <w:rPr>
          <w:sz w:val="24"/>
          <w:szCs w:val="24"/>
        </w:rPr>
        <w:t xml:space="preserve"> акт</w:t>
      </w:r>
      <w:r w:rsidR="004454BE">
        <w:rPr>
          <w:sz w:val="24"/>
          <w:szCs w:val="24"/>
        </w:rPr>
        <w:t>ах</w:t>
      </w:r>
      <w:r w:rsidRPr="00AE6672">
        <w:rPr>
          <w:sz w:val="24"/>
          <w:szCs w:val="24"/>
        </w:rPr>
        <w:t xml:space="preserve"> Общества.</w:t>
      </w:r>
    </w:p>
    <w:p w14:paraId="59293893" w14:textId="77777777" w:rsidR="006E2416" w:rsidRPr="006E2416" w:rsidRDefault="006E2416" w:rsidP="006E2416">
      <w:pPr>
        <w:pStyle w:val="1"/>
        <w:spacing w:before="120" w:after="0"/>
        <w:rPr>
          <w:rFonts w:ascii="Times New Roman" w:hAnsi="Times New Roman"/>
          <w:sz w:val="24"/>
          <w:szCs w:val="24"/>
        </w:rPr>
      </w:pPr>
      <w:bookmarkStart w:id="582" w:name="_Toc528058334"/>
      <w:bookmarkStart w:id="583" w:name="_Toc528167290"/>
      <w:r w:rsidRPr="006E2416">
        <w:rPr>
          <w:rFonts w:ascii="Times New Roman" w:hAnsi="Times New Roman"/>
          <w:sz w:val="24"/>
          <w:szCs w:val="24"/>
        </w:rPr>
        <w:t>Заключительные положения</w:t>
      </w:r>
      <w:bookmarkEnd w:id="582"/>
      <w:bookmarkEnd w:id="583"/>
    </w:p>
    <w:p w14:paraId="0B6913CC" w14:textId="1509DB05" w:rsidR="006E2416" w:rsidRPr="00C2317E" w:rsidRDefault="006E2416" w:rsidP="006E2416">
      <w:pPr>
        <w:pStyle w:val="30"/>
        <w:numPr>
          <w:ilvl w:val="0"/>
          <w:numId w:val="0"/>
        </w:numPr>
        <w:tabs>
          <w:tab w:val="left" w:pos="1418"/>
        </w:tabs>
        <w:spacing w:before="120" w:line="240" w:lineRule="auto"/>
        <w:ind w:firstLine="851"/>
        <w:rPr>
          <w:sz w:val="24"/>
          <w:szCs w:val="24"/>
        </w:rPr>
      </w:pPr>
      <w:r w:rsidRPr="006E2416">
        <w:rPr>
          <w:sz w:val="24"/>
          <w:szCs w:val="24"/>
        </w:rPr>
        <w:t xml:space="preserve">Настоящее Положение вступает в силу со дня его размещения в единой информационной системе.  </w:t>
      </w:r>
    </w:p>
    <w:sectPr w:rsidR="006E2416" w:rsidRPr="00C2317E" w:rsidSect="001B6511">
      <w:headerReference w:type="default" r:id="rId34"/>
      <w:pgSz w:w="11906" w:h="16838"/>
      <w:pgMar w:top="568" w:right="707" w:bottom="851" w:left="1276"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9BD96" w14:textId="77777777" w:rsidR="008E7543" w:rsidRDefault="008E7543" w:rsidP="00CF7057">
      <w:pPr>
        <w:spacing w:line="240" w:lineRule="auto"/>
      </w:pPr>
      <w:r>
        <w:separator/>
      </w:r>
    </w:p>
  </w:endnote>
  <w:endnote w:type="continuationSeparator" w:id="0">
    <w:p w14:paraId="5D821B4D" w14:textId="77777777" w:rsidR="008E7543" w:rsidRDefault="008E7543" w:rsidP="00CF7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2D361" w14:textId="77777777" w:rsidR="008E7543" w:rsidRDefault="008E7543" w:rsidP="00CF7057">
      <w:pPr>
        <w:spacing w:line="240" w:lineRule="auto"/>
      </w:pPr>
      <w:r>
        <w:separator/>
      </w:r>
    </w:p>
  </w:footnote>
  <w:footnote w:type="continuationSeparator" w:id="0">
    <w:p w14:paraId="6F9D7D48" w14:textId="77777777" w:rsidR="008E7543" w:rsidRDefault="008E7543" w:rsidP="00CF70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DF3D" w14:textId="77777777" w:rsidR="00BA3457" w:rsidRPr="00E952C8" w:rsidRDefault="00BA3457" w:rsidP="001B6511">
    <w:pPr>
      <w:pStyle w:val="a9"/>
      <w:pBdr>
        <w:bottom w:val="none" w:sz="0" w:space="0" w:color="auto"/>
      </w:pBdr>
      <w:rPr>
        <w:i w:val="0"/>
      </w:rPr>
    </w:pPr>
    <w:r w:rsidRPr="00E952C8">
      <w:rPr>
        <w:i w:val="0"/>
      </w:rPr>
      <w:fldChar w:fldCharType="begin"/>
    </w:r>
    <w:r w:rsidRPr="00E952C8">
      <w:rPr>
        <w:i w:val="0"/>
      </w:rPr>
      <w:instrText xml:space="preserve"> PAGE   \* MERGEFORMAT </w:instrText>
    </w:r>
    <w:r w:rsidRPr="00E952C8">
      <w:rPr>
        <w:i w:val="0"/>
      </w:rPr>
      <w:fldChar w:fldCharType="separate"/>
    </w:r>
    <w:r w:rsidR="0050326C">
      <w:rPr>
        <w:i w:val="0"/>
        <w:noProof/>
      </w:rPr>
      <w:t>2</w:t>
    </w:r>
    <w:r w:rsidRPr="00E952C8">
      <w:rPr>
        <w:i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07C"/>
    <w:multiLevelType w:val="hybridMultilevel"/>
    <w:tmpl w:val="7124D6BC"/>
    <w:lvl w:ilvl="0" w:tplc="91C6DE66">
      <w:start w:val="1"/>
      <w:numFmt w:val="decimal"/>
      <w:lvlText w:val="6.3.4.%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35A425D"/>
    <w:multiLevelType w:val="multilevel"/>
    <w:tmpl w:val="FA82E882"/>
    <w:lvl w:ilvl="0">
      <w:start w:val="2"/>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2.3.2.%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7922A1E"/>
    <w:multiLevelType w:val="hybridMultilevel"/>
    <w:tmpl w:val="5A608B5E"/>
    <w:lvl w:ilvl="0" w:tplc="066E0920">
      <w:start w:val="1"/>
      <w:numFmt w:val="decimal"/>
      <w:lvlText w:val="6.1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02A48"/>
    <w:multiLevelType w:val="hybridMultilevel"/>
    <w:tmpl w:val="8DF4460E"/>
    <w:lvl w:ilvl="0" w:tplc="B1E2E2C8">
      <w:start w:val="1"/>
      <w:numFmt w:val="decimal"/>
      <w:lvlText w:val="5.7.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D673B"/>
    <w:multiLevelType w:val="hybridMultilevel"/>
    <w:tmpl w:val="63508C3E"/>
    <w:lvl w:ilvl="0" w:tplc="E5F0B7D2">
      <w:start w:val="1"/>
      <w:numFmt w:val="decimal"/>
      <w:lvlText w:val="8.6.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100B37B3"/>
    <w:multiLevelType w:val="hybridMultilevel"/>
    <w:tmpl w:val="690A4656"/>
    <w:lvl w:ilvl="0" w:tplc="8676D972">
      <w:start w:val="1"/>
      <w:numFmt w:val="decimal"/>
      <w:lvlText w:val="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A6"/>
    <w:multiLevelType w:val="hybridMultilevel"/>
    <w:tmpl w:val="4F9470D6"/>
    <w:lvl w:ilvl="0" w:tplc="30E0594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6126419"/>
    <w:multiLevelType w:val="hybridMultilevel"/>
    <w:tmpl w:val="BBCACFB2"/>
    <w:lvl w:ilvl="0" w:tplc="933621FC">
      <w:start w:val="1"/>
      <w:numFmt w:val="decimal"/>
      <w:lvlText w:val="7.13.1.%1."/>
      <w:lvlJc w:val="left"/>
      <w:pPr>
        <w:ind w:left="78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D1EA3"/>
    <w:multiLevelType w:val="hybridMultilevel"/>
    <w:tmpl w:val="C0004E92"/>
    <w:lvl w:ilvl="0" w:tplc="A1A48CDE">
      <w:start w:val="1"/>
      <w:numFmt w:val="decimal"/>
      <w:lvlText w:val="7.13.5.%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B0059A"/>
    <w:multiLevelType w:val="hybridMultilevel"/>
    <w:tmpl w:val="33F49702"/>
    <w:lvl w:ilvl="0" w:tplc="A6B85A4A">
      <w:start w:val="1"/>
      <w:numFmt w:val="decimal"/>
      <w:lvlText w:val="10.5.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6DA636D"/>
    <w:multiLevelType w:val="hybridMultilevel"/>
    <w:tmpl w:val="2EE8E580"/>
    <w:lvl w:ilvl="0" w:tplc="51F0E912">
      <w:start w:val="1"/>
      <w:numFmt w:val="decimal"/>
      <w:pStyle w:val="a0"/>
      <w:lvlText w:val="%1."/>
      <w:lvlJc w:val="left"/>
      <w:pPr>
        <w:tabs>
          <w:tab w:val="num" w:pos="1134"/>
        </w:tabs>
        <w:ind w:left="1134" w:hanging="567"/>
      </w:pPr>
      <w:rPr>
        <w:rFonts w:hint="default"/>
      </w:rPr>
    </w:lvl>
    <w:lvl w:ilvl="1" w:tplc="0C8E2244" w:tentative="1">
      <w:start w:val="1"/>
      <w:numFmt w:val="lowerLetter"/>
      <w:lvlText w:val="%2."/>
      <w:lvlJc w:val="left"/>
      <w:pPr>
        <w:tabs>
          <w:tab w:val="num" w:pos="1440"/>
        </w:tabs>
        <w:ind w:left="1440" w:hanging="360"/>
      </w:pPr>
    </w:lvl>
    <w:lvl w:ilvl="2" w:tplc="E24ABC5E">
      <w:start w:val="1"/>
      <w:numFmt w:val="lowerRoman"/>
      <w:lvlText w:val="%3."/>
      <w:lvlJc w:val="right"/>
      <w:pPr>
        <w:tabs>
          <w:tab w:val="num" w:pos="2160"/>
        </w:tabs>
        <w:ind w:left="2160" w:hanging="180"/>
      </w:pPr>
    </w:lvl>
    <w:lvl w:ilvl="3" w:tplc="0794FEA8" w:tentative="1">
      <w:start w:val="1"/>
      <w:numFmt w:val="decimal"/>
      <w:lvlText w:val="%4."/>
      <w:lvlJc w:val="left"/>
      <w:pPr>
        <w:tabs>
          <w:tab w:val="num" w:pos="2880"/>
        </w:tabs>
        <w:ind w:left="2880" w:hanging="360"/>
      </w:pPr>
    </w:lvl>
    <w:lvl w:ilvl="4" w:tplc="35160488" w:tentative="1">
      <w:start w:val="1"/>
      <w:numFmt w:val="lowerLetter"/>
      <w:lvlText w:val="%5."/>
      <w:lvlJc w:val="left"/>
      <w:pPr>
        <w:tabs>
          <w:tab w:val="num" w:pos="3600"/>
        </w:tabs>
        <w:ind w:left="3600" w:hanging="360"/>
      </w:pPr>
    </w:lvl>
    <w:lvl w:ilvl="5" w:tplc="2B0A655C" w:tentative="1">
      <w:start w:val="1"/>
      <w:numFmt w:val="lowerRoman"/>
      <w:lvlText w:val="%6."/>
      <w:lvlJc w:val="right"/>
      <w:pPr>
        <w:tabs>
          <w:tab w:val="num" w:pos="4320"/>
        </w:tabs>
        <w:ind w:left="4320" w:hanging="180"/>
      </w:pPr>
    </w:lvl>
    <w:lvl w:ilvl="6" w:tplc="FCFCD750" w:tentative="1">
      <w:start w:val="1"/>
      <w:numFmt w:val="decimal"/>
      <w:lvlText w:val="%7."/>
      <w:lvlJc w:val="left"/>
      <w:pPr>
        <w:tabs>
          <w:tab w:val="num" w:pos="5040"/>
        </w:tabs>
        <w:ind w:left="5040" w:hanging="360"/>
      </w:pPr>
    </w:lvl>
    <w:lvl w:ilvl="7" w:tplc="D14E5684" w:tentative="1">
      <w:start w:val="1"/>
      <w:numFmt w:val="lowerLetter"/>
      <w:lvlText w:val="%8."/>
      <w:lvlJc w:val="left"/>
      <w:pPr>
        <w:tabs>
          <w:tab w:val="num" w:pos="5760"/>
        </w:tabs>
        <w:ind w:left="5760" w:hanging="360"/>
      </w:pPr>
    </w:lvl>
    <w:lvl w:ilvl="8" w:tplc="90FA6C64" w:tentative="1">
      <w:start w:val="1"/>
      <w:numFmt w:val="lowerRoman"/>
      <w:lvlText w:val="%9."/>
      <w:lvlJc w:val="right"/>
      <w:pPr>
        <w:tabs>
          <w:tab w:val="num" w:pos="6480"/>
        </w:tabs>
        <w:ind w:left="6480" w:hanging="180"/>
      </w:pPr>
    </w:lvl>
  </w:abstractNum>
  <w:abstractNum w:abstractNumId="12" w15:restartNumberingAfterBreak="0">
    <w:nsid w:val="17583B83"/>
    <w:multiLevelType w:val="multilevel"/>
    <w:tmpl w:val="ED34A876"/>
    <w:lvl w:ilvl="0">
      <w:start w:val="2"/>
      <w:numFmt w:val="decimal"/>
      <w:lvlText w:val="%1."/>
      <w:lvlJc w:val="left"/>
      <w:pPr>
        <w:ind w:left="540" w:hanging="540"/>
      </w:pPr>
      <w:rPr>
        <w:rFonts w:hint="default"/>
      </w:rPr>
    </w:lvl>
    <w:lvl w:ilvl="1">
      <w:start w:val="4"/>
      <w:numFmt w:val="decimal"/>
      <w:lvlText w:val="%1.%2."/>
      <w:lvlJc w:val="left"/>
      <w:pPr>
        <w:ind w:left="717" w:hanging="540"/>
      </w:pPr>
      <w:rPr>
        <w:rFonts w:hint="default"/>
      </w:rPr>
    </w:lvl>
    <w:lvl w:ilvl="2">
      <w:start w:val="1"/>
      <w:numFmt w:val="decimal"/>
      <w:lvlText w:val="2.4.%3."/>
      <w:lvlJc w:val="left"/>
      <w:pPr>
        <w:ind w:left="1074" w:hanging="720"/>
      </w:pPr>
      <w:rPr>
        <w:rFonts w:ascii="Times New Roman" w:hAnsi="Times New Roman" w:cs="Times New Roman" w:hint="default"/>
      </w:rPr>
    </w:lvl>
    <w:lvl w:ilvl="3">
      <w:start w:val="1"/>
      <w:numFmt w:val="decimal"/>
      <w:lvlText w:val="2.7.1.%4."/>
      <w:lvlJc w:val="left"/>
      <w:pPr>
        <w:ind w:left="1251" w:hanging="720"/>
      </w:pPr>
      <w:rPr>
        <w:rFonts w:ascii="Times New Roman" w:hAnsi="Times New Roman" w:cs="Times New Roman"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3" w15:restartNumberingAfterBreak="0">
    <w:nsid w:val="175F3EF4"/>
    <w:multiLevelType w:val="hybridMultilevel"/>
    <w:tmpl w:val="1B167352"/>
    <w:lvl w:ilvl="0" w:tplc="16CA8372">
      <w:start w:val="1"/>
      <w:numFmt w:val="decimal"/>
      <w:lvlText w:val="9.1.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15:restartNumberingAfterBreak="0">
    <w:nsid w:val="18855A8D"/>
    <w:multiLevelType w:val="hybridMultilevel"/>
    <w:tmpl w:val="157A6A0C"/>
    <w:lvl w:ilvl="0" w:tplc="55389D82">
      <w:start w:val="1"/>
      <w:numFmt w:val="decimal"/>
      <w:lvlText w:val="7.13.6.%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1A24E4"/>
    <w:multiLevelType w:val="hybridMultilevel"/>
    <w:tmpl w:val="6100D7AA"/>
    <w:lvl w:ilvl="0" w:tplc="05AAC1EE">
      <w:start w:val="1"/>
      <w:numFmt w:val="decimal"/>
      <w:lvlText w:val="8.11.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5904D7"/>
    <w:multiLevelType w:val="hybridMultilevel"/>
    <w:tmpl w:val="FF003E1A"/>
    <w:lvl w:ilvl="0" w:tplc="FBD819A8">
      <w:start w:val="1"/>
      <w:numFmt w:val="upperRoman"/>
      <w:pStyle w:val="a1"/>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B7C14DA"/>
    <w:multiLevelType w:val="hybridMultilevel"/>
    <w:tmpl w:val="42DA2712"/>
    <w:lvl w:ilvl="0" w:tplc="C3F2C71E">
      <w:start w:val="1"/>
      <w:numFmt w:val="decimal"/>
      <w:lvlText w:val="10.1.3.%1."/>
      <w:lvlJc w:val="left"/>
      <w:pPr>
        <w:ind w:left="1430" w:hanging="360"/>
      </w:pPr>
      <w:rPr>
        <w:rFonts w:ascii="Times New Roman" w:hAnsi="Times New Roman" w:cs="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217967D6"/>
    <w:multiLevelType w:val="multilevel"/>
    <w:tmpl w:val="76E467EC"/>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4.2.1.%4."/>
      <w:lvlJc w:val="left"/>
      <w:pPr>
        <w:ind w:left="1428" w:hanging="720"/>
      </w:pPr>
      <w:rPr>
        <w:rFonts w:ascii="Times New Roman" w:hAnsi="Times New Roman" w:cs="Times New Roman"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226371A5"/>
    <w:multiLevelType w:val="hybridMultilevel"/>
    <w:tmpl w:val="D452DF78"/>
    <w:lvl w:ilvl="0" w:tplc="8C8C6B32">
      <w:start w:val="1"/>
      <w:numFmt w:val="decimal"/>
      <w:lvlText w:val="3.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A16DD8"/>
    <w:multiLevelType w:val="hybridMultilevel"/>
    <w:tmpl w:val="C04005B6"/>
    <w:lvl w:ilvl="0" w:tplc="754A1B4E">
      <w:start w:val="1"/>
      <w:numFmt w:val="decimal"/>
      <w:lvlText w:val="7.4.3.%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15:restartNumberingAfterBreak="0">
    <w:nsid w:val="2531111A"/>
    <w:multiLevelType w:val="hybridMultilevel"/>
    <w:tmpl w:val="8ACC5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8237A4"/>
    <w:multiLevelType w:val="hybridMultilevel"/>
    <w:tmpl w:val="8D96260E"/>
    <w:lvl w:ilvl="0" w:tplc="E4EA60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260745"/>
    <w:multiLevelType w:val="hybridMultilevel"/>
    <w:tmpl w:val="BD4EEE68"/>
    <w:lvl w:ilvl="0" w:tplc="8F6A3E26">
      <w:start w:val="1"/>
      <w:numFmt w:val="decimal"/>
      <w:lvlText w:val="2.7.%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1066C45"/>
    <w:multiLevelType w:val="hybridMultilevel"/>
    <w:tmpl w:val="871CD50A"/>
    <w:lvl w:ilvl="0" w:tplc="E90E4C40">
      <w:start w:val="1"/>
      <w:numFmt w:val="decimal"/>
      <w:lvlText w:val="5.8.1.%1."/>
      <w:lvlJc w:val="left"/>
      <w:pPr>
        <w:ind w:left="1495"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32F11562"/>
    <w:multiLevelType w:val="hybridMultilevel"/>
    <w:tmpl w:val="9E6E6C94"/>
    <w:lvl w:ilvl="0" w:tplc="72FE18F4">
      <w:start w:val="1"/>
      <w:numFmt w:val="decimal"/>
      <w:lvlText w:val="6.13.2.%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44325F3"/>
    <w:multiLevelType w:val="hybridMultilevel"/>
    <w:tmpl w:val="9146AD36"/>
    <w:lvl w:ilvl="0" w:tplc="FFFFFFFF">
      <w:start w:val="1"/>
      <w:numFmt w:val="bullet"/>
      <w:pStyle w:val="a2"/>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8" w15:restartNumberingAfterBreak="0">
    <w:nsid w:val="34F25D4D"/>
    <w:multiLevelType w:val="hybridMultilevel"/>
    <w:tmpl w:val="1F52D1AC"/>
    <w:lvl w:ilvl="0" w:tplc="7CCC1968">
      <w:start w:val="1"/>
      <w:numFmt w:val="decimal"/>
      <w:lvlText w:val="13.1.10.%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8E4382"/>
    <w:multiLevelType w:val="hybridMultilevel"/>
    <w:tmpl w:val="7A267780"/>
    <w:lvl w:ilvl="0" w:tplc="1B88BB64">
      <w:start w:val="1"/>
      <w:numFmt w:val="decimal"/>
      <w:lvlText w:val="8.5.4.%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385E2F13"/>
    <w:multiLevelType w:val="hybridMultilevel"/>
    <w:tmpl w:val="7382C49E"/>
    <w:lvl w:ilvl="0" w:tplc="DFCAFBBE">
      <w:start w:val="1"/>
      <w:numFmt w:val="decimal"/>
      <w:lvlText w:val="5.7.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906D30"/>
    <w:multiLevelType w:val="hybridMultilevel"/>
    <w:tmpl w:val="AF0E4412"/>
    <w:lvl w:ilvl="0" w:tplc="5A167D56">
      <w:start w:val="1"/>
      <w:numFmt w:val="decimal"/>
      <w:lvlText w:val="7.2.1.%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15:restartNumberingAfterBreak="0">
    <w:nsid w:val="415F1AF1"/>
    <w:multiLevelType w:val="hybridMultilevel"/>
    <w:tmpl w:val="E40C6120"/>
    <w:lvl w:ilvl="0" w:tplc="E0B65414">
      <w:start w:val="1"/>
      <w:numFmt w:val="decimal"/>
      <w:lvlText w:val="11.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212965"/>
    <w:multiLevelType w:val="hybridMultilevel"/>
    <w:tmpl w:val="F460C606"/>
    <w:lvl w:ilvl="0" w:tplc="550E5F14">
      <w:start w:val="1"/>
      <w:numFmt w:val="decimal"/>
      <w:lvlText w:val="2.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823CA3"/>
    <w:multiLevelType w:val="hybridMultilevel"/>
    <w:tmpl w:val="80F6E134"/>
    <w:lvl w:ilvl="0" w:tplc="94D4192E">
      <w:start w:val="1"/>
      <w:numFmt w:val="decimal"/>
      <w:lvlText w:val="6.3.7.%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15:restartNumberingAfterBreak="0">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6" w15:restartNumberingAfterBreak="0">
    <w:nsid w:val="42B37F52"/>
    <w:multiLevelType w:val="hybridMultilevel"/>
    <w:tmpl w:val="472E268C"/>
    <w:lvl w:ilvl="0" w:tplc="33326892">
      <w:start w:val="1"/>
      <w:numFmt w:val="decimal"/>
      <w:lvlText w:val="7.13.3.%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42BB3"/>
    <w:multiLevelType w:val="hybridMultilevel"/>
    <w:tmpl w:val="E0941CDC"/>
    <w:lvl w:ilvl="0" w:tplc="F2A8BD0A">
      <w:start w:val="1"/>
      <w:numFmt w:val="decimal"/>
      <w:lvlText w:val="10.6.3.%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34F5EC0"/>
    <w:multiLevelType w:val="multilevel"/>
    <w:tmpl w:val="B3E49ED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64"/>
        </w:tabs>
        <w:ind w:firstLine="720"/>
      </w:pPr>
      <w:rPr>
        <w:rFonts w:ascii="Times New Roman" w:hAnsi="Times New Roman" w:cs="Times New Roman" w:hint="default"/>
        <w:b/>
        <w:i w:val="0"/>
        <w:sz w:val="24"/>
        <w:szCs w:val="26"/>
        <w:lang w:val="x-none"/>
      </w:rPr>
    </w:lvl>
    <w:lvl w:ilvl="2">
      <w:start w:val="1"/>
      <w:numFmt w:val="decimal"/>
      <w:lvlText w:val="%1.%2.%3."/>
      <w:lvlJc w:val="left"/>
      <w:pPr>
        <w:tabs>
          <w:tab w:val="num" w:pos="1277"/>
        </w:tabs>
        <w:ind w:left="568" w:firstLine="709"/>
      </w:pPr>
      <w:rPr>
        <w:rFonts w:ascii="Times New Roman" w:hAnsi="Times New Roman" w:cs="Times New Roman" w:hint="default"/>
        <w:b w:val="0"/>
        <w:i w:val="0"/>
        <w:sz w:val="24"/>
        <w:szCs w:val="26"/>
      </w:rPr>
    </w:lvl>
    <w:lvl w:ilvl="3">
      <w:start w:val="1"/>
      <w:numFmt w:val="decimal"/>
      <w:lvlText w:val="5.6.11.%4."/>
      <w:lvlJc w:val="left"/>
      <w:pPr>
        <w:tabs>
          <w:tab w:val="num" w:pos="1290"/>
        </w:tabs>
        <w:ind w:left="1290" w:hanging="864"/>
      </w:pPr>
      <w:rPr>
        <w:rFonts w:ascii="Times New Roman" w:hAnsi="Times New Roman" w:cs="Times New Roman" w:hint="default"/>
        <w:color w:val="auto"/>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3E31147"/>
    <w:multiLevelType w:val="hybridMultilevel"/>
    <w:tmpl w:val="08006970"/>
    <w:lvl w:ilvl="0" w:tplc="E4EA60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4BE798B"/>
    <w:multiLevelType w:val="hybridMultilevel"/>
    <w:tmpl w:val="CA20DF9A"/>
    <w:lvl w:ilvl="0" w:tplc="3B92B9C2">
      <w:start w:val="1"/>
      <w:numFmt w:val="decimal"/>
      <w:lvlText w:val="5.5.%1."/>
      <w:lvlJc w:val="left"/>
      <w:pPr>
        <w:ind w:left="927" w:hanging="360"/>
      </w:pPr>
      <w:rPr>
        <w:rFonts w:ascii="Times New Roman" w:hAnsi="Times New Roman" w:cs="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1" w15:restartNumberingAfterBreak="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42" w15:restartNumberingAfterBreak="0">
    <w:nsid w:val="45B56F86"/>
    <w:multiLevelType w:val="hybridMultilevel"/>
    <w:tmpl w:val="EC58819E"/>
    <w:lvl w:ilvl="0" w:tplc="EA288154">
      <w:start w:val="1"/>
      <w:numFmt w:val="decimal"/>
      <w:lvlText w:val="6.11.3.%1."/>
      <w:lvlJc w:val="left"/>
      <w:pPr>
        <w:ind w:left="785" w:hanging="360"/>
      </w:pPr>
      <w:rPr>
        <w:rFonts w:ascii="Times New Roman" w:hAnsi="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15:restartNumberingAfterBreak="0">
    <w:nsid w:val="4629552B"/>
    <w:multiLevelType w:val="hybridMultilevel"/>
    <w:tmpl w:val="145AFF56"/>
    <w:lvl w:ilvl="0" w:tplc="E4EA600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4" w15:restartNumberingAfterBreak="0">
    <w:nsid w:val="478A395C"/>
    <w:multiLevelType w:val="multilevel"/>
    <w:tmpl w:val="7C6E296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6"/>
      <w:lvlText w:val="%1.%2.%3"/>
      <w:lvlJc w:val="left"/>
      <w:pPr>
        <w:tabs>
          <w:tab w:val="num" w:pos="1134"/>
        </w:tabs>
        <w:ind w:left="1134" w:hanging="1134"/>
      </w:pPr>
      <w:rPr>
        <w:rFonts w:hint="default"/>
        <w:b w:val="0"/>
        <w:i w:val="0"/>
        <w:sz w:val="28"/>
        <w:szCs w:val="28"/>
      </w:rPr>
    </w:lvl>
    <w:lvl w:ilvl="3">
      <w:start w:val="1"/>
      <w:numFmt w:val="decimal"/>
      <w:pStyle w:val="9"/>
      <w:lvlText w:val="%1.%2.%3.%4"/>
      <w:lvlJc w:val="left"/>
      <w:pPr>
        <w:tabs>
          <w:tab w:val="num" w:pos="1134"/>
        </w:tabs>
        <w:ind w:left="1134" w:hanging="1134"/>
      </w:pPr>
      <w:rPr>
        <w:rFonts w:hint="default"/>
        <w:b w:val="0"/>
        <w:i w:val="0"/>
      </w:rPr>
    </w:lvl>
    <w:lvl w:ilvl="4">
      <w:start w:val="1"/>
      <w:numFmt w:val="russianLower"/>
      <w:lvlText w:val="%5)"/>
      <w:lvlJc w:val="left"/>
      <w:pPr>
        <w:tabs>
          <w:tab w:val="num" w:pos="1844"/>
        </w:tabs>
        <w:ind w:left="1844"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5" w15:restartNumberingAfterBreak="0">
    <w:nsid w:val="482A3B21"/>
    <w:multiLevelType w:val="hybridMultilevel"/>
    <w:tmpl w:val="4A5ADE08"/>
    <w:lvl w:ilvl="0" w:tplc="600C49BE">
      <w:start w:val="1"/>
      <w:numFmt w:val="decimal"/>
      <w:lvlText w:val="8.3.1.%1."/>
      <w:lvlJc w:val="left"/>
      <w:pPr>
        <w:ind w:left="578"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6" w15:restartNumberingAfterBreak="0">
    <w:nsid w:val="4970092D"/>
    <w:multiLevelType w:val="hybridMultilevel"/>
    <w:tmpl w:val="C3B203AC"/>
    <w:lvl w:ilvl="0" w:tplc="3F3EC052">
      <w:start w:val="1"/>
      <w:numFmt w:val="decimal"/>
      <w:lvlText w:val="12.3.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A7B2560"/>
    <w:multiLevelType w:val="hybridMultilevel"/>
    <w:tmpl w:val="EBD02082"/>
    <w:lvl w:ilvl="0" w:tplc="A492FE92">
      <w:start w:val="1"/>
      <w:numFmt w:val="decimal"/>
      <w:lvlText w:val="6.4.2.%1."/>
      <w:lvlJc w:val="left"/>
      <w:pPr>
        <w:ind w:left="778" w:hanging="360"/>
      </w:pPr>
      <w:rPr>
        <w:rFonts w:ascii="Times New Roman" w:hAnsi="Times New Roman" w:cs="Times New Roman" w:hint="default"/>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48" w15:restartNumberingAfterBreak="0">
    <w:nsid w:val="4C5E7160"/>
    <w:multiLevelType w:val="multilevel"/>
    <w:tmpl w:val="46745D66"/>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0490"/>
        </w:tabs>
        <w:ind w:left="10490" w:hanging="1133"/>
      </w:pPr>
      <w:rPr>
        <w:rFonts w:ascii="Times New Roman" w:hAnsi="Times New Roman" w:cs="Times New Roman" w:hint="default"/>
        <w:b/>
        <w:lang w:val="ru-RU"/>
      </w:rPr>
    </w:lvl>
    <w:lvl w:ilvl="2">
      <w:start w:val="1"/>
      <w:numFmt w:val="decimal"/>
      <w:pStyle w:val="30"/>
      <w:lvlText w:val="%1.%2.%3."/>
      <w:lvlJc w:val="left"/>
      <w:pPr>
        <w:tabs>
          <w:tab w:val="num" w:pos="1559"/>
        </w:tabs>
        <w:ind w:left="1559" w:hanging="1133"/>
      </w:pPr>
      <w:rPr>
        <w:rFonts w:hint="default"/>
        <w:b w:val="0"/>
      </w:rPr>
    </w:lvl>
    <w:lvl w:ilvl="3">
      <w:start w:val="1"/>
      <w:numFmt w:val="decimal"/>
      <w:lvlText w:val="3.2.2.%4."/>
      <w:lvlJc w:val="left"/>
      <w:pPr>
        <w:tabs>
          <w:tab w:val="num" w:pos="1134"/>
        </w:tabs>
        <w:ind w:left="1134" w:hanging="1134"/>
      </w:pPr>
      <w:rPr>
        <w:rFonts w:hint="default"/>
        <w:b w:val="0"/>
        <w:color w:val="000000"/>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49" w15:restartNumberingAfterBreak="0">
    <w:nsid w:val="4CC02E83"/>
    <w:multiLevelType w:val="hybridMultilevel"/>
    <w:tmpl w:val="C5D27C18"/>
    <w:lvl w:ilvl="0" w:tplc="7A1E71F8">
      <w:start w:val="1"/>
      <w:numFmt w:val="decimal"/>
      <w:lvlText w:val="4.1.6.%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0" w15:restartNumberingAfterBreak="0">
    <w:nsid w:val="4CC73943"/>
    <w:multiLevelType w:val="multilevel"/>
    <w:tmpl w:val="FDAC40C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DD707D1"/>
    <w:multiLevelType w:val="hybridMultilevel"/>
    <w:tmpl w:val="146852D8"/>
    <w:lvl w:ilvl="0" w:tplc="35845E88">
      <w:start w:val="1"/>
      <w:numFmt w:val="decimal"/>
      <w:lvlText w:val="1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7A50E3"/>
    <w:multiLevelType w:val="hybridMultilevel"/>
    <w:tmpl w:val="5C3CBBF8"/>
    <w:lvl w:ilvl="0" w:tplc="0B1A66DC">
      <w:start w:val="1"/>
      <w:numFmt w:val="decimal"/>
      <w:lvlText w:val="8.8.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EAD7E77"/>
    <w:multiLevelType w:val="hybridMultilevel"/>
    <w:tmpl w:val="F9BE9F28"/>
    <w:lvl w:ilvl="0" w:tplc="FFFFFFFF">
      <w:start w:val="1"/>
      <w:numFmt w:val="russianLower"/>
      <w:pStyle w:val="a3"/>
      <w:lvlText w:val="%1)"/>
      <w:lvlJc w:val="left"/>
      <w:pPr>
        <w:tabs>
          <w:tab w:val="num" w:pos="3119"/>
        </w:tabs>
        <w:ind w:left="3119" w:hanging="567"/>
      </w:pPr>
      <w:rPr>
        <w:rFonts w:hint="default"/>
      </w:rPr>
    </w:lvl>
    <w:lvl w:ilvl="1" w:tplc="FFFFFFFF">
      <w:start w:val="1"/>
      <w:numFmt w:val="upperRoman"/>
      <w:lvlText w:val="%2."/>
      <w:lvlJc w:val="left"/>
      <w:pPr>
        <w:tabs>
          <w:tab w:val="num" w:pos="3785"/>
        </w:tabs>
        <w:ind w:left="3785" w:hanging="720"/>
      </w:pPr>
      <w:rPr>
        <w:rFonts w:hint="default"/>
      </w:rPr>
    </w:lvl>
    <w:lvl w:ilvl="2" w:tplc="FFFFFFFF" w:tentative="1">
      <w:start w:val="1"/>
      <w:numFmt w:val="lowerRoman"/>
      <w:lvlText w:val="%3."/>
      <w:lvlJc w:val="right"/>
      <w:pPr>
        <w:tabs>
          <w:tab w:val="num" w:pos="4145"/>
        </w:tabs>
        <w:ind w:left="4145" w:hanging="180"/>
      </w:pPr>
    </w:lvl>
    <w:lvl w:ilvl="3" w:tplc="FFFFFFFF" w:tentative="1">
      <w:start w:val="1"/>
      <w:numFmt w:val="decimal"/>
      <w:lvlText w:val="%4."/>
      <w:lvlJc w:val="left"/>
      <w:pPr>
        <w:tabs>
          <w:tab w:val="num" w:pos="4865"/>
        </w:tabs>
        <w:ind w:left="4865" w:hanging="360"/>
      </w:pPr>
    </w:lvl>
    <w:lvl w:ilvl="4" w:tplc="FFFFFFFF" w:tentative="1">
      <w:start w:val="1"/>
      <w:numFmt w:val="lowerLetter"/>
      <w:lvlText w:val="%5."/>
      <w:lvlJc w:val="left"/>
      <w:pPr>
        <w:tabs>
          <w:tab w:val="num" w:pos="5585"/>
        </w:tabs>
        <w:ind w:left="5585" w:hanging="360"/>
      </w:pPr>
    </w:lvl>
    <w:lvl w:ilvl="5" w:tplc="FFFFFFFF" w:tentative="1">
      <w:start w:val="1"/>
      <w:numFmt w:val="lowerRoman"/>
      <w:lvlText w:val="%6."/>
      <w:lvlJc w:val="right"/>
      <w:pPr>
        <w:tabs>
          <w:tab w:val="num" w:pos="6305"/>
        </w:tabs>
        <w:ind w:left="6305" w:hanging="180"/>
      </w:pPr>
    </w:lvl>
    <w:lvl w:ilvl="6" w:tplc="FFFFFFFF" w:tentative="1">
      <w:start w:val="1"/>
      <w:numFmt w:val="decimal"/>
      <w:lvlText w:val="%7."/>
      <w:lvlJc w:val="left"/>
      <w:pPr>
        <w:tabs>
          <w:tab w:val="num" w:pos="7025"/>
        </w:tabs>
        <w:ind w:left="7025" w:hanging="360"/>
      </w:pPr>
    </w:lvl>
    <w:lvl w:ilvl="7" w:tplc="FFFFFFFF" w:tentative="1">
      <w:start w:val="1"/>
      <w:numFmt w:val="lowerLetter"/>
      <w:lvlText w:val="%8."/>
      <w:lvlJc w:val="left"/>
      <w:pPr>
        <w:tabs>
          <w:tab w:val="num" w:pos="7745"/>
        </w:tabs>
        <w:ind w:left="7745" w:hanging="360"/>
      </w:pPr>
    </w:lvl>
    <w:lvl w:ilvl="8" w:tplc="FFFFFFFF" w:tentative="1">
      <w:start w:val="1"/>
      <w:numFmt w:val="lowerRoman"/>
      <w:lvlText w:val="%9."/>
      <w:lvlJc w:val="right"/>
      <w:pPr>
        <w:tabs>
          <w:tab w:val="num" w:pos="8465"/>
        </w:tabs>
        <w:ind w:left="8465" w:hanging="180"/>
      </w:pPr>
    </w:lvl>
  </w:abstractNum>
  <w:abstractNum w:abstractNumId="54" w15:restartNumberingAfterBreak="0">
    <w:nsid w:val="51D80E83"/>
    <w:multiLevelType w:val="hybridMultilevel"/>
    <w:tmpl w:val="097E8B00"/>
    <w:lvl w:ilvl="0" w:tplc="994C7D22">
      <w:start w:val="1"/>
      <w:numFmt w:val="decimal"/>
      <w:lvlText w:val="7.3.1.%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5" w15:restartNumberingAfterBreak="0">
    <w:nsid w:val="543301B2"/>
    <w:multiLevelType w:val="hybridMultilevel"/>
    <w:tmpl w:val="9416B794"/>
    <w:lvl w:ilvl="0" w:tplc="040696E0">
      <w:start w:val="1"/>
      <w:numFmt w:val="decimal"/>
      <w:lvlText w:val="8.2.1.%1."/>
      <w:lvlJc w:val="left"/>
      <w:pPr>
        <w:ind w:left="578"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6" w15:restartNumberingAfterBreak="0">
    <w:nsid w:val="54C37A46"/>
    <w:multiLevelType w:val="multilevel"/>
    <w:tmpl w:val="346EC658"/>
    <w:lvl w:ilvl="0">
      <w:start w:val="1"/>
      <w:numFmt w:val="bullet"/>
      <w:lvlText w:val=""/>
      <w:lvlJc w:val="left"/>
      <w:pPr>
        <w:tabs>
          <w:tab w:val="num" w:pos="360"/>
        </w:tabs>
        <w:ind w:left="360" w:hanging="360"/>
      </w:pPr>
      <w:rPr>
        <w:rFonts w:ascii="Symbol" w:hAnsi="Symbol" w:hint="default"/>
        <w:b w:val="0"/>
        <w:i w:val="0"/>
        <w:color w:val="auto"/>
        <w:sz w:val="24"/>
      </w:rPr>
    </w:lvl>
    <w:lvl w:ilvl="1">
      <w:start w:val="1"/>
      <w:numFmt w:val="decimal"/>
      <w:lvlText w:val="%1.%2."/>
      <w:lvlJc w:val="left"/>
      <w:pPr>
        <w:tabs>
          <w:tab w:val="num" w:pos="1283"/>
        </w:tabs>
        <w:ind w:left="1283" w:hanging="432"/>
      </w:pPr>
      <w:rPr>
        <w:rFonts w:cs="Times New Roman" w:hint="default"/>
        <w:b w:val="0"/>
      </w:rPr>
    </w:lvl>
    <w:lvl w:ilvl="2">
      <w:start w:val="1"/>
      <w:numFmt w:val="decimal"/>
      <w:lvlText w:val="%1.%2.%3."/>
      <w:lvlJc w:val="left"/>
      <w:pPr>
        <w:tabs>
          <w:tab w:val="num" w:pos="1146"/>
        </w:tabs>
        <w:ind w:left="930" w:hanging="504"/>
      </w:pPr>
      <w:rPr>
        <w:rFonts w:cs="Times New Roman" w:hint="default"/>
      </w:rPr>
    </w:lvl>
    <w:lvl w:ilvl="3">
      <w:start w:val="1"/>
      <w:numFmt w:val="decimal"/>
      <w:lvlText w:val="5.%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7" w15:restartNumberingAfterBreak="0">
    <w:nsid w:val="554C1A47"/>
    <w:multiLevelType w:val="multilevel"/>
    <w:tmpl w:val="30326BB8"/>
    <w:lvl w:ilvl="0">
      <w:start w:val="2"/>
      <w:numFmt w:val="decimal"/>
      <w:lvlText w:val="%1."/>
      <w:lvlJc w:val="left"/>
      <w:pPr>
        <w:ind w:left="540" w:hanging="540"/>
      </w:pPr>
      <w:rPr>
        <w:rFonts w:hint="default"/>
      </w:rPr>
    </w:lvl>
    <w:lvl w:ilvl="1">
      <w:start w:val="4"/>
      <w:numFmt w:val="decimal"/>
      <w:lvlText w:val="%1.%2."/>
      <w:lvlJc w:val="left"/>
      <w:pPr>
        <w:ind w:left="717" w:hanging="540"/>
      </w:pPr>
      <w:rPr>
        <w:rFonts w:hint="default"/>
      </w:rPr>
    </w:lvl>
    <w:lvl w:ilvl="2">
      <w:start w:val="1"/>
      <w:numFmt w:val="decimal"/>
      <w:lvlText w:val="2.4.%3."/>
      <w:lvlJc w:val="left"/>
      <w:pPr>
        <w:ind w:left="1074" w:hanging="720"/>
      </w:pPr>
      <w:rPr>
        <w:rFonts w:ascii="Times New Roman" w:hAnsi="Times New Roman" w:cs="Times New Roman" w:hint="default"/>
      </w:rPr>
    </w:lvl>
    <w:lvl w:ilvl="3">
      <w:start w:val="1"/>
      <w:numFmt w:val="decimal"/>
      <w:lvlText w:val="2.7.5.%4."/>
      <w:lvlJc w:val="left"/>
      <w:pPr>
        <w:ind w:left="128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58" w15:restartNumberingAfterBreak="0">
    <w:nsid w:val="576B7A96"/>
    <w:multiLevelType w:val="hybridMultilevel"/>
    <w:tmpl w:val="00BEC9A6"/>
    <w:lvl w:ilvl="0" w:tplc="F2F42078">
      <w:start w:val="1"/>
      <w:numFmt w:val="decimal"/>
      <w:lvlText w:val="13.2.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9F30040"/>
    <w:multiLevelType w:val="hybridMultilevel"/>
    <w:tmpl w:val="37E6CEC6"/>
    <w:lvl w:ilvl="0" w:tplc="F336EB30">
      <w:start w:val="1"/>
      <w:numFmt w:val="decimal"/>
      <w:lvlText w:val="7.4.3.1.%1."/>
      <w:lvlJc w:val="left"/>
      <w:pPr>
        <w:ind w:left="128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C1435E4"/>
    <w:multiLevelType w:val="multilevel"/>
    <w:tmpl w:val="ED883264"/>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CE57ACC"/>
    <w:multiLevelType w:val="multilevel"/>
    <w:tmpl w:val="AB72E0EE"/>
    <w:lvl w:ilvl="0">
      <w:start w:val="2"/>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2.3.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2" w15:restartNumberingAfterBreak="0">
    <w:nsid w:val="5D2471FA"/>
    <w:multiLevelType w:val="multilevel"/>
    <w:tmpl w:val="9AE24BFA"/>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64"/>
        </w:tabs>
        <w:ind w:firstLine="720"/>
      </w:pPr>
      <w:rPr>
        <w:rFonts w:ascii="Times New Roman" w:hAnsi="Times New Roman" w:cs="Times New Roman" w:hint="default"/>
        <w:b/>
        <w:i w:val="0"/>
        <w:sz w:val="24"/>
        <w:szCs w:val="26"/>
        <w:lang w:val="x-none"/>
      </w:rPr>
    </w:lvl>
    <w:lvl w:ilvl="2">
      <w:start w:val="1"/>
      <w:numFmt w:val="decimal"/>
      <w:lvlText w:val="%1.%2.%3."/>
      <w:lvlJc w:val="left"/>
      <w:pPr>
        <w:tabs>
          <w:tab w:val="num" w:pos="1277"/>
        </w:tabs>
        <w:ind w:left="568" w:firstLine="709"/>
      </w:pPr>
      <w:rPr>
        <w:rFonts w:ascii="Times New Roman" w:hAnsi="Times New Roman" w:cs="Times New Roman" w:hint="default"/>
        <w:b w:val="0"/>
        <w:i w:val="0"/>
        <w:sz w:val="24"/>
        <w:szCs w:val="26"/>
      </w:rPr>
    </w:lvl>
    <w:lvl w:ilvl="3">
      <w:start w:val="1"/>
      <w:numFmt w:val="bullet"/>
      <w:lvlText w:val=""/>
      <w:lvlJc w:val="left"/>
      <w:pPr>
        <w:tabs>
          <w:tab w:val="num" w:pos="1290"/>
        </w:tabs>
        <w:ind w:left="1290" w:hanging="864"/>
      </w:pPr>
      <w:rPr>
        <w:rFonts w:ascii="Symbol" w:hAnsi="Symbol" w:hint="default"/>
        <w:color w:val="auto"/>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5D6954EA"/>
    <w:multiLevelType w:val="hybridMultilevel"/>
    <w:tmpl w:val="AD08AABC"/>
    <w:lvl w:ilvl="0" w:tplc="A46647E6">
      <w:start w:val="1"/>
      <w:numFmt w:val="decimal"/>
      <w:lvlText w:val="7.1.15.%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4" w15:restartNumberingAfterBreak="0">
    <w:nsid w:val="5EFA5667"/>
    <w:multiLevelType w:val="hybridMultilevel"/>
    <w:tmpl w:val="1B6ED0CE"/>
    <w:lvl w:ilvl="0" w:tplc="C8E46812">
      <w:start w:val="1"/>
      <w:numFmt w:val="decimal"/>
      <w:lvlText w:val="12.1.13.%1."/>
      <w:lvlJc w:val="left"/>
      <w:pPr>
        <w:ind w:left="1430" w:hanging="360"/>
      </w:pPr>
      <w:rPr>
        <w:rFonts w:ascii="Times New Roman" w:hAnsi="Times New Roman" w:cs="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5" w15:restartNumberingAfterBreak="0">
    <w:nsid w:val="6069748A"/>
    <w:multiLevelType w:val="hybridMultilevel"/>
    <w:tmpl w:val="49DCCBE6"/>
    <w:lvl w:ilvl="0" w:tplc="E4EA60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62243D23"/>
    <w:multiLevelType w:val="multilevel"/>
    <w:tmpl w:val="2BC8F26A"/>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4.1.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7" w15:restartNumberingAfterBreak="0">
    <w:nsid w:val="64A434CD"/>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8" w15:restartNumberingAfterBreak="0">
    <w:nsid w:val="64D74D1D"/>
    <w:multiLevelType w:val="hybridMultilevel"/>
    <w:tmpl w:val="1DBAF112"/>
    <w:lvl w:ilvl="0" w:tplc="E4EA600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9" w15:restartNumberingAfterBreak="0">
    <w:nsid w:val="664A64A6"/>
    <w:multiLevelType w:val="hybridMultilevel"/>
    <w:tmpl w:val="7752E512"/>
    <w:lvl w:ilvl="0" w:tplc="561AA5A6">
      <w:start w:val="1"/>
      <w:numFmt w:val="decimal"/>
      <w:lvlText w:val="6.3.6.%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0" w15:restartNumberingAfterBreak="0">
    <w:nsid w:val="68D63318"/>
    <w:multiLevelType w:val="hybridMultilevel"/>
    <w:tmpl w:val="0B923FD6"/>
    <w:lvl w:ilvl="0" w:tplc="1CBA5B22">
      <w:start w:val="1"/>
      <w:numFmt w:val="decimal"/>
      <w:lvlText w:val="2.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B0C0898"/>
    <w:multiLevelType w:val="hybridMultilevel"/>
    <w:tmpl w:val="FC4A3886"/>
    <w:lvl w:ilvl="0" w:tplc="067AF120">
      <w:start w:val="1"/>
      <w:numFmt w:val="decimal"/>
      <w:lvlText w:val="12.6.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D2A2A9A"/>
    <w:multiLevelType w:val="hybridMultilevel"/>
    <w:tmpl w:val="80DC10D8"/>
    <w:lvl w:ilvl="0" w:tplc="1A7A1AFC">
      <w:start w:val="1"/>
      <w:numFmt w:val="decimal"/>
      <w:lvlText w:val="6.13.3.%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D412855"/>
    <w:multiLevelType w:val="hybridMultilevel"/>
    <w:tmpl w:val="1E36851A"/>
    <w:lvl w:ilvl="0" w:tplc="948ADC54">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0257C6F"/>
    <w:multiLevelType w:val="hybridMultilevel"/>
    <w:tmpl w:val="4E383398"/>
    <w:lvl w:ilvl="0" w:tplc="A6546B2E">
      <w:start w:val="1"/>
      <w:numFmt w:val="decimal"/>
      <w:lvlText w:val="6.12.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0CD346A"/>
    <w:multiLevelType w:val="multilevel"/>
    <w:tmpl w:val="E6A617F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64"/>
        </w:tabs>
        <w:ind w:firstLine="720"/>
      </w:pPr>
      <w:rPr>
        <w:rFonts w:ascii="Times New Roman" w:hAnsi="Times New Roman" w:cs="Times New Roman" w:hint="default"/>
        <w:b/>
        <w:i w:val="0"/>
        <w:sz w:val="24"/>
        <w:szCs w:val="26"/>
        <w:lang w:val="x-none"/>
      </w:rPr>
    </w:lvl>
    <w:lvl w:ilvl="2">
      <w:start w:val="1"/>
      <w:numFmt w:val="bullet"/>
      <w:lvlText w:val=""/>
      <w:lvlJc w:val="left"/>
      <w:pPr>
        <w:tabs>
          <w:tab w:val="num" w:pos="1277"/>
        </w:tabs>
        <w:ind w:left="568" w:firstLine="709"/>
      </w:pPr>
      <w:rPr>
        <w:rFonts w:ascii="Symbol" w:hAnsi="Symbol" w:hint="default"/>
        <w:b w:val="0"/>
        <w:i w:val="0"/>
        <w:sz w:val="24"/>
        <w:szCs w:val="26"/>
      </w:rPr>
    </w:lvl>
    <w:lvl w:ilvl="3">
      <w:start w:val="1"/>
      <w:numFmt w:val="decimal"/>
      <w:lvlText w:val="%1.%2.%3.%4."/>
      <w:lvlJc w:val="left"/>
      <w:pPr>
        <w:tabs>
          <w:tab w:val="num" w:pos="1290"/>
        </w:tabs>
        <w:ind w:left="1290" w:hanging="864"/>
      </w:pPr>
      <w:rPr>
        <w:rFonts w:cs="Times New Roman" w:hint="default"/>
        <w:color w:val="auto"/>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15:restartNumberingAfterBreak="0">
    <w:nsid w:val="725F796C"/>
    <w:multiLevelType w:val="hybridMultilevel"/>
    <w:tmpl w:val="FCA6F572"/>
    <w:lvl w:ilvl="0" w:tplc="FAFE7DF0">
      <w:start w:val="1"/>
      <w:numFmt w:val="bullet"/>
      <w:lvlText w:val=""/>
      <w:lvlJc w:val="left"/>
      <w:pPr>
        <w:tabs>
          <w:tab w:val="num" w:pos="1211"/>
        </w:tabs>
        <w:ind w:left="1211" w:hanging="360"/>
      </w:pPr>
      <w:rPr>
        <w:rFonts w:ascii="Symbol" w:hAnsi="Symbol" w:hint="default"/>
        <w:b w:val="0"/>
        <w:i w:val="0"/>
        <w:color w:val="auto"/>
        <w:sz w:val="16"/>
      </w:rPr>
    </w:lvl>
    <w:lvl w:ilvl="1" w:tplc="04190019">
      <w:start w:val="1"/>
      <w:numFmt w:val="bullet"/>
      <w:lvlText w:val="o"/>
      <w:lvlJc w:val="left"/>
      <w:pPr>
        <w:tabs>
          <w:tab w:val="num" w:pos="1931"/>
        </w:tabs>
        <w:ind w:left="1931" w:hanging="360"/>
      </w:pPr>
      <w:rPr>
        <w:rFonts w:ascii="Courier New" w:hAnsi="Courier New" w:hint="default"/>
      </w:rPr>
    </w:lvl>
    <w:lvl w:ilvl="2" w:tplc="0419001B">
      <w:start w:val="1"/>
      <w:numFmt w:val="bullet"/>
      <w:lvlText w:val=""/>
      <w:lvlJc w:val="left"/>
      <w:pPr>
        <w:tabs>
          <w:tab w:val="num" w:pos="2651"/>
        </w:tabs>
        <w:ind w:left="2651" w:hanging="360"/>
      </w:pPr>
      <w:rPr>
        <w:rFonts w:ascii="Wingdings" w:hAnsi="Wingdings" w:hint="default"/>
      </w:rPr>
    </w:lvl>
    <w:lvl w:ilvl="3" w:tplc="0419000F">
      <w:start w:val="1"/>
      <w:numFmt w:val="bullet"/>
      <w:lvlText w:val=""/>
      <w:lvlJc w:val="left"/>
      <w:pPr>
        <w:tabs>
          <w:tab w:val="num" w:pos="3371"/>
        </w:tabs>
        <w:ind w:left="3371" w:hanging="360"/>
      </w:pPr>
      <w:rPr>
        <w:rFonts w:ascii="Symbol" w:hAnsi="Symbol" w:hint="default"/>
      </w:rPr>
    </w:lvl>
    <w:lvl w:ilvl="4" w:tplc="04190019" w:tentative="1">
      <w:start w:val="1"/>
      <w:numFmt w:val="bullet"/>
      <w:lvlText w:val="o"/>
      <w:lvlJc w:val="left"/>
      <w:pPr>
        <w:tabs>
          <w:tab w:val="num" w:pos="4091"/>
        </w:tabs>
        <w:ind w:left="4091" w:hanging="360"/>
      </w:pPr>
      <w:rPr>
        <w:rFonts w:ascii="Courier New" w:hAnsi="Courier New" w:hint="default"/>
      </w:rPr>
    </w:lvl>
    <w:lvl w:ilvl="5" w:tplc="0419001B" w:tentative="1">
      <w:start w:val="1"/>
      <w:numFmt w:val="bullet"/>
      <w:lvlText w:val=""/>
      <w:lvlJc w:val="left"/>
      <w:pPr>
        <w:tabs>
          <w:tab w:val="num" w:pos="4811"/>
        </w:tabs>
        <w:ind w:left="4811" w:hanging="360"/>
      </w:pPr>
      <w:rPr>
        <w:rFonts w:ascii="Wingdings" w:hAnsi="Wingdings" w:hint="default"/>
      </w:rPr>
    </w:lvl>
    <w:lvl w:ilvl="6" w:tplc="0419000F" w:tentative="1">
      <w:start w:val="1"/>
      <w:numFmt w:val="bullet"/>
      <w:lvlText w:val=""/>
      <w:lvlJc w:val="left"/>
      <w:pPr>
        <w:tabs>
          <w:tab w:val="num" w:pos="5531"/>
        </w:tabs>
        <w:ind w:left="5531" w:hanging="360"/>
      </w:pPr>
      <w:rPr>
        <w:rFonts w:ascii="Symbol" w:hAnsi="Symbol" w:hint="default"/>
      </w:rPr>
    </w:lvl>
    <w:lvl w:ilvl="7" w:tplc="04190019" w:tentative="1">
      <w:start w:val="1"/>
      <w:numFmt w:val="bullet"/>
      <w:lvlText w:val="o"/>
      <w:lvlJc w:val="left"/>
      <w:pPr>
        <w:tabs>
          <w:tab w:val="num" w:pos="6251"/>
        </w:tabs>
        <w:ind w:left="6251" w:hanging="360"/>
      </w:pPr>
      <w:rPr>
        <w:rFonts w:ascii="Courier New" w:hAnsi="Courier New" w:hint="default"/>
      </w:rPr>
    </w:lvl>
    <w:lvl w:ilvl="8" w:tplc="0419001B" w:tentative="1">
      <w:start w:val="1"/>
      <w:numFmt w:val="bullet"/>
      <w:lvlText w:val=""/>
      <w:lvlJc w:val="left"/>
      <w:pPr>
        <w:tabs>
          <w:tab w:val="num" w:pos="6971"/>
        </w:tabs>
        <w:ind w:left="6971" w:hanging="360"/>
      </w:pPr>
      <w:rPr>
        <w:rFonts w:ascii="Wingdings" w:hAnsi="Wingdings" w:hint="default"/>
      </w:rPr>
    </w:lvl>
  </w:abstractNum>
  <w:abstractNum w:abstractNumId="77" w15:restartNumberingAfterBreak="0">
    <w:nsid w:val="747D2D8F"/>
    <w:multiLevelType w:val="hybridMultilevel"/>
    <w:tmpl w:val="E6B8A59C"/>
    <w:lvl w:ilvl="0" w:tplc="2D48B324">
      <w:start w:val="1"/>
      <w:numFmt w:val="decimal"/>
      <w:lvlText w:val="2.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70666C5"/>
    <w:multiLevelType w:val="hybridMultilevel"/>
    <w:tmpl w:val="BD469EC8"/>
    <w:lvl w:ilvl="0" w:tplc="E4EA60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15:restartNumberingAfterBreak="0">
    <w:nsid w:val="77B22E4C"/>
    <w:multiLevelType w:val="multilevel"/>
    <w:tmpl w:val="C7F0BF9A"/>
    <w:lvl w:ilvl="0">
      <w:start w:val="4"/>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0" w15:restartNumberingAfterBreak="0">
    <w:nsid w:val="792544B3"/>
    <w:multiLevelType w:val="multilevel"/>
    <w:tmpl w:val="AEF8D45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1" w15:restartNumberingAfterBreak="0">
    <w:nsid w:val="7A3A5F05"/>
    <w:multiLevelType w:val="hybridMultilevel"/>
    <w:tmpl w:val="FE82847A"/>
    <w:lvl w:ilvl="0" w:tplc="2E4466B0">
      <w:start w:val="1"/>
      <w:numFmt w:val="decimal"/>
      <w:lvlText w:val="9.2.3.%1."/>
      <w:lvlJc w:val="left"/>
      <w:pPr>
        <w:ind w:left="578"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2" w15:restartNumberingAfterBreak="0">
    <w:nsid w:val="7C2D2ACF"/>
    <w:multiLevelType w:val="hybridMultilevel"/>
    <w:tmpl w:val="F8FA4952"/>
    <w:lvl w:ilvl="0" w:tplc="E78EF574">
      <w:start w:val="1"/>
      <w:numFmt w:val="decimal"/>
      <w:lvlText w:val="7.13.2.%1."/>
      <w:lvlJc w:val="left"/>
      <w:pPr>
        <w:ind w:left="78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F4B3779"/>
    <w:multiLevelType w:val="multilevel"/>
    <w:tmpl w:val="CB4CDD34"/>
    <w:lvl w:ilvl="0">
      <w:start w:val="1"/>
      <w:numFmt w:val="decimal"/>
      <w:lvlText w:val="%1."/>
      <w:lvlJc w:val="center"/>
      <w:pPr>
        <w:tabs>
          <w:tab w:val="num" w:pos="567"/>
        </w:tabs>
        <w:ind w:left="567" w:hanging="567"/>
      </w:pPr>
      <w:rPr>
        <w:rFonts w:hint="default"/>
      </w:rPr>
    </w:lvl>
    <w:lvl w:ilvl="1">
      <w:start w:val="1"/>
      <w:numFmt w:val="decimal"/>
      <w:pStyle w:val="a4"/>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bCs w:val="0"/>
        <w:i w:val="0"/>
        <w:iCs w:val="0"/>
      </w:rPr>
    </w:lvl>
    <w:lvl w:ilvl="3">
      <w:start w:val="1"/>
      <w:numFmt w:val="decimal"/>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494"/>
        </w:tabs>
        <w:ind w:left="1494" w:hanging="360"/>
      </w:pPr>
      <w:rPr>
        <w:rFonts w:ascii="Symbol" w:hAnsi="Symbol" w:hint="default"/>
      </w:rPr>
    </w:lvl>
    <w:lvl w:ilvl="5">
      <w:start w:val="1"/>
      <w:numFmt w:val="lowerLetter"/>
      <w:lvlText w:val="%5%6)"/>
      <w:lvlJc w:val="left"/>
      <w:pPr>
        <w:tabs>
          <w:tab w:val="num" w:pos="2268"/>
        </w:tabs>
        <w:ind w:left="2268" w:hanging="567"/>
      </w:pPr>
      <w:rPr>
        <w:rFonts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4" w15:restartNumberingAfterBreak="0">
    <w:nsid w:val="7F52469A"/>
    <w:multiLevelType w:val="hybridMultilevel"/>
    <w:tmpl w:val="E80CACEA"/>
    <w:lvl w:ilvl="0" w:tplc="D1F069C4">
      <w:start w:val="1"/>
      <w:numFmt w:val="decimal"/>
      <w:lvlText w:val="7.11.5.%1."/>
      <w:lvlJc w:val="left"/>
      <w:pPr>
        <w:ind w:left="1288" w:hanging="360"/>
      </w:pPr>
      <w:rPr>
        <w:rFonts w:ascii="Times New Roman" w:hAnsi="Times New Roman"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5" w15:restartNumberingAfterBreak="0">
    <w:nsid w:val="7F9C6382"/>
    <w:multiLevelType w:val="hybridMultilevel"/>
    <w:tmpl w:val="25081CFC"/>
    <w:lvl w:ilvl="0" w:tplc="2E8E55D4">
      <w:start w:val="1"/>
      <w:numFmt w:val="decimal"/>
      <w:lvlText w:val="7.13.4.%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60"/>
  </w:num>
  <w:num w:numId="3">
    <w:abstractNumId w:val="11"/>
  </w:num>
  <w:num w:numId="4">
    <w:abstractNumId w:val="48"/>
  </w:num>
  <w:num w:numId="5">
    <w:abstractNumId w:val="83"/>
  </w:num>
  <w:num w:numId="6">
    <w:abstractNumId w:val="5"/>
  </w:num>
  <w:num w:numId="7">
    <w:abstractNumId w:val="27"/>
  </w:num>
  <w:num w:numId="8">
    <w:abstractNumId w:val="53"/>
  </w:num>
  <w:num w:numId="9">
    <w:abstractNumId w:val="17"/>
  </w:num>
  <w:num w:numId="10">
    <w:abstractNumId w:val="7"/>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7"/>
  </w:num>
  <w:num w:numId="14">
    <w:abstractNumId w:val="44"/>
  </w:num>
  <w:num w:numId="15">
    <w:abstractNumId w:val="76"/>
  </w:num>
  <w:num w:numId="16">
    <w:abstractNumId w:val="56"/>
  </w:num>
  <w:num w:numId="17">
    <w:abstractNumId w:val="80"/>
  </w:num>
  <w:num w:numId="18">
    <w:abstractNumId w:val="12"/>
  </w:num>
  <w:num w:numId="19">
    <w:abstractNumId w:val="6"/>
  </w:num>
  <w:num w:numId="20">
    <w:abstractNumId w:val="33"/>
  </w:num>
  <w:num w:numId="21">
    <w:abstractNumId w:val="70"/>
  </w:num>
  <w:num w:numId="22">
    <w:abstractNumId w:val="77"/>
  </w:num>
  <w:num w:numId="23">
    <w:abstractNumId w:val="78"/>
  </w:num>
  <w:num w:numId="24">
    <w:abstractNumId w:val="24"/>
  </w:num>
  <w:num w:numId="25">
    <w:abstractNumId w:val="57"/>
  </w:num>
  <w:num w:numId="26">
    <w:abstractNumId w:val="20"/>
  </w:num>
  <w:num w:numId="27">
    <w:abstractNumId w:val="50"/>
  </w:num>
  <w:num w:numId="28">
    <w:abstractNumId w:val="1"/>
  </w:num>
  <w:num w:numId="29">
    <w:abstractNumId w:val="61"/>
  </w:num>
  <w:num w:numId="30">
    <w:abstractNumId w:val="79"/>
  </w:num>
  <w:num w:numId="31">
    <w:abstractNumId w:val="19"/>
  </w:num>
  <w:num w:numId="32">
    <w:abstractNumId w:val="49"/>
  </w:num>
  <w:num w:numId="33">
    <w:abstractNumId w:val="40"/>
  </w:num>
  <w:num w:numId="34">
    <w:abstractNumId w:val="30"/>
  </w:num>
  <w:num w:numId="35">
    <w:abstractNumId w:val="3"/>
  </w:num>
  <w:num w:numId="36">
    <w:abstractNumId w:val="25"/>
  </w:num>
  <w:num w:numId="37">
    <w:abstractNumId w:val="0"/>
  </w:num>
  <w:num w:numId="38">
    <w:abstractNumId w:val="69"/>
  </w:num>
  <w:num w:numId="39">
    <w:abstractNumId w:val="34"/>
  </w:num>
  <w:num w:numId="40">
    <w:abstractNumId w:val="47"/>
  </w:num>
  <w:num w:numId="41">
    <w:abstractNumId w:val="63"/>
  </w:num>
  <w:num w:numId="42">
    <w:abstractNumId w:val="31"/>
  </w:num>
  <w:num w:numId="43">
    <w:abstractNumId w:val="54"/>
  </w:num>
  <w:num w:numId="44">
    <w:abstractNumId w:val="21"/>
  </w:num>
  <w:num w:numId="45">
    <w:abstractNumId w:val="59"/>
  </w:num>
  <w:num w:numId="46">
    <w:abstractNumId w:val="84"/>
  </w:num>
  <w:num w:numId="47">
    <w:abstractNumId w:val="55"/>
  </w:num>
  <w:num w:numId="48">
    <w:abstractNumId w:val="45"/>
  </w:num>
  <w:num w:numId="49">
    <w:abstractNumId w:val="52"/>
  </w:num>
  <w:num w:numId="50">
    <w:abstractNumId w:val="16"/>
  </w:num>
  <w:num w:numId="51">
    <w:abstractNumId w:val="13"/>
  </w:num>
  <w:num w:numId="52">
    <w:abstractNumId w:val="81"/>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73"/>
  </w:num>
  <w:num w:numId="56">
    <w:abstractNumId w:val="51"/>
  </w:num>
  <w:num w:numId="57">
    <w:abstractNumId w:val="28"/>
  </w:num>
  <w:num w:numId="58">
    <w:abstractNumId w:val="2"/>
  </w:num>
  <w:num w:numId="59">
    <w:abstractNumId w:val="74"/>
  </w:num>
  <w:num w:numId="60">
    <w:abstractNumId w:val="75"/>
  </w:num>
  <w:num w:numId="61">
    <w:abstractNumId w:val="66"/>
  </w:num>
  <w:num w:numId="62">
    <w:abstractNumId w:val="38"/>
  </w:num>
  <w:num w:numId="63">
    <w:abstractNumId w:val="62"/>
  </w:num>
  <w:num w:numId="64">
    <w:abstractNumId w:val="26"/>
  </w:num>
  <w:num w:numId="65">
    <w:abstractNumId w:val="72"/>
  </w:num>
  <w:num w:numId="66">
    <w:abstractNumId w:val="42"/>
  </w:num>
  <w:num w:numId="67">
    <w:abstractNumId w:val="8"/>
  </w:num>
  <w:num w:numId="68">
    <w:abstractNumId w:val="43"/>
  </w:num>
  <w:num w:numId="69">
    <w:abstractNumId w:val="82"/>
  </w:num>
  <w:num w:numId="70">
    <w:abstractNumId w:val="65"/>
  </w:num>
  <w:num w:numId="71">
    <w:abstractNumId w:val="36"/>
  </w:num>
  <w:num w:numId="72">
    <w:abstractNumId w:val="39"/>
  </w:num>
  <w:num w:numId="73">
    <w:abstractNumId w:val="85"/>
  </w:num>
  <w:num w:numId="74">
    <w:abstractNumId w:val="68"/>
  </w:num>
  <w:num w:numId="75">
    <w:abstractNumId w:val="9"/>
  </w:num>
  <w:num w:numId="76">
    <w:abstractNumId w:val="15"/>
  </w:num>
  <w:num w:numId="77">
    <w:abstractNumId w:val="23"/>
  </w:num>
  <w:num w:numId="78">
    <w:abstractNumId w:val="22"/>
  </w:num>
  <w:num w:numId="79">
    <w:abstractNumId w:val="10"/>
  </w:num>
  <w:num w:numId="80">
    <w:abstractNumId w:val="37"/>
  </w:num>
  <w:num w:numId="81">
    <w:abstractNumId w:val="64"/>
  </w:num>
  <w:num w:numId="82">
    <w:abstractNumId w:val="46"/>
  </w:num>
  <w:num w:numId="83">
    <w:abstractNumId w:val="71"/>
  </w:num>
  <w:num w:numId="84">
    <w:abstractNumId w:val="58"/>
  </w:num>
  <w:num w:numId="85">
    <w:abstractNumId w:val="48"/>
  </w:num>
  <w:num w:numId="86">
    <w:abstractNumId w:val="29"/>
  </w:num>
  <w:num w:numId="87">
    <w:abstractNumId w:val="4"/>
  </w:num>
  <w:num w:numId="88">
    <w:abstractNumId w:val="32"/>
  </w:num>
  <w:num w:numId="89">
    <w:abstractNumId w:val="4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7"/>
    <w:rsid w:val="0000770E"/>
    <w:rsid w:val="000162CB"/>
    <w:rsid w:val="00025014"/>
    <w:rsid w:val="00025C72"/>
    <w:rsid w:val="00026274"/>
    <w:rsid w:val="00026501"/>
    <w:rsid w:val="000270F2"/>
    <w:rsid w:val="00031E2B"/>
    <w:rsid w:val="000328BF"/>
    <w:rsid w:val="00034E00"/>
    <w:rsid w:val="00057C7A"/>
    <w:rsid w:val="000607C1"/>
    <w:rsid w:val="00080B37"/>
    <w:rsid w:val="000818E9"/>
    <w:rsid w:val="00082031"/>
    <w:rsid w:val="00082365"/>
    <w:rsid w:val="00082AE5"/>
    <w:rsid w:val="000844A9"/>
    <w:rsid w:val="00087D47"/>
    <w:rsid w:val="000930A5"/>
    <w:rsid w:val="0009635F"/>
    <w:rsid w:val="00097481"/>
    <w:rsid w:val="00097E35"/>
    <w:rsid w:val="000A49E3"/>
    <w:rsid w:val="000A719C"/>
    <w:rsid w:val="000B2F43"/>
    <w:rsid w:val="000C28D8"/>
    <w:rsid w:val="000C2BF8"/>
    <w:rsid w:val="000D6006"/>
    <w:rsid w:val="000F3790"/>
    <w:rsid w:val="00103DF1"/>
    <w:rsid w:val="001161BD"/>
    <w:rsid w:val="00117756"/>
    <w:rsid w:val="00121809"/>
    <w:rsid w:val="00127390"/>
    <w:rsid w:val="00131D63"/>
    <w:rsid w:val="00141A6E"/>
    <w:rsid w:val="00150CCC"/>
    <w:rsid w:val="00170338"/>
    <w:rsid w:val="001719AA"/>
    <w:rsid w:val="00175710"/>
    <w:rsid w:val="001817A8"/>
    <w:rsid w:val="00181BC3"/>
    <w:rsid w:val="0019100E"/>
    <w:rsid w:val="00191A3F"/>
    <w:rsid w:val="00194A30"/>
    <w:rsid w:val="001A2C52"/>
    <w:rsid w:val="001A5BD6"/>
    <w:rsid w:val="001A6DF4"/>
    <w:rsid w:val="001A6E09"/>
    <w:rsid w:val="001B17FD"/>
    <w:rsid w:val="001B3C4D"/>
    <w:rsid w:val="001B437F"/>
    <w:rsid w:val="001B55A3"/>
    <w:rsid w:val="001B6511"/>
    <w:rsid w:val="001D3379"/>
    <w:rsid w:val="001D3E95"/>
    <w:rsid w:val="001D5448"/>
    <w:rsid w:val="001D6821"/>
    <w:rsid w:val="001E0C25"/>
    <w:rsid w:val="001F2C6F"/>
    <w:rsid w:val="001F66B9"/>
    <w:rsid w:val="00205BF4"/>
    <w:rsid w:val="00206370"/>
    <w:rsid w:val="002176F6"/>
    <w:rsid w:val="00220C55"/>
    <w:rsid w:val="002231C7"/>
    <w:rsid w:val="00237CDF"/>
    <w:rsid w:val="0024146E"/>
    <w:rsid w:val="00242452"/>
    <w:rsid w:val="00250C7A"/>
    <w:rsid w:val="00285E46"/>
    <w:rsid w:val="002862C9"/>
    <w:rsid w:val="002A3CBB"/>
    <w:rsid w:val="002A7C41"/>
    <w:rsid w:val="002B168B"/>
    <w:rsid w:val="002B331F"/>
    <w:rsid w:val="002C3C9C"/>
    <w:rsid w:val="002E3449"/>
    <w:rsid w:val="002E5D33"/>
    <w:rsid w:val="002F601D"/>
    <w:rsid w:val="002F7B1B"/>
    <w:rsid w:val="0030108D"/>
    <w:rsid w:val="00301210"/>
    <w:rsid w:val="00306B8F"/>
    <w:rsid w:val="003075A2"/>
    <w:rsid w:val="003117FB"/>
    <w:rsid w:val="00314A60"/>
    <w:rsid w:val="00315045"/>
    <w:rsid w:val="00322F96"/>
    <w:rsid w:val="003250A3"/>
    <w:rsid w:val="00336C4F"/>
    <w:rsid w:val="00344930"/>
    <w:rsid w:val="00351441"/>
    <w:rsid w:val="00353E42"/>
    <w:rsid w:val="00356C23"/>
    <w:rsid w:val="00357E76"/>
    <w:rsid w:val="00365658"/>
    <w:rsid w:val="00370AF5"/>
    <w:rsid w:val="003731F3"/>
    <w:rsid w:val="00392178"/>
    <w:rsid w:val="003A3D5E"/>
    <w:rsid w:val="003B1452"/>
    <w:rsid w:val="003C2F43"/>
    <w:rsid w:val="003D0963"/>
    <w:rsid w:val="003E0844"/>
    <w:rsid w:val="003F2612"/>
    <w:rsid w:val="003F5CC3"/>
    <w:rsid w:val="004007EE"/>
    <w:rsid w:val="0040614D"/>
    <w:rsid w:val="00411697"/>
    <w:rsid w:val="00413669"/>
    <w:rsid w:val="00417DF2"/>
    <w:rsid w:val="004307D7"/>
    <w:rsid w:val="004335E5"/>
    <w:rsid w:val="00437CEC"/>
    <w:rsid w:val="00445376"/>
    <w:rsid w:val="004454BE"/>
    <w:rsid w:val="004506AD"/>
    <w:rsid w:val="00461942"/>
    <w:rsid w:val="00467EA8"/>
    <w:rsid w:val="00471C79"/>
    <w:rsid w:val="00476331"/>
    <w:rsid w:val="004820F5"/>
    <w:rsid w:val="004863C8"/>
    <w:rsid w:val="004A0CFD"/>
    <w:rsid w:val="004A6419"/>
    <w:rsid w:val="004B0C0F"/>
    <w:rsid w:val="004C2EE5"/>
    <w:rsid w:val="004D4809"/>
    <w:rsid w:val="004D7D01"/>
    <w:rsid w:val="004E0554"/>
    <w:rsid w:val="004E79C3"/>
    <w:rsid w:val="005007F5"/>
    <w:rsid w:val="005012EA"/>
    <w:rsid w:val="0050326C"/>
    <w:rsid w:val="00507EB7"/>
    <w:rsid w:val="00511301"/>
    <w:rsid w:val="00515341"/>
    <w:rsid w:val="00523061"/>
    <w:rsid w:val="0052315B"/>
    <w:rsid w:val="00532951"/>
    <w:rsid w:val="0053312B"/>
    <w:rsid w:val="00557C4A"/>
    <w:rsid w:val="0056375A"/>
    <w:rsid w:val="00564C1D"/>
    <w:rsid w:val="005658BF"/>
    <w:rsid w:val="00570643"/>
    <w:rsid w:val="00583502"/>
    <w:rsid w:val="005A7770"/>
    <w:rsid w:val="005B0876"/>
    <w:rsid w:val="005B504E"/>
    <w:rsid w:val="005C4C63"/>
    <w:rsid w:val="005C5E59"/>
    <w:rsid w:val="005D0BD6"/>
    <w:rsid w:val="005D6B3D"/>
    <w:rsid w:val="005E60E2"/>
    <w:rsid w:val="005F1377"/>
    <w:rsid w:val="005F1715"/>
    <w:rsid w:val="00606059"/>
    <w:rsid w:val="00606ED0"/>
    <w:rsid w:val="0062067E"/>
    <w:rsid w:val="0063210D"/>
    <w:rsid w:val="0063550B"/>
    <w:rsid w:val="00637696"/>
    <w:rsid w:val="006408FB"/>
    <w:rsid w:val="0064191A"/>
    <w:rsid w:val="006538B5"/>
    <w:rsid w:val="0066376D"/>
    <w:rsid w:val="006749CD"/>
    <w:rsid w:val="00675B5F"/>
    <w:rsid w:val="00683A24"/>
    <w:rsid w:val="00684B04"/>
    <w:rsid w:val="0068655B"/>
    <w:rsid w:val="006925A7"/>
    <w:rsid w:val="0069469B"/>
    <w:rsid w:val="00695ED0"/>
    <w:rsid w:val="0069657C"/>
    <w:rsid w:val="006B13FD"/>
    <w:rsid w:val="006B5589"/>
    <w:rsid w:val="006B64E0"/>
    <w:rsid w:val="006C0EDC"/>
    <w:rsid w:val="006C2ED3"/>
    <w:rsid w:val="006C5E50"/>
    <w:rsid w:val="006C7C9E"/>
    <w:rsid w:val="006D01CD"/>
    <w:rsid w:val="006D2610"/>
    <w:rsid w:val="006E2416"/>
    <w:rsid w:val="006E273F"/>
    <w:rsid w:val="006E4221"/>
    <w:rsid w:val="006F128C"/>
    <w:rsid w:val="006F595D"/>
    <w:rsid w:val="006F7CA9"/>
    <w:rsid w:val="007055A2"/>
    <w:rsid w:val="00712990"/>
    <w:rsid w:val="00713254"/>
    <w:rsid w:val="00713900"/>
    <w:rsid w:val="00723202"/>
    <w:rsid w:val="00730218"/>
    <w:rsid w:val="00733260"/>
    <w:rsid w:val="007338AF"/>
    <w:rsid w:val="007466F7"/>
    <w:rsid w:val="007543EF"/>
    <w:rsid w:val="0077645E"/>
    <w:rsid w:val="00784D47"/>
    <w:rsid w:val="007916ED"/>
    <w:rsid w:val="00796E1F"/>
    <w:rsid w:val="007A0EE7"/>
    <w:rsid w:val="007B2DED"/>
    <w:rsid w:val="007B3B7C"/>
    <w:rsid w:val="007C0A0D"/>
    <w:rsid w:val="007C114A"/>
    <w:rsid w:val="007C7620"/>
    <w:rsid w:val="007D1AC4"/>
    <w:rsid w:val="007E484C"/>
    <w:rsid w:val="007F71A1"/>
    <w:rsid w:val="008036FE"/>
    <w:rsid w:val="00804D00"/>
    <w:rsid w:val="00804EAA"/>
    <w:rsid w:val="00805491"/>
    <w:rsid w:val="00827746"/>
    <w:rsid w:val="00830A6A"/>
    <w:rsid w:val="00830C03"/>
    <w:rsid w:val="0083219C"/>
    <w:rsid w:val="0083396B"/>
    <w:rsid w:val="00833DDD"/>
    <w:rsid w:val="0083589E"/>
    <w:rsid w:val="0084108C"/>
    <w:rsid w:val="00842AA4"/>
    <w:rsid w:val="00843DA7"/>
    <w:rsid w:val="00844DC5"/>
    <w:rsid w:val="00844DD5"/>
    <w:rsid w:val="00850511"/>
    <w:rsid w:val="00852DE4"/>
    <w:rsid w:val="00861DCE"/>
    <w:rsid w:val="0088061F"/>
    <w:rsid w:val="0088363E"/>
    <w:rsid w:val="00883900"/>
    <w:rsid w:val="00887F27"/>
    <w:rsid w:val="008B091A"/>
    <w:rsid w:val="008B2476"/>
    <w:rsid w:val="008B33E7"/>
    <w:rsid w:val="008B5819"/>
    <w:rsid w:val="008C09AD"/>
    <w:rsid w:val="008C3BE3"/>
    <w:rsid w:val="008C3D4F"/>
    <w:rsid w:val="008C5567"/>
    <w:rsid w:val="008D0F88"/>
    <w:rsid w:val="008D23A6"/>
    <w:rsid w:val="008D67D5"/>
    <w:rsid w:val="008E10AD"/>
    <w:rsid w:val="008E7543"/>
    <w:rsid w:val="008F0A8C"/>
    <w:rsid w:val="008F3201"/>
    <w:rsid w:val="009050F3"/>
    <w:rsid w:val="0091573E"/>
    <w:rsid w:val="00921620"/>
    <w:rsid w:val="009266FD"/>
    <w:rsid w:val="00934FDE"/>
    <w:rsid w:val="00936F2B"/>
    <w:rsid w:val="009413ED"/>
    <w:rsid w:val="00950F5A"/>
    <w:rsid w:val="00953AA6"/>
    <w:rsid w:val="00956ACB"/>
    <w:rsid w:val="009830EE"/>
    <w:rsid w:val="009A143D"/>
    <w:rsid w:val="009C4851"/>
    <w:rsid w:val="009D1420"/>
    <w:rsid w:val="009E03E0"/>
    <w:rsid w:val="009E1A59"/>
    <w:rsid w:val="009E24A3"/>
    <w:rsid w:val="00A001F0"/>
    <w:rsid w:val="00A008B3"/>
    <w:rsid w:val="00A05A9F"/>
    <w:rsid w:val="00A13429"/>
    <w:rsid w:val="00A154FC"/>
    <w:rsid w:val="00A157C4"/>
    <w:rsid w:val="00A2601B"/>
    <w:rsid w:val="00A3008F"/>
    <w:rsid w:val="00A30B0D"/>
    <w:rsid w:val="00A3516B"/>
    <w:rsid w:val="00A35E27"/>
    <w:rsid w:val="00A54F18"/>
    <w:rsid w:val="00A56972"/>
    <w:rsid w:val="00A56DB9"/>
    <w:rsid w:val="00A605A0"/>
    <w:rsid w:val="00A72C7D"/>
    <w:rsid w:val="00A77CD2"/>
    <w:rsid w:val="00A80448"/>
    <w:rsid w:val="00A903C7"/>
    <w:rsid w:val="00A90776"/>
    <w:rsid w:val="00A919A0"/>
    <w:rsid w:val="00A94E9F"/>
    <w:rsid w:val="00A95A4C"/>
    <w:rsid w:val="00A9696B"/>
    <w:rsid w:val="00AA6240"/>
    <w:rsid w:val="00AA7A40"/>
    <w:rsid w:val="00AB14F0"/>
    <w:rsid w:val="00AB4747"/>
    <w:rsid w:val="00AB5BF4"/>
    <w:rsid w:val="00AB6CB8"/>
    <w:rsid w:val="00AC0725"/>
    <w:rsid w:val="00AC2CF2"/>
    <w:rsid w:val="00AC3A9B"/>
    <w:rsid w:val="00AC4E98"/>
    <w:rsid w:val="00AC5607"/>
    <w:rsid w:val="00AD418F"/>
    <w:rsid w:val="00AD6391"/>
    <w:rsid w:val="00AD7300"/>
    <w:rsid w:val="00AE45C9"/>
    <w:rsid w:val="00AE6672"/>
    <w:rsid w:val="00AF12DD"/>
    <w:rsid w:val="00AF3DDC"/>
    <w:rsid w:val="00B06ABB"/>
    <w:rsid w:val="00B0712A"/>
    <w:rsid w:val="00B12FAB"/>
    <w:rsid w:val="00B138ED"/>
    <w:rsid w:val="00B20974"/>
    <w:rsid w:val="00B22190"/>
    <w:rsid w:val="00B275D3"/>
    <w:rsid w:val="00B367BD"/>
    <w:rsid w:val="00B47AF1"/>
    <w:rsid w:val="00B50025"/>
    <w:rsid w:val="00B50F62"/>
    <w:rsid w:val="00B5181A"/>
    <w:rsid w:val="00B61B1E"/>
    <w:rsid w:val="00B6337C"/>
    <w:rsid w:val="00B87030"/>
    <w:rsid w:val="00B9741F"/>
    <w:rsid w:val="00BA3457"/>
    <w:rsid w:val="00BA5B10"/>
    <w:rsid w:val="00BC32C7"/>
    <w:rsid w:val="00BC433B"/>
    <w:rsid w:val="00BD091D"/>
    <w:rsid w:val="00BE427F"/>
    <w:rsid w:val="00C005CF"/>
    <w:rsid w:val="00C108FE"/>
    <w:rsid w:val="00C20D4F"/>
    <w:rsid w:val="00C2317E"/>
    <w:rsid w:val="00C33D53"/>
    <w:rsid w:val="00C35201"/>
    <w:rsid w:val="00C63207"/>
    <w:rsid w:val="00C65C84"/>
    <w:rsid w:val="00C66AC0"/>
    <w:rsid w:val="00C74386"/>
    <w:rsid w:val="00C84934"/>
    <w:rsid w:val="00C92F99"/>
    <w:rsid w:val="00C96B7F"/>
    <w:rsid w:val="00CA3735"/>
    <w:rsid w:val="00CB3F66"/>
    <w:rsid w:val="00CB4F45"/>
    <w:rsid w:val="00CE0213"/>
    <w:rsid w:val="00CF1A9C"/>
    <w:rsid w:val="00CF1E77"/>
    <w:rsid w:val="00CF1EEE"/>
    <w:rsid w:val="00CF4C0A"/>
    <w:rsid w:val="00CF7057"/>
    <w:rsid w:val="00D00B45"/>
    <w:rsid w:val="00D00CA6"/>
    <w:rsid w:val="00D031E9"/>
    <w:rsid w:val="00D06DF6"/>
    <w:rsid w:val="00D1069E"/>
    <w:rsid w:val="00D203EF"/>
    <w:rsid w:val="00D2391E"/>
    <w:rsid w:val="00D37DD8"/>
    <w:rsid w:val="00D400BC"/>
    <w:rsid w:val="00D44967"/>
    <w:rsid w:val="00D46E3B"/>
    <w:rsid w:val="00D52691"/>
    <w:rsid w:val="00D532DA"/>
    <w:rsid w:val="00D617B4"/>
    <w:rsid w:val="00D61AB3"/>
    <w:rsid w:val="00D63676"/>
    <w:rsid w:val="00D63CD6"/>
    <w:rsid w:val="00D6455F"/>
    <w:rsid w:val="00D64BD0"/>
    <w:rsid w:val="00D64C12"/>
    <w:rsid w:val="00D71F45"/>
    <w:rsid w:val="00D73F6E"/>
    <w:rsid w:val="00D846C6"/>
    <w:rsid w:val="00D959B7"/>
    <w:rsid w:val="00D96EA2"/>
    <w:rsid w:val="00D97AE4"/>
    <w:rsid w:val="00DA4CAA"/>
    <w:rsid w:val="00DA76DB"/>
    <w:rsid w:val="00DB21A5"/>
    <w:rsid w:val="00DC2522"/>
    <w:rsid w:val="00DC3A31"/>
    <w:rsid w:val="00DC6702"/>
    <w:rsid w:val="00DE5E3C"/>
    <w:rsid w:val="00E22351"/>
    <w:rsid w:val="00E23712"/>
    <w:rsid w:val="00E24CCD"/>
    <w:rsid w:val="00E302D0"/>
    <w:rsid w:val="00E41840"/>
    <w:rsid w:val="00E5309D"/>
    <w:rsid w:val="00E53146"/>
    <w:rsid w:val="00E65174"/>
    <w:rsid w:val="00E7014F"/>
    <w:rsid w:val="00E705B5"/>
    <w:rsid w:val="00E73EE3"/>
    <w:rsid w:val="00EC34DD"/>
    <w:rsid w:val="00EC7881"/>
    <w:rsid w:val="00EC7CE3"/>
    <w:rsid w:val="00ED3485"/>
    <w:rsid w:val="00ED6F11"/>
    <w:rsid w:val="00ED7415"/>
    <w:rsid w:val="00EE2C64"/>
    <w:rsid w:val="00EE3E83"/>
    <w:rsid w:val="00EE440F"/>
    <w:rsid w:val="00F0266D"/>
    <w:rsid w:val="00F07041"/>
    <w:rsid w:val="00F122AA"/>
    <w:rsid w:val="00F16C01"/>
    <w:rsid w:val="00F17645"/>
    <w:rsid w:val="00F17B5B"/>
    <w:rsid w:val="00F20D74"/>
    <w:rsid w:val="00F22017"/>
    <w:rsid w:val="00F32C00"/>
    <w:rsid w:val="00F34299"/>
    <w:rsid w:val="00F569B0"/>
    <w:rsid w:val="00F64429"/>
    <w:rsid w:val="00F7528F"/>
    <w:rsid w:val="00F77C5E"/>
    <w:rsid w:val="00F82397"/>
    <w:rsid w:val="00F838AD"/>
    <w:rsid w:val="00F856C1"/>
    <w:rsid w:val="00F86850"/>
    <w:rsid w:val="00F959E9"/>
    <w:rsid w:val="00FA12E9"/>
    <w:rsid w:val="00FB2325"/>
    <w:rsid w:val="00FD253B"/>
    <w:rsid w:val="00FD2E55"/>
    <w:rsid w:val="00FD728E"/>
    <w:rsid w:val="00FE3A6A"/>
    <w:rsid w:val="00FE5101"/>
    <w:rsid w:val="00FE66E0"/>
    <w:rsid w:val="00FE7753"/>
    <w:rsid w:val="00FF2482"/>
    <w:rsid w:val="00FF5375"/>
    <w:rsid w:val="00FF5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6F9A"/>
  <w15:docId w15:val="{11F918AC-D750-4202-952E-97CC0167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F7057"/>
    <w:pPr>
      <w:spacing w:after="0" w:line="360" w:lineRule="auto"/>
      <w:ind w:firstLine="851"/>
      <w:jc w:val="both"/>
    </w:pPr>
    <w:rPr>
      <w:rFonts w:ascii="Times New Roman" w:eastAsia="Times New Roman" w:hAnsi="Times New Roman" w:cs="Times New Roman"/>
      <w:snapToGrid w:val="0"/>
      <w:sz w:val="28"/>
      <w:szCs w:val="20"/>
      <w:lang w:eastAsia="ru-RU"/>
    </w:rPr>
  </w:style>
  <w:style w:type="paragraph" w:styleId="11">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5"/>
    <w:next w:val="a5"/>
    <w:link w:val="12"/>
    <w:qFormat/>
    <w:rsid w:val="00CF7057"/>
    <w:pPr>
      <w:keepNext/>
      <w:keepLines/>
      <w:suppressAutoHyphens/>
      <w:spacing w:before="360" w:after="120" w:line="240" w:lineRule="auto"/>
      <w:ind w:firstLine="0"/>
      <w:jc w:val="center"/>
      <w:outlineLvl w:val="0"/>
    </w:pPr>
    <w:rPr>
      <w:b/>
      <w:kern w:val="28"/>
      <w:sz w:val="36"/>
      <w:lang w:val="x-none" w:eastAsia="x-none"/>
    </w:rPr>
  </w:style>
  <w:style w:type="paragraph" w:styleId="21">
    <w:name w:val="heading 2"/>
    <w:aliases w:val="Заголовок 2 Знак2,Заголовок 2 Знак1 Знак,Заголовок 2 Знак Знак Знак,Заголовок 2 Знак Знак1,Заголовок 2 Знак Знак,Заголовок 2 Знак3,Заголовок 2 Знак1 Знак Знак Знак,Заголовок 2 Знак1 Знак Знак,H2,h2,Gliederu"/>
    <w:basedOn w:val="a5"/>
    <w:next w:val="a5"/>
    <w:link w:val="22"/>
    <w:uiPriority w:val="9"/>
    <w:qFormat/>
    <w:rsid w:val="00CF7057"/>
    <w:pPr>
      <w:keepNext/>
      <w:tabs>
        <w:tab w:val="left" w:pos="540"/>
      </w:tabs>
      <w:suppressAutoHyphens/>
      <w:spacing w:before="240" w:after="120" w:line="240" w:lineRule="auto"/>
      <w:ind w:firstLine="0"/>
      <w:jc w:val="left"/>
      <w:outlineLvl w:val="1"/>
    </w:pPr>
    <w:rPr>
      <w:rFonts w:ascii="Arial" w:hAnsi="Arial"/>
      <w:b/>
      <w:szCs w:val="22"/>
      <w:lang w:val="x-none" w:eastAsia="x-none"/>
    </w:rPr>
  </w:style>
  <w:style w:type="paragraph" w:styleId="3">
    <w:name w:val="heading 3"/>
    <w:basedOn w:val="a5"/>
    <w:next w:val="a5"/>
    <w:link w:val="32"/>
    <w:uiPriority w:val="9"/>
    <w:qFormat/>
    <w:rsid w:val="00CF7057"/>
    <w:pPr>
      <w:keepNext/>
      <w:numPr>
        <w:ilvl w:val="2"/>
        <w:numId w:val="1"/>
      </w:numPr>
      <w:tabs>
        <w:tab w:val="clear" w:pos="1701"/>
        <w:tab w:val="num" w:pos="643"/>
      </w:tabs>
      <w:suppressAutoHyphens/>
      <w:spacing w:before="120" w:after="120"/>
      <w:ind w:left="643" w:hanging="360"/>
      <w:outlineLvl w:val="2"/>
    </w:pPr>
    <w:rPr>
      <w:b/>
      <w:lang w:val="x-none" w:eastAsia="x-none"/>
    </w:rPr>
  </w:style>
  <w:style w:type="paragraph" w:styleId="4">
    <w:name w:val="heading 4"/>
    <w:basedOn w:val="a5"/>
    <w:next w:val="a5"/>
    <w:link w:val="40"/>
    <w:uiPriority w:val="9"/>
    <w:qFormat/>
    <w:rsid w:val="00CF7057"/>
    <w:pPr>
      <w:keepNext/>
      <w:numPr>
        <w:ilvl w:val="3"/>
        <w:numId w:val="1"/>
      </w:numPr>
      <w:tabs>
        <w:tab w:val="clear" w:pos="3969"/>
        <w:tab w:val="num" w:pos="643"/>
      </w:tabs>
      <w:suppressAutoHyphens/>
      <w:spacing w:before="240" w:after="60"/>
      <w:ind w:left="643" w:hanging="360"/>
      <w:outlineLvl w:val="3"/>
    </w:pPr>
    <w:rPr>
      <w:b/>
      <w:i/>
      <w:lang w:val="x-none" w:eastAsia="x-none"/>
    </w:rPr>
  </w:style>
  <w:style w:type="paragraph" w:styleId="5">
    <w:name w:val="heading 5"/>
    <w:basedOn w:val="a5"/>
    <w:next w:val="a5"/>
    <w:link w:val="50"/>
    <w:qFormat/>
    <w:rsid w:val="00CF7057"/>
    <w:pPr>
      <w:keepNext/>
      <w:suppressAutoHyphens/>
      <w:spacing w:before="60"/>
      <w:ind w:firstLine="0"/>
      <w:outlineLvl w:val="4"/>
    </w:pPr>
    <w:rPr>
      <w:b/>
      <w:sz w:val="26"/>
      <w:lang w:val="x-none" w:eastAsia="x-none"/>
    </w:rPr>
  </w:style>
  <w:style w:type="paragraph" w:styleId="60">
    <w:name w:val="heading 6"/>
    <w:basedOn w:val="a5"/>
    <w:next w:val="a5"/>
    <w:link w:val="61"/>
    <w:qFormat/>
    <w:rsid w:val="00CF7057"/>
    <w:pPr>
      <w:widowControl w:val="0"/>
      <w:suppressAutoHyphens/>
      <w:spacing w:before="240" w:after="60"/>
      <w:ind w:firstLine="0"/>
      <w:outlineLvl w:val="5"/>
    </w:pPr>
    <w:rPr>
      <w:b/>
      <w:sz w:val="22"/>
      <w:lang w:val="x-none" w:eastAsia="x-none"/>
    </w:rPr>
  </w:style>
  <w:style w:type="paragraph" w:styleId="7">
    <w:name w:val="heading 7"/>
    <w:basedOn w:val="a5"/>
    <w:next w:val="a5"/>
    <w:link w:val="70"/>
    <w:qFormat/>
    <w:rsid w:val="00CF7057"/>
    <w:pPr>
      <w:widowControl w:val="0"/>
      <w:suppressAutoHyphens/>
      <w:spacing w:before="240" w:after="60"/>
      <w:ind w:firstLine="0"/>
      <w:outlineLvl w:val="6"/>
    </w:pPr>
    <w:rPr>
      <w:sz w:val="26"/>
      <w:lang w:val="x-none" w:eastAsia="x-none"/>
    </w:rPr>
  </w:style>
  <w:style w:type="paragraph" w:styleId="8">
    <w:name w:val="heading 8"/>
    <w:basedOn w:val="a5"/>
    <w:next w:val="a5"/>
    <w:link w:val="80"/>
    <w:qFormat/>
    <w:rsid w:val="00CF7057"/>
    <w:pPr>
      <w:widowControl w:val="0"/>
      <w:suppressAutoHyphens/>
      <w:spacing w:before="240" w:after="60"/>
      <w:ind w:firstLine="0"/>
      <w:outlineLvl w:val="7"/>
    </w:pPr>
    <w:rPr>
      <w:i/>
      <w:sz w:val="26"/>
      <w:lang w:val="x-none" w:eastAsia="x-none"/>
    </w:rPr>
  </w:style>
  <w:style w:type="paragraph" w:styleId="90">
    <w:name w:val="heading 9"/>
    <w:basedOn w:val="a5"/>
    <w:next w:val="a5"/>
    <w:link w:val="91"/>
    <w:qFormat/>
    <w:rsid w:val="00CF7057"/>
    <w:pPr>
      <w:widowControl w:val="0"/>
      <w:suppressAutoHyphens/>
      <w:spacing w:before="240" w:after="60"/>
      <w:ind w:firstLine="0"/>
      <w:outlineLvl w:val="8"/>
    </w:pPr>
    <w:rPr>
      <w:rFonts w:ascii="Arial" w:hAnsi="Arial"/>
      <w:sz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_стандарта Знак,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6"/>
    <w:link w:val="11"/>
    <w:rsid w:val="00CF7057"/>
    <w:rPr>
      <w:rFonts w:ascii="Times New Roman" w:eastAsia="Times New Roman" w:hAnsi="Times New Roman" w:cs="Times New Roman"/>
      <w:b/>
      <w:snapToGrid w:val="0"/>
      <w:kern w:val="28"/>
      <w:sz w:val="36"/>
      <w:szCs w:val="20"/>
      <w:lang w:val="x-none" w:eastAsia="x-none"/>
    </w:rPr>
  </w:style>
  <w:style w:type="character" w:customStyle="1" w:styleId="22">
    <w:name w:val="Заголовок 2 Знак"/>
    <w:aliases w:val="Заголовок 2 Знак2 Знак1,Заголовок 2 Знак1 Знак Знак2,Заголовок 2 Знак Знак Знак Знак1,Заголовок 2 Знак Знак1 Знак1,Заголовок 2 Знак Знак Знак2,Заголовок 2 Знак3 Знак1,Заголовок 2 Знак1 Знак Знак Знак Знак,H2 Знак1,h2 Знак1,Gliederu Знак"/>
    <w:basedOn w:val="a6"/>
    <w:link w:val="21"/>
    <w:uiPriority w:val="9"/>
    <w:rsid w:val="00CF7057"/>
    <w:rPr>
      <w:rFonts w:ascii="Arial" w:eastAsia="Times New Roman" w:hAnsi="Arial" w:cs="Times New Roman"/>
      <w:b/>
      <w:snapToGrid w:val="0"/>
      <w:sz w:val="28"/>
      <w:lang w:val="x-none" w:eastAsia="x-none"/>
    </w:rPr>
  </w:style>
  <w:style w:type="character" w:customStyle="1" w:styleId="32">
    <w:name w:val="Заголовок 3 Знак"/>
    <w:basedOn w:val="a6"/>
    <w:link w:val="3"/>
    <w:uiPriority w:val="9"/>
    <w:rsid w:val="00CF7057"/>
    <w:rPr>
      <w:rFonts w:ascii="Times New Roman" w:eastAsia="Times New Roman" w:hAnsi="Times New Roman" w:cs="Times New Roman"/>
      <w:b/>
      <w:snapToGrid w:val="0"/>
      <w:sz w:val="28"/>
      <w:szCs w:val="20"/>
      <w:lang w:val="x-none" w:eastAsia="x-none"/>
    </w:rPr>
  </w:style>
  <w:style w:type="character" w:customStyle="1" w:styleId="40">
    <w:name w:val="Заголовок 4 Знак"/>
    <w:basedOn w:val="a6"/>
    <w:link w:val="4"/>
    <w:uiPriority w:val="9"/>
    <w:rsid w:val="00CF7057"/>
    <w:rPr>
      <w:rFonts w:ascii="Times New Roman" w:eastAsia="Times New Roman" w:hAnsi="Times New Roman" w:cs="Times New Roman"/>
      <w:b/>
      <w:i/>
      <w:snapToGrid w:val="0"/>
      <w:sz w:val="28"/>
      <w:szCs w:val="20"/>
      <w:lang w:val="x-none" w:eastAsia="x-none"/>
    </w:rPr>
  </w:style>
  <w:style w:type="character" w:customStyle="1" w:styleId="50">
    <w:name w:val="Заголовок 5 Знак"/>
    <w:basedOn w:val="a6"/>
    <w:link w:val="5"/>
    <w:uiPriority w:val="9"/>
    <w:rsid w:val="00CF7057"/>
    <w:rPr>
      <w:rFonts w:ascii="Times New Roman" w:eastAsia="Times New Roman" w:hAnsi="Times New Roman" w:cs="Times New Roman"/>
      <w:b/>
      <w:snapToGrid w:val="0"/>
      <w:sz w:val="26"/>
      <w:szCs w:val="20"/>
      <w:lang w:val="x-none" w:eastAsia="x-none"/>
    </w:rPr>
  </w:style>
  <w:style w:type="character" w:customStyle="1" w:styleId="61">
    <w:name w:val="Заголовок 6 Знак"/>
    <w:basedOn w:val="a6"/>
    <w:link w:val="60"/>
    <w:uiPriority w:val="9"/>
    <w:rsid w:val="00CF7057"/>
    <w:rPr>
      <w:rFonts w:ascii="Times New Roman" w:eastAsia="Times New Roman" w:hAnsi="Times New Roman" w:cs="Times New Roman"/>
      <w:b/>
      <w:snapToGrid w:val="0"/>
      <w:szCs w:val="20"/>
      <w:lang w:val="x-none" w:eastAsia="x-none"/>
    </w:rPr>
  </w:style>
  <w:style w:type="character" w:customStyle="1" w:styleId="70">
    <w:name w:val="Заголовок 7 Знак"/>
    <w:basedOn w:val="a6"/>
    <w:link w:val="7"/>
    <w:uiPriority w:val="9"/>
    <w:rsid w:val="00CF7057"/>
    <w:rPr>
      <w:rFonts w:ascii="Times New Roman" w:eastAsia="Times New Roman" w:hAnsi="Times New Roman" w:cs="Times New Roman"/>
      <w:snapToGrid w:val="0"/>
      <w:sz w:val="26"/>
      <w:szCs w:val="20"/>
      <w:lang w:val="x-none" w:eastAsia="x-none"/>
    </w:rPr>
  </w:style>
  <w:style w:type="character" w:customStyle="1" w:styleId="80">
    <w:name w:val="Заголовок 8 Знак"/>
    <w:basedOn w:val="a6"/>
    <w:link w:val="8"/>
    <w:uiPriority w:val="9"/>
    <w:rsid w:val="00CF7057"/>
    <w:rPr>
      <w:rFonts w:ascii="Times New Roman" w:eastAsia="Times New Roman" w:hAnsi="Times New Roman" w:cs="Times New Roman"/>
      <w:i/>
      <w:snapToGrid w:val="0"/>
      <w:sz w:val="26"/>
      <w:szCs w:val="20"/>
      <w:lang w:val="x-none" w:eastAsia="x-none"/>
    </w:rPr>
  </w:style>
  <w:style w:type="character" w:customStyle="1" w:styleId="91">
    <w:name w:val="Заголовок 9 Знак"/>
    <w:basedOn w:val="a6"/>
    <w:link w:val="90"/>
    <w:uiPriority w:val="9"/>
    <w:rsid w:val="00CF7057"/>
    <w:rPr>
      <w:rFonts w:ascii="Arial" w:eastAsia="Times New Roman" w:hAnsi="Arial" w:cs="Times New Roman"/>
      <w:snapToGrid w:val="0"/>
      <w:szCs w:val="20"/>
      <w:lang w:val="x-none" w:eastAsia="x-none"/>
    </w:rPr>
  </w:style>
  <w:style w:type="paragraph" w:styleId="a9">
    <w:name w:val="header"/>
    <w:basedOn w:val="a5"/>
    <w:link w:val="aa"/>
    <w:uiPriority w:val="99"/>
    <w:rsid w:val="00CF7057"/>
    <w:pPr>
      <w:pBdr>
        <w:bottom w:val="single" w:sz="4" w:space="1" w:color="auto"/>
      </w:pBdr>
      <w:tabs>
        <w:tab w:val="center" w:pos="4153"/>
        <w:tab w:val="right" w:pos="8306"/>
      </w:tabs>
      <w:spacing w:line="240" w:lineRule="auto"/>
      <w:ind w:firstLine="0"/>
      <w:jc w:val="center"/>
    </w:pPr>
    <w:rPr>
      <w:i/>
      <w:sz w:val="20"/>
      <w:lang w:val="x-none" w:eastAsia="x-none"/>
    </w:rPr>
  </w:style>
  <w:style w:type="character" w:customStyle="1" w:styleId="aa">
    <w:name w:val="Верхний колонтитул Знак"/>
    <w:basedOn w:val="a6"/>
    <w:link w:val="a9"/>
    <w:uiPriority w:val="99"/>
    <w:rsid w:val="00CF7057"/>
    <w:rPr>
      <w:rFonts w:ascii="Times New Roman" w:eastAsia="Times New Roman" w:hAnsi="Times New Roman" w:cs="Times New Roman"/>
      <w:i/>
      <w:snapToGrid w:val="0"/>
      <w:sz w:val="20"/>
      <w:szCs w:val="20"/>
      <w:lang w:val="x-none" w:eastAsia="x-none"/>
    </w:rPr>
  </w:style>
  <w:style w:type="character" w:styleId="ab">
    <w:name w:val="Hyperlink"/>
    <w:uiPriority w:val="99"/>
    <w:rsid w:val="00CF7057"/>
    <w:rPr>
      <w:color w:val="0000FF"/>
      <w:sz w:val="28"/>
      <w:u w:val="single"/>
    </w:rPr>
  </w:style>
  <w:style w:type="character" w:styleId="ac">
    <w:name w:val="footnote reference"/>
    <w:semiHidden/>
    <w:rsid w:val="00CF7057"/>
    <w:rPr>
      <w:vertAlign w:val="superscript"/>
    </w:rPr>
  </w:style>
  <w:style w:type="paragraph" w:customStyle="1" w:styleId="33">
    <w:name w:val="Пункт_3_заглав"/>
    <w:basedOn w:val="30"/>
    <w:rsid w:val="00CF7057"/>
    <w:pPr>
      <w:keepNext/>
      <w:spacing w:before="240" w:after="120" w:line="240" w:lineRule="auto"/>
      <w:outlineLvl w:val="2"/>
    </w:pPr>
    <w:rPr>
      <w:b/>
    </w:rPr>
  </w:style>
  <w:style w:type="paragraph" w:styleId="ad">
    <w:name w:val="footer"/>
    <w:basedOn w:val="a5"/>
    <w:link w:val="ae"/>
    <w:rsid w:val="00CF7057"/>
    <w:pPr>
      <w:tabs>
        <w:tab w:val="right" w:pos="9355"/>
      </w:tabs>
      <w:spacing w:line="240" w:lineRule="auto"/>
      <w:ind w:firstLine="0"/>
      <w:jc w:val="left"/>
    </w:pPr>
    <w:rPr>
      <w:sz w:val="20"/>
      <w:lang w:val="x-none" w:eastAsia="x-none"/>
    </w:rPr>
  </w:style>
  <w:style w:type="character" w:customStyle="1" w:styleId="ae">
    <w:name w:val="Нижний колонтитул Знак"/>
    <w:basedOn w:val="a6"/>
    <w:link w:val="ad"/>
    <w:rsid w:val="00CF7057"/>
    <w:rPr>
      <w:rFonts w:ascii="Times New Roman" w:eastAsia="Times New Roman" w:hAnsi="Times New Roman" w:cs="Times New Roman"/>
      <w:snapToGrid w:val="0"/>
      <w:sz w:val="20"/>
      <w:szCs w:val="20"/>
      <w:lang w:val="x-none" w:eastAsia="x-none"/>
    </w:rPr>
  </w:style>
  <w:style w:type="paragraph" w:customStyle="1" w:styleId="a0">
    <w:name w:val="нумерованный"/>
    <w:basedOn w:val="a5"/>
    <w:semiHidden/>
    <w:rsid w:val="00CF7057"/>
    <w:pPr>
      <w:numPr>
        <w:numId w:val="3"/>
      </w:numPr>
      <w:tabs>
        <w:tab w:val="clear" w:pos="1134"/>
        <w:tab w:val="num" w:pos="432"/>
      </w:tabs>
      <w:ind w:left="432" w:hanging="432"/>
    </w:pPr>
  </w:style>
  <w:style w:type="paragraph" w:styleId="13">
    <w:name w:val="toc 1"/>
    <w:basedOn w:val="a5"/>
    <w:next w:val="a5"/>
    <w:uiPriority w:val="39"/>
    <w:rsid w:val="00CF7057"/>
    <w:pPr>
      <w:keepNext/>
      <w:tabs>
        <w:tab w:val="left" w:pos="1134"/>
        <w:tab w:val="right" w:leader="dot" w:pos="9072"/>
      </w:tabs>
      <w:spacing w:before="120" w:after="80" w:line="240" w:lineRule="auto"/>
      <w:ind w:left="1134" w:right="1134" w:hanging="567"/>
      <w:jc w:val="left"/>
    </w:pPr>
    <w:rPr>
      <w:b/>
      <w:noProof/>
      <w:sz w:val="24"/>
    </w:rPr>
  </w:style>
  <w:style w:type="paragraph" w:styleId="23">
    <w:name w:val="toc 2"/>
    <w:basedOn w:val="a5"/>
    <w:next w:val="a5"/>
    <w:autoRedefine/>
    <w:uiPriority w:val="39"/>
    <w:rsid w:val="00FF2482"/>
    <w:pPr>
      <w:tabs>
        <w:tab w:val="left" w:pos="567"/>
        <w:tab w:val="left" w:pos="9639"/>
        <w:tab w:val="left" w:pos="9781"/>
      </w:tabs>
      <w:spacing w:line="240" w:lineRule="auto"/>
      <w:ind w:firstLine="0"/>
      <w:jc w:val="left"/>
    </w:pPr>
    <w:rPr>
      <w:noProof/>
      <w:sz w:val="24"/>
    </w:rPr>
  </w:style>
  <w:style w:type="paragraph" w:styleId="34">
    <w:name w:val="toc 3"/>
    <w:basedOn w:val="a5"/>
    <w:next w:val="a5"/>
    <w:autoRedefine/>
    <w:uiPriority w:val="39"/>
    <w:rsid w:val="00CF7057"/>
    <w:pPr>
      <w:tabs>
        <w:tab w:val="left" w:pos="2268"/>
        <w:tab w:val="right" w:leader="dot" w:pos="9061"/>
      </w:tabs>
      <w:spacing w:line="240" w:lineRule="auto"/>
      <w:ind w:left="2268" w:hanging="567"/>
    </w:pPr>
    <w:rPr>
      <w:noProof/>
      <w:sz w:val="24"/>
    </w:rPr>
  </w:style>
  <w:style w:type="paragraph" w:styleId="41">
    <w:name w:val="toc 4"/>
    <w:basedOn w:val="a5"/>
    <w:next w:val="a5"/>
    <w:autoRedefine/>
    <w:uiPriority w:val="39"/>
    <w:rsid w:val="00CF7057"/>
    <w:pPr>
      <w:ind w:left="840"/>
    </w:pPr>
  </w:style>
  <w:style w:type="paragraph" w:customStyle="1" w:styleId="2">
    <w:name w:val="Пункт_2"/>
    <w:basedOn w:val="a5"/>
    <w:uiPriority w:val="99"/>
    <w:rsid w:val="00CF7057"/>
    <w:pPr>
      <w:numPr>
        <w:ilvl w:val="1"/>
        <w:numId w:val="4"/>
      </w:numPr>
    </w:pPr>
  </w:style>
  <w:style w:type="paragraph" w:customStyle="1" w:styleId="30">
    <w:name w:val="Пункт_3"/>
    <w:basedOn w:val="2"/>
    <w:rsid w:val="00CF7057"/>
    <w:pPr>
      <w:numPr>
        <w:ilvl w:val="2"/>
      </w:numPr>
    </w:pPr>
  </w:style>
  <w:style w:type="paragraph" w:styleId="af">
    <w:name w:val="Document Map"/>
    <w:basedOn w:val="a5"/>
    <w:link w:val="af0"/>
    <w:semiHidden/>
    <w:rsid w:val="00CF7057"/>
    <w:pPr>
      <w:shd w:val="clear" w:color="auto" w:fill="000080"/>
    </w:pPr>
    <w:rPr>
      <w:rFonts w:ascii="Tahoma" w:hAnsi="Tahoma"/>
      <w:sz w:val="20"/>
      <w:lang w:val="x-none" w:eastAsia="x-none"/>
    </w:rPr>
  </w:style>
  <w:style w:type="character" w:customStyle="1" w:styleId="af0">
    <w:name w:val="Схема документа Знак"/>
    <w:basedOn w:val="a6"/>
    <w:link w:val="af"/>
    <w:semiHidden/>
    <w:rsid w:val="00CF7057"/>
    <w:rPr>
      <w:rFonts w:ascii="Tahoma" w:eastAsia="Times New Roman" w:hAnsi="Tahoma" w:cs="Times New Roman"/>
      <w:snapToGrid w:val="0"/>
      <w:sz w:val="20"/>
      <w:szCs w:val="20"/>
      <w:shd w:val="clear" w:color="auto" w:fill="000080"/>
      <w:lang w:val="x-none" w:eastAsia="x-none"/>
    </w:rPr>
  </w:style>
  <w:style w:type="paragraph" w:customStyle="1" w:styleId="af1">
    <w:name w:val="Таблица шапка"/>
    <w:basedOn w:val="a5"/>
    <w:rsid w:val="00CF7057"/>
    <w:pPr>
      <w:keepNext/>
      <w:spacing w:before="40" w:after="40" w:line="240" w:lineRule="auto"/>
      <w:ind w:left="57" w:right="57" w:firstLine="0"/>
      <w:jc w:val="left"/>
    </w:pPr>
    <w:rPr>
      <w:sz w:val="22"/>
    </w:rPr>
  </w:style>
  <w:style w:type="paragraph" w:styleId="af2">
    <w:name w:val="footnote text"/>
    <w:basedOn w:val="a5"/>
    <w:link w:val="af3"/>
    <w:semiHidden/>
    <w:rsid w:val="00CF7057"/>
    <w:pPr>
      <w:spacing w:line="240" w:lineRule="auto"/>
    </w:pPr>
    <w:rPr>
      <w:sz w:val="20"/>
      <w:lang w:val="x-none" w:eastAsia="x-none"/>
    </w:rPr>
  </w:style>
  <w:style w:type="character" w:customStyle="1" w:styleId="af3">
    <w:name w:val="Текст сноски Знак"/>
    <w:basedOn w:val="a6"/>
    <w:link w:val="af2"/>
    <w:semiHidden/>
    <w:rsid w:val="00CF7057"/>
    <w:rPr>
      <w:rFonts w:ascii="Times New Roman" w:eastAsia="Times New Roman" w:hAnsi="Times New Roman" w:cs="Times New Roman"/>
      <w:snapToGrid w:val="0"/>
      <w:sz w:val="20"/>
      <w:szCs w:val="20"/>
      <w:lang w:val="x-none" w:eastAsia="x-none"/>
    </w:rPr>
  </w:style>
  <w:style w:type="paragraph" w:customStyle="1" w:styleId="af4">
    <w:name w:val="Текст таблицы"/>
    <w:basedOn w:val="a5"/>
    <w:semiHidden/>
    <w:rsid w:val="00CF7057"/>
    <w:pPr>
      <w:spacing w:before="40" w:after="40" w:line="240" w:lineRule="auto"/>
      <w:ind w:left="57" w:right="57" w:firstLine="0"/>
      <w:jc w:val="left"/>
    </w:pPr>
    <w:rPr>
      <w:sz w:val="24"/>
    </w:rPr>
  </w:style>
  <w:style w:type="paragraph" w:customStyle="1" w:styleId="14">
    <w:name w:val="Цитата 1"/>
    <w:basedOn w:val="a5"/>
    <w:semiHidden/>
    <w:rsid w:val="00CF7057"/>
    <w:pPr>
      <w:ind w:left="567" w:right="567"/>
    </w:pPr>
    <w:rPr>
      <w:rFonts w:ascii="Courier New" w:hAnsi="Courier New"/>
      <w:sz w:val="24"/>
    </w:rPr>
  </w:style>
  <w:style w:type="paragraph" w:customStyle="1" w:styleId="15">
    <w:name w:val="Цитата 1 заголовок"/>
    <w:basedOn w:val="a5"/>
    <w:next w:val="14"/>
    <w:semiHidden/>
    <w:rsid w:val="00CF7057"/>
    <w:pPr>
      <w:keepNext/>
      <w:spacing w:before="240" w:after="120" w:line="240" w:lineRule="auto"/>
      <w:ind w:left="567" w:right="567"/>
    </w:pPr>
    <w:rPr>
      <w:rFonts w:ascii="Courier New" w:hAnsi="Courier New"/>
      <w:b/>
      <w:sz w:val="24"/>
    </w:rPr>
  </w:style>
  <w:style w:type="paragraph" w:customStyle="1" w:styleId="16">
    <w:name w:val="Цитата 1 маркированный"/>
    <w:basedOn w:val="14"/>
    <w:semiHidden/>
    <w:rsid w:val="00CF7057"/>
    <w:pPr>
      <w:tabs>
        <w:tab w:val="num" w:pos="432"/>
      </w:tabs>
      <w:ind w:left="432" w:hanging="432"/>
    </w:pPr>
  </w:style>
  <w:style w:type="paragraph" w:customStyle="1" w:styleId="17">
    <w:name w:val="Текст выноски1"/>
    <w:basedOn w:val="a5"/>
    <w:semiHidden/>
    <w:rsid w:val="00CF7057"/>
    <w:rPr>
      <w:rFonts w:ascii="Tahoma" w:hAnsi="Tahoma" w:cs="Tahoma"/>
      <w:sz w:val="16"/>
      <w:szCs w:val="16"/>
    </w:rPr>
  </w:style>
  <w:style w:type="paragraph" w:styleId="af5">
    <w:name w:val="List Number"/>
    <w:basedOn w:val="a5"/>
    <w:rsid w:val="00CF7057"/>
    <w:pPr>
      <w:widowControl w:val="0"/>
      <w:tabs>
        <w:tab w:val="num" w:pos="1620"/>
      </w:tabs>
      <w:autoSpaceDE w:val="0"/>
      <w:autoSpaceDN w:val="0"/>
      <w:spacing w:before="120" w:line="240" w:lineRule="auto"/>
      <w:ind w:left="360" w:firstLine="720"/>
    </w:pPr>
    <w:rPr>
      <w:snapToGrid/>
      <w:sz w:val="20"/>
      <w:szCs w:val="24"/>
    </w:rPr>
  </w:style>
  <w:style w:type="character" w:styleId="af6">
    <w:name w:val="annotation reference"/>
    <w:semiHidden/>
    <w:rsid w:val="00CF7057"/>
    <w:rPr>
      <w:sz w:val="16"/>
      <w:szCs w:val="16"/>
    </w:rPr>
  </w:style>
  <w:style w:type="paragraph" w:styleId="af7">
    <w:name w:val="annotation text"/>
    <w:basedOn w:val="a5"/>
    <w:link w:val="af8"/>
    <w:semiHidden/>
    <w:rsid w:val="00CF7057"/>
    <w:rPr>
      <w:sz w:val="20"/>
      <w:lang w:val="x-none" w:eastAsia="x-none"/>
    </w:rPr>
  </w:style>
  <w:style w:type="character" w:customStyle="1" w:styleId="af8">
    <w:name w:val="Текст примечания Знак"/>
    <w:basedOn w:val="a6"/>
    <w:link w:val="af7"/>
    <w:semiHidden/>
    <w:rsid w:val="00CF7057"/>
    <w:rPr>
      <w:rFonts w:ascii="Times New Roman" w:eastAsia="Times New Roman" w:hAnsi="Times New Roman" w:cs="Times New Roman"/>
      <w:snapToGrid w:val="0"/>
      <w:sz w:val="20"/>
      <w:szCs w:val="20"/>
      <w:lang w:val="x-none" w:eastAsia="x-none"/>
    </w:rPr>
  </w:style>
  <w:style w:type="character" w:styleId="af9">
    <w:name w:val="page number"/>
    <w:basedOn w:val="a6"/>
    <w:rsid w:val="00CF7057"/>
  </w:style>
  <w:style w:type="character" w:styleId="afa">
    <w:name w:val="FollowedHyperlink"/>
    <w:rsid w:val="00CF7057"/>
    <w:rPr>
      <w:color w:val="800080"/>
      <w:u w:val="single"/>
    </w:rPr>
  </w:style>
  <w:style w:type="paragraph" w:styleId="afb">
    <w:name w:val="Balloon Text"/>
    <w:basedOn w:val="a5"/>
    <w:link w:val="afc"/>
    <w:uiPriority w:val="99"/>
    <w:semiHidden/>
    <w:rsid w:val="00CF7057"/>
    <w:rPr>
      <w:rFonts w:ascii="Tahoma" w:hAnsi="Tahoma"/>
      <w:sz w:val="16"/>
      <w:szCs w:val="16"/>
      <w:lang w:val="x-none" w:eastAsia="x-none"/>
    </w:rPr>
  </w:style>
  <w:style w:type="character" w:customStyle="1" w:styleId="afc">
    <w:name w:val="Текст выноски Знак"/>
    <w:basedOn w:val="a6"/>
    <w:link w:val="afb"/>
    <w:uiPriority w:val="99"/>
    <w:semiHidden/>
    <w:rsid w:val="00CF7057"/>
    <w:rPr>
      <w:rFonts w:ascii="Tahoma" w:eastAsia="Times New Roman" w:hAnsi="Tahoma" w:cs="Times New Roman"/>
      <w:snapToGrid w:val="0"/>
      <w:sz w:val="16"/>
      <w:szCs w:val="16"/>
      <w:lang w:val="x-none" w:eastAsia="x-none"/>
    </w:rPr>
  </w:style>
  <w:style w:type="character" w:customStyle="1" w:styleId="afd">
    <w:name w:val="комментарий"/>
    <w:rsid w:val="00CF7057"/>
    <w:rPr>
      <w:b/>
      <w:i/>
      <w:sz w:val="28"/>
    </w:rPr>
  </w:style>
  <w:style w:type="paragraph" w:customStyle="1" w:styleId="42">
    <w:name w:val="Пункт_4"/>
    <w:basedOn w:val="30"/>
    <w:link w:val="43"/>
    <w:uiPriority w:val="99"/>
    <w:rsid w:val="00CF7057"/>
    <w:pPr>
      <w:numPr>
        <w:ilvl w:val="0"/>
        <w:numId w:val="0"/>
      </w:numPr>
    </w:pPr>
    <w:rPr>
      <w:snapToGrid/>
    </w:rPr>
  </w:style>
  <w:style w:type="paragraph" w:styleId="afe">
    <w:name w:val="annotation subject"/>
    <w:basedOn w:val="af7"/>
    <w:next w:val="af7"/>
    <w:link w:val="aff"/>
    <w:semiHidden/>
    <w:rsid w:val="00CF7057"/>
    <w:rPr>
      <w:b/>
      <w:bCs/>
    </w:rPr>
  </w:style>
  <w:style w:type="character" w:customStyle="1" w:styleId="aff">
    <w:name w:val="Тема примечания Знак"/>
    <w:basedOn w:val="af8"/>
    <w:link w:val="afe"/>
    <w:semiHidden/>
    <w:rsid w:val="00CF7057"/>
    <w:rPr>
      <w:rFonts w:ascii="Times New Roman" w:eastAsia="Times New Roman" w:hAnsi="Times New Roman" w:cs="Times New Roman"/>
      <w:b/>
      <w:bCs/>
      <w:snapToGrid w:val="0"/>
      <w:sz w:val="20"/>
      <w:szCs w:val="20"/>
      <w:lang w:val="x-none" w:eastAsia="x-none"/>
    </w:rPr>
  </w:style>
  <w:style w:type="paragraph" w:customStyle="1" w:styleId="5ABCD">
    <w:name w:val="Пункт_5_ABCD"/>
    <w:basedOn w:val="a5"/>
    <w:rsid w:val="00CF7057"/>
    <w:pPr>
      <w:numPr>
        <w:ilvl w:val="4"/>
        <w:numId w:val="4"/>
      </w:numPr>
    </w:pPr>
  </w:style>
  <w:style w:type="paragraph" w:customStyle="1" w:styleId="1">
    <w:name w:val="Пункт_1"/>
    <w:basedOn w:val="a5"/>
    <w:rsid w:val="00CF7057"/>
    <w:pPr>
      <w:keepNext/>
      <w:numPr>
        <w:numId w:val="4"/>
      </w:numPr>
      <w:spacing w:before="480" w:after="240" w:line="240" w:lineRule="auto"/>
      <w:jc w:val="center"/>
      <w:outlineLvl w:val="0"/>
    </w:pPr>
    <w:rPr>
      <w:rFonts w:ascii="Arial" w:hAnsi="Arial"/>
      <w:b/>
      <w:sz w:val="32"/>
      <w:szCs w:val="28"/>
    </w:rPr>
  </w:style>
  <w:style w:type="paragraph" w:customStyle="1" w:styleId="aff0">
    <w:name w:val="Примечание"/>
    <w:basedOn w:val="a5"/>
    <w:rsid w:val="00CF7057"/>
    <w:pPr>
      <w:numPr>
        <w:ilvl w:val="1"/>
      </w:numPr>
      <w:spacing w:before="240" w:after="240" w:line="240" w:lineRule="auto"/>
      <w:ind w:left="1701" w:right="567" w:firstLine="851"/>
    </w:pPr>
    <w:rPr>
      <w:spacing w:val="20"/>
      <w:sz w:val="24"/>
    </w:rPr>
  </w:style>
  <w:style w:type="paragraph" w:customStyle="1" w:styleId="aff1">
    <w:name w:val="Пункт_б/н"/>
    <w:basedOn w:val="a5"/>
    <w:rsid w:val="00CF7057"/>
    <w:pPr>
      <w:ind w:left="1134" w:firstLine="0"/>
    </w:pPr>
    <w:rPr>
      <w:szCs w:val="28"/>
    </w:rPr>
  </w:style>
  <w:style w:type="paragraph" w:styleId="aff2">
    <w:name w:val="Title"/>
    <w:basedOn w:val="a5"/>
    <w:link w:val="aff3"/>
    <w:qFormat/>
    <w:rsid w:val="00CF7057"/>
    <w:pPr>
      <w:widowControl w:val="0"/>
      <w:adjustRightInd w:val="0"/>
      <w:spacing w:line="360" w:lineRule="atLeast"/>
      <w:ind w:firstLine="0"/>
      <w:jc w:val="center"/>
      <w:textAlignment w:val="baseline"/>
    </w:pPr>
    <w:rPr>
      <w:b/>
      <w:bCs/>
      <w:snapToGrid/>
      <w:szCs w:val="24"/>
      <w:lang w:val="x-none" w:eastAsia="x-none"/>
    </w:rPr>
  </w:style>
  <w:style w:type="character" w:customStyle="1" w:styleId="aff3">
    <w:name w:val="Название Знак"/>
    <w:basedOn w:val="a6"/>
    <w:link w:val="aff2"/>
    <w:rsid w:val="00CF7057"/>
    <w:rPr>
      <w:rFonts w:ascii="Times New Roman" w:eastAsia="Times New Roman" w:hAnsi="Times New Roman" w:cs="Times New Roman"/>
      <w:b/>
      <w:bCs/>
      <w:sz w:val="28"/>
      <w:szCs w:val="24"/>
      <w:lang w:val="x-none" w:eastAsia="x-none"/>
    </w:rPr>
  </w:style>
  <w:style w:type="paragraph" w:styleId="81">
    <w:name w:val="toc 8"/>
    <w:basedOn w:val="a5"/>
    <w:next w:val="a5"/>
    <w:autoRedefine/>
    <w:uiPriority w:val="39"/>
    <w:rsid w:val="00CF7057"/>
    <w:pPr>
      <w:spacing w:line="240" w:lineRule="auto"/>
      <w:ind w:left="1680" w:firstLine="0"/>
      <w:jc w:val="left"/>
    </w:pPr>
    <w:rPr>
      <w:snapToGrid/>
      <w:sz w:val="24"/>
      <w:szCs w:val="24"/>
    </w:rPr>
  </w:style>
  <w:style w:type="paragraph" w:styleId="51">
    <w:name w:val="toc 5"/>
    <w:basedOn w:val="a5"/>
    <w:next w:val="a5"/>
    <w:autoRedefine/>
    <w:uiPriority w:val="39"/>
    <w:rsid w:val="00CF7057"/>
    <w:pPr>
      <w:spacing w:line="240" w:lineRule="auto"/>
      <w:ind w:left="960" w:firstLine="0"/>
      <w:jc w:val="left"/>
    </w:pPr>
    <w:rPr>
      <w:snapToGrid/>
      <w:sz w:val="24"/>
      <w:szCs w:val="24"/>
    </w:rPr>
  </w:style>
  <w:style w:type="numbering" w:customStyle="1" w:styleId="a">
    <w:name w:val="Маркированный тире"/>
    <w:basedOn w:val="a8"/>
    <w:semiHidden/>
    <w:rsid w:val="00CF7057"/>
    <w:pPr>
      <w:numPr>
        <w:numId w:val="6"/>
      </w:numPr>
    </w:pPr>
  </w:style>
  <w:style w:type="paragraph" w:styleId="6">
    <w:name w:val="toc 6"/>
    <w:basedOn w:val="a5"/>
    <w:next w:val="a5"/>
    <w:autoRedefine/>
    <w:uiPriority w:val="39"/>
    <w:rsid w:val="00CF7057"/>
    <w:pPr>
      <w:numPr>
        <w:ilvl w:val="2"/>
        <w:numId w:val="14"/>
      </w:numPr>
      <w:tabs>
        <w:tab w:val="clear" w:pos="1134"/>
      </w:tabs>
      <w:spacing w:line="240" w:lineRule="auto"/>
      <w:ind w:left="1200" w:firstLine="0"/>
      <w:jc w:val="left"/>
    </w:pPr>
    <w:rPr>
      <w:snapToGrid/>
      <w:sz w:val="24"/>
      <w:szCs w:val="24"/>
    </w:rPr>
  </w:style>
  <w:style w:type="paragraph" w:styleId="71">
    <w:name w:val="toc 7"/>
    <w:basedOn w:val="a5"/>
    <w:next w:val="a5"/>
    <w:autoRedefine/>
    <w:uiPriority w:val="39"/>
    <w:rsid w:val="00CF7057"/>
    <w:pPr>
      <w:spacing w:line="240" w:lineRule="auto"/>
      <w:ind w:left="1440" w:firstLine="0"/>
      <w:jc w:val="left"/>
    </w:pPr>
    <w:rPr>
      <w:snapToGrid/>
      <w:sz w:val="24"/>
      <w:szCs w:val="24"/>
    </w:rPr>
  </w:style>
  <w:style w:type="paragraph" w:styleId="9">
    <w:name w:val="toc 9"/>
    <w:basedOn w:val="a5"/>
    <w:next w:val="a5"/>
    <w:autoRedefine/>
    <w:uiPriority w:val="39"/>
    <w:rsid w:val="00CF7057"/>
    <w:pPr>
      <w:numPr>
        <w:ilvl w:val="3"/>
        <w:numId w:val="14"/>
      </w:numPr>
      <w:tabs>
        <w:tab w:val="clear" w:pos="1134"/>
      </w:tabs>
      <w:spacing w:line="240" w:lineRule="auto"/>
      <w:ind w:left="1920" w:firstLine="0"/>
      <w:jc w:val="left"/>
    </w:pPr>
    <w:rPr>
      <w:snapToGrid/>
      <w:sz w:val="24"/>
      <w:szCs w:val="24"/>
    </w:rPr>
  </w:style>
  <w:style w:type="paragraph" w:customStyle="1" w:styleId="24">
    <w:name w:val="Пункт_2_заглав"/>
    <w:basedOn w:val="2"/>
    <w:next w:val="2"/>
    <w:rsid w:val="00CF7057"/>
    <w:pPr>
      <w:keepNext/>
      <w:suppressAutoHyphens/>
      <w:spacing w:before="360" w:after="120"/>
      <w:outlineLvl w:val="1"/>
    </w:pPr>
    <w:rPr>
      <w:b/>
    </w:rPr>
  </w:style>
  <w:style w:type="paragraph" w:styleId="35">
    <w:name w:val="Body Text 3"/>
    <w:basedOn w:val="a5"/>
    <w:link w:val="36"/>
    <w:rsid w:val="00CF7057"/>
    <w:pPr>
      <w:autoSpaceDE w:val="0"/>
      <w:autoSpaceDN w:val="0"/>
      <w:spacing w:after="120" w:line="240" w:lineRule="auto"/>
      <w:ind w:firstLine="0"/>
      <w:jc w:val="left"/>
    </w:pPr>
    <w:rPr>
      <w:snapToGrid/>
      <w:sz w:val="16"/>
      <w:szCs w:val="16"/>
      <w:lang w:val="x-none" w:eastAsia="x-none"/>
    </w:rPr>
  </w:style>
  <w:style w:type="character" w:customStyle="1" w:styleId="36">
    <w:name w:val="Основной текст 3 Знак"/>
    <w:basedOn w:val="a6"/>
    <w:link w:val="35"/>
    <w:rsid w:val="00CF7057"/>
    <w:rPr>
      <w:rFonts w:ascii="Times New Roman" w:eastAsia="Times New Roman" w:hAnsi="Times New Roman" w:cs="Times New Roman"/>
      <w:sz w:val="16"/>
      <w:szCs w:val="16"/>
      <w:lang w:val="x-none" w:eastAsia="x-none"/>
    </w:rPr>
  </w:style>
  <w:style w:type="paragraph" w:styleId="aff4">
    <w:name w:val="endnote text"/>
    <w:basedOn w:val="a5"/>
    <w:link w:val="aff5"/>
    <w:rsid w:val="00CF7057"/>
    <w:pPr>
      <w:spacing w:line="240" w:lineRule="auto"/>
    </w:pPr>
    <w:rPr>
      <w:sz w:val="20"/>
      <w:lang w:val="x-none" w:eastAsia="x-none"/>
    </w:rPr>
  </w:style>
  <w:style w:type="character" w:customStyle="1" w:styleId="aff5">
    <w:name w:val="Текст концевой сноски Знак"/>
    <w:basedOn w:val="a6"/>
    <w:link w:val="aff4"/>
    <w:rsid w:val="00CF7057"/>
    <w:rPr>
      <w:rFonts w:ascii="Times New Roman" w:eastAsia="Times New Roman" w:hAnsi="Times New Roman" w:cs="Times New Roman"/>
      <w:snapToGrid w:val="0"/>
      <w:sz w:val="20"/>
      <w:szCs w:val="20"/>
      <w:lang w:val="x-none" w:eastAsia="x-none"/>
    </w:rPr>
  </w:style>
  <w:style w:type="character" w:styleId="aff6">
    <w:name w:val="endnote reference"/>
    <w:rsid w:val="00CF7057"/>
    <w:rPr>
      <w:vertAlign w:val="superscript"/>
    </w:rPr>
  </w:style>
  <w:style w:type="paragraph" w:customStyle="1" w:styleId="aff7">
    <w:name w:val="Таблица текст"/>
    <w:basedOn w:val="a5"/>
    <w:rsid w:val="00CF7057"/>
    <w:pPr>
      <w:spacing w:before="40" w:after="40" w:line="240" w:lineRule="auto"/>
      <w:ind w:left="57" w:right="57" w:firstLine="0"/>
      <w:jc w:val="left"/>
    </w:pPr>
  </w:style>
  <w:style w:type="paragraph" w:styleId="aff8">
    <w:name w:val="caption"/>
    <w:basedOn w:val="a5"/>
    <w:next w:val="a5"/>
    <w:qFormat/>
    <w:rsid w:val="00CF7057"/>
    <w:pPr>
      <w:pageBreakBefore/>
      <w:suppressAutoHyphens/>
      <w:spacing w:before="120" w:after="120" w:line="240" w:lineRule="auto"/>
      <w:ind w:firstLine="0"/>
    </w:pPr>
    <w:rPr>
      <w:bCs/>
      <w:i/>
      <w:sz w:val="24"/>
    </w:rPr>
  </w:style>
  <w:style w:type="paragraph" w:customStyle="1" w:styleId="aff9">
    <w:name w:val="Служебный"/>
    <w:basedOn w:val="affa"/>
    <w:rsid w:val="00CF7057"/>
  </w:style>
  <w:style w:type="paragraph" w:customStyle="1" w:styleId="a1">
    <w:name w:val="Структура"/>
    <w:basedOn w:val="a5"/>
    <w:rsid w:val="00CF7057"/>
    <w:pPr>
      <w:pageBreakBefore/>
      <w:numPr>
        <w:numId w:val="9"/>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5"/>
    <w:rsid w:val="00CF7057"/>
    <w:pPr>
      <w:numPr>
        <w:numId w:val="7"/>
      </w:numPr>
    </w:pPr>
  </w:style>
  <w:style w:type="paragraph" w:styleId="affb">
    <w:name w:val="Body Text"/>
    <w:basedOn w:val="a5"/>
    <w:link w:val="affc"/>
    <w:rsid w:val="00CF7057"/>
    <w:pPr>
      <w:ind w:firstLine="567"/>
    </w:pPr>
    <w:rPr>
      <w:snapToGrid/>
      <w:lang w:val="x-none" w:eastAsia="x-none"/>
    </w:rPr>
  </w:style>
  <w:style w:type="character" w:customStyle="1" w:styleId="affc">
    <w:name w:val="Основной текст Знак"/>
    <w:basedOn w:val="a6"/>
    <w:link w:val="affb"/>
    <w:rsid w:val="00CF7057"/>
    <w:rPr>
      <w:rFonts w:ascii="Times New Roman" w:eastAsia="Times New Roman" w:hAnsi="Times New Roman" w:cs="Times New Roman"/>
      <w:sz w:val="28"/>
      <w:szCs w:val="20"/>
      <w:lang w:val="x-none" w:eastAsia="x-none"/>
    </w:rPr>
  </w:style>
  <w:style w:type="paragraph" w:customStyle="1" w:styleId="affd">
    <w:name w:val="Пункт"/>
    <w:basedOn w:val="affb"/>
    <w:rsid w:val="00CF7057"/>
    <w:pPr>
      <w:tabs>
        <w:tab w:val="num" w:pos="1985"/>
      </w:tabs>
      <w:ind w:left="1985" w:hanging="851"/>
    </w:pPr>
  </w:style>
  <w:style w:type="paragraph" w:customStyle="1" w:styleId="affe">
    <w:name w:val="Подпункт"/>
    <w:basedOn w:val="affd"/>
    <w:rsid w:val="00CF7057"/>
    <w:pPr>
      <w:tabs>
        <w:tab w:val="clear" w:pos="1985"/>
        <w:tab w:val="num" w:pos="3119"/>
      </w:tabs>
      <w:ind w:left="3119" w:hanging="1134"/>
    </w:pPr>
  </w:style>
  <w:style w:type="paragraph" w:customStyle="1" w:styleId="-2">
    <w:name w:val="Пункт-2"/>
    <w:basedOn w:val="affd"/>
    <w:rsid w:val="00CF7057"/>
    <w:pPr>
      <w:keepNext/>
      <w:numPr>
        <w:ilvl w:val="2"/>
      </w:numPr>
      <w:tabs>
        <w:tab w:val="num" w:pos="1985"/>
      </w:tabs>
      <w:ind w:left="1985" w:hanging="851"/>
      <w:outlineLvl w:val="2"/>
    </w:pPr>
    <w:rPr>
      <w:b/>
    </w:rPr>
  </w:style>
  <w:style w:type="paragraph" w:customStyle="1" w:styleId="a3">
    <w:name w:val="Подподпункт"/>
    <w:basedOn w:val="affe"/>
    <w:rsid w:val="00CF7057"/>
    <w:pPr>
      <w:numPr>
        <w:numId w:val="8"/>
      </w:numPr>
    </w:pPr>
  </w:style>
  <w:style w:type="character" w:customStyle="1" w:styleId="210">
    <w:name w:val="Заголовок 2 Знак1"/>
    <w:rsid w:val="00CF7057"/>
    <w:rPr>
      <w:b/>
      <w:snapToGrid w:val="0"/>
      <w:sz w:val="28"/>
      <w:lang w:val="ru-RU" w:eastAsia="ru-RU" w:bidi="ar-SA"/>
    </w:rPr>
  </w:style>
  <w:style w:type="character" w:customStyle="1" w:styleId="afff">
    <w:name w:val="Основной текст Знак Знак"/>
    <w:rsid w:val="00CF7057"/>
    <w:rPr>
      <w:sz w:val="28"/>
      <w:lang w:val="ru-RU" w:eastAsia="ru-RU" w:bidi="ar-SA"/>
    </w:rPr>
  </w:style>
  <w:style w:type="paragraph" w:customStyle="1" w:styleId="affa">
    <w:name w:val="Главы"/>
    <w:basedOn w:val="a1"/>
    <w:next w:val="affb"/>
    <w:rsid w:val="00CF7057"/>
    <w:pPr>
      <w:numPr>
        <w:numId w:val="0"/>
      </w:numPr>
      <w:pBdr>
        <w:bottom w:val="none" w:sz="0" w:space="0" w:color="auto"/>
      </w:pBdr>
      <w:spacing w:before="1440" w:after="720" w:line="360" w:lineRule="auto"/>
      <w:ind w:right="0"/>
      <w:jc w:val="center"/>
    </w:pPr>
    <w:rPr>
      <w:spacing w:val="40"/>
      <w:sz w:val="44"/>
      <w:szCs w:val="44"/>
    </w:rPr>
  </w:style>
  <w:style w:type="paragraph" w:customStyle="1" w:styleId="afff0">
    <w:name w:val="Пункт б/н"/>
    <w:basedOn w:val="a5"/>
    <w:rsid w:val="00CF7057"/>
    <w:pPr>
      <w:tabs>
        <w:tab w:val="left" w:pos="1134"/>
      </w:tabs>
      <w:ind w:firstLine="567"/>
    </w:pPr>
  </w:style>
  <w:style w:type="paragraph" w:styleId="afff1">
    <w:name w:val="List Bullet"/>
    <w:basedOn w:val="a5"/>
    <w:autoRedefine/>
    <w:rsid w:val="00CF7057"/>
    <w:pPr>
      <w:tabs>
        <w:tab w:val="num" w:pos="360"/>
      </w:tabs>
      <w:ind w:left="360" w:hanging="360"/>
    </w:pPr>
  </w:style>
  <w:style w:type="paragraph" w:styleId="25">
    <w:name w:val="Body Text 2"/>
    <w:basedOn w:val="a5"/>
    <w:link w:val="26"/>
    <w:rsid w:val="00CF7057"/>
    <w:pPr>
      <w:spacing w:line="240" w:lineRule="auto"/>
      <w:ind w:firstLine="0"/>
    </w:pPr>
    <w:rPr>
      <w:szCs w:val="28"/>
      <w:lang w:val="x-none" w:eastAsia="x-none"/>
    </w:rPr>
  </w:style>
  <w:style w:type="character" w:customStyle="1" w:styleId="26">
    <w:name w:val="Основной текст 2 Знак"/>
    <w:basedOn w:val="a6"/>
    <w:link w:val="25"/>
    <w:rsid w:val="00CF7057"/>
    <w:rPr>
      <w:rFonts w:ascii="Times New Roman" w:eastAsia="Times New Roman" w:hAnsi="Times New Roman" w:cs="Times New Roman"/>
      <w:snapToGrid w:val="0"/>
      <w:sz w:val="28"/>
      <w:szCs w:val="28"/>
      <w:lang w:val="x-none" w:eastAsia="x-none"/>
    </w:rPr>
  </w:style>
  <w:style w:type="paragraph" w:styleId="afff2">
    <w:name w:val="Body Text Indent"/>
    <w:basedOn w:val="a5"/>
    <w:link w:val="afff3"/>
    <w:rsid w:val="00CF7057"/>
    <w:pPr>
      <w:spacing w:after="120"/>
      <w:ind w:left="283" w:firstLine="567"/>
    </w:pPr>
    <w:rPr>
      <w:lang w:val="x-none" w:eastAsia="x-none"/>
    </w:rPr>
  </w:style>
  <w:style w:type="character" w:customStyle="1" w:styleId="afff3">
    <w:name w:val="Основной текст с отступом Знак"/>
    <w:basedOn w:val="a6"/>
    <w:link w:val="afff2"/>
    <w:rsid w:val="00CF7057"/>
    <w:rPr>
      <w:rFonts w:ascii="Times New Roman" w:eastAsia="Times New Roman" w:hAnsi="Times New Roman" w:cs="Times New Roman"/>
      <w:snapToGrid w:val="0"/>
      <w:sz w:val="28"/>
      <w:szCs w:val="20"/>
      <w:lang w:val="x-none" w:eastAsia="x-none"/>
    </w:rPr>
  </w:style>
  <w:style w:type="paragraph" w:customStyle="1" w:styleId="afff4">
    <w:name w:val="Пункт Знак"/>
    <w:basedOn w:val="a5"/>
    <w:rsid w:val="00CF7057"/>
    <w:pPr>
      <w:tabs>
        <w:tab w:val="num" w:pos="1134"/>
        <w:tab w:val="left" w:pos="1701"/>
      </w:tabs>
      <w:ind w:left="1134" w:hanging="567"/>
    </w:pPr>
  </w:style>
  <w:style w:type="paragraph" w:customStyle="1" w:styleId="160">
    <w:name w:val="Дашковщина 16"/>
    <w:basedOn w:val="a5"/>
    <w:rsid w:val="00CF7057"/>
    <w:pPr>
      <w:ind w:firstLine="567"/>
      <w:jc w:val="center"/>
    </w:pPr>
    <w:rPr>
      <w:b/>
      <w:bCs/>
      <w:sz w:val="32"/>
      <w:szCs w:val="28"/>
    </w:rPr>
  </w:style>
  <w:style w:type="paragraph" w:customStyle="1" w:styleId="111pt">
    <w:name w:val="Стиль Заголовок 1 + 11 pt"/>
    <w:basedOn w:val="11"/>
    <w:rsid w:val="00CF7057"/>
    <w:pPr>
      <w:tabs>
        <w:tab w:val="left" w:pos="567"/>
        <w:tab w:val="num" w:pos="1134"/>
      </w:tabs>
      <w:spacing w:before="480" w:after="240"/>
      <w:ind w:left="1134" w:hanging="567"/>
      <w:jc w:val="left"/>
    </w:pPr>
    <w:rPr>
      <w:rFonts w:ascii="Arial" w:hAnsi="Arial"/>
      <w:bCs/>
      <w:snapToGrid/>
      <w:sz w:val="22"/>
    </w:rPr>
  </w:style>
  <w:style w:type="paragraph" w:customStyle="1" w:styleId="afff5">
    <w:name w:val="Подподподподпункт"/>
    <w:basedOn w:val="a5"/>
    <w:rsid w:val="00CF7057"/>
    <w:pPr>
      <w:tabs>
        <w:tab w:val="num" w:pos="2835"/>
      </w:tabs>
      <w:ind w:left="2835" w:hanging="567"/>
    </w:pPr>
  </w:style>
  <w:style w:type="paragraph" w:customStyle="1" w:styleId="afff6">
    <w:name w:val="Подподподпункт"/>
    <w:basedOn w:val="a5"/>
    <w:rsid w:val="00CF7057"/>
    <w:pPr>
      <w:tabs>
        <w:tab w:val="num" w:pos="2268"/>
      </w:tabs>
      <w:ind w:left="2268" w:hanging="567"/>
    </w:pPr>
  </w:style>
  <w:style w:type="paragraph" w:styleId="afff7">
    <w:name w:val="Plain Text"/>
    <w:basedOn w:val="a5"/>
    <w:link w:val="afff8"/>
    <w:rsid w:val="00CF7057"/>
    <w:pPr>
      <w:spacing w:line="240" w:lineRule="auto"/>
      <w:ind w:firstLine="709"/>
    </w:pPr>
    <w:rPr>
      <w:snapToGrid/>
      <w:sz w:val="20"/>
      <w:lang w:val="x-none" w:eastAsia="x-none"/>
    </w:rPr>
  </w:style>
  <w:style w:type="character" w:customStyle="1" w:styleId="afff8">
    <w:name w:val="Текст Знак"/>
    <w:basedOn w:val="a6"/>
    <w:link w:val="afff7"/>
    <w:rsid w:val="00CF7057"/>
    <w:rPr>
      <w:rFonts w:ascii="Times New Roman" w:eastAsia="Times New Roman" w:hAnsi="Times New Roman" w:cs="Times New Roman"/>
      <w:sz w:val="20"/>
      <w:szCs w:val="20"/>
      <w:lang w:val="x-none" w:eastAsia="x-none"/>
    </w:rPr>
  </w:style>
  <w:style w:type="paragraph" w:styleId="afff9">
    <w:name w:val="List Paragraph"/>
    <w:basedOn w:val="a5"/>
    <w:uiPriority w:val="34"/>
    <w:qFormat/>
    <w:rsid w:val="00CF7057"/>
    <w:pPr>
      <w:ind w:left="720"/>
      <w:contextualSpacing/>
    </w:pPr>
  </w:style>
  <w:style w:type="paragraph" w:styleId="27">
    <w:name w:val="Body Text Indent 2"/>
    <w:basedOn w:val="a5"/>
    <w:link w:val="28"/>
    <w:rsid w:val="00CF7057"/>
    <w:pPr>
      <w:spacing w:after="120" w:line="480" w:lineRule="auto"/>
      <w:ind w:left="283"/>
    </w:pPr>
    <w:rPr>
      <w:lang w:val="x-none" w:eastAsia="x-none"/>
    </w:rPr>
  </w:style>
  <w:style w:type="character" w:customStyle="1" w:styleId="28">
    <w:name w:val="Основной текст с отступом 2 Знак"/>
    <w:basedOn w:val="a6"/>
    <w:link w:val="27"/>
    <w:rsid w:val="00CF7057"/>
    <w:rPr>
      <w:rFonts w:ascii="Times New Roman" w:eastAsia="Times New Roman" w:hAnsi="Times New Roman" w:cs="Times New Roman"/>
      <w:snapToGrid w:val="0"/>
      <w:sz w:val="28"/>
      <w:szCs w:val="20"/>
      <w:lang w:val="x-none" w:eastAsia="x-none"/>
    </w:rPr>
  </w:style>
  <w:style w:type="paragraph" w:styleId="afffa">
    <w:name w:val="Revision"/>
    <w:hidden/>
    <w:uiPriority w:val="99"/>
    <w:semiHidden/>
    <w:rsid w:val="00CF7057"/>
    <w:pPr>
      <w:spacing w:after="0" w:line="240" w:lineRule="auto"/>
    </w:pPr>
    <w:rPr>
      <w:rFonts w:ascii="Times New Roman" w:eastAsia="Times New Roman" w:hAnsi="Times New Roman" w:cs="Times New Roman"/>
      <w:snapToGrid w:val="0"/>
      <w:sz w:val="28"/>
      <w:szCs w:val="20"/>
      <w:lang w:eastAsia="ru-RU"/>
    </w:rPr>
  </w:style>
  <w:style w:type="paragraph" w:customStyle="1" w:styleId="18">
    <w:name w:val="Обычный1"/>
    <w:rsid w:val="00CF7057"/>
    <w:pPr>
      <w:spacing w:after="0" w:line="240" w:lineRule="auto"/>
      <w:ind w:firstLine="720"/>
      <w:jc w:val="both"/>
    </w:pPr>
    <w:rPr>
      <w:rFonts w:ascii="Times New Roman" w:eastAsia="Times New Roman" w:hAnsi="Times New Roman" w:cs="Times New Roman"/>
      <w:sz w:val="28"/>
      <w:szCs w:val="20"/>
      <w:lang w:eastAsia="ru-RU"/>
    </w:rPr>
  </w:style>
  <w:style w:type="paragraph" w:styleId="37">
    <w:name w:val="Body Text Indent 3"/>
    <w:basedOn w:val="a5"/>
    <w:link w:val="38"/>
    <w:rsid w:val="00CF7057"/>
    <w:pPr>
      <w:spacing w:line="240" w:lineRule="auto"/>
      <w:ind w:left="6521" w:firstLine="0"/>
      <w:jc w:val="left"/>
    </w:pPr>
    <w:rPr>
      <w:sz w:val="22"/>
    </w:rPr>
  </w:style>
  <w:style w:type="character" w:customStyle="1" w:styleId="38">
    <w:name w:val="Основной текст с отступом 3 Знак"/>
    <w:basedOn w:val="a6"/>
    <w:link w:val="37"/>
    <w:rsid w:val="00CF7057"/>
    <w:rPr>
      <w:rFonts w:ascii="Times New Roman" w:eastAsia="Times New Roman" w:hAnsi="Times New Roman" w:cs="Times New Roman"/>
      <w:snapToGrid w:val="0"/>
      <w:szCs w:val="20"/>
      <w:lang w:eastAsia="ru-RU"/>
    </w:rPr>
  </w:style>
  <w:style w:type="paragraph" w:customStyle="1" w:styleId="19">
    <w:name w:val="Пункт1"/>
    <w:basedOn w:val="a5"/>
    <w:rsid w:val="00CF7057"/>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5"/>
    <w:rsid w:val="00CF7057"/>
    <w:rPr>
      <w:b/>
      <w:bCs/>
      <w:i/>
      <w:iCs/>
    </w:rPr>
  </w:style>
  <w:style w:type="paragraph" w:customStyle="1" w:styleId="a4">
    <w:name w:val="Стиль Пункт Знак + Междустр.интервал:  одинарный"/>
    <w:basedOn w:val="afff4"/>
    <w:next w:val="affe"/>
    <w:rsid w:val="00CF7057"/>
    <w:pPr>
      <w:numPr>
        <w:ilvl w:val="1"/>
        <w:numId w:val="5"/>
      </w:numPr>
      <w:tabs>
        <w:tab w:val="clear" w:pos="1701"/>
        <w:tab w:val="left" w:pos="851"/>
        <w:tab w:val="left" w:pos="1134"/>
      </w:tabs>
      <w:spacing w:line="240" w:lineRule="auto"/>
    </w:pPr>
    <w:rPr>
      <w:b/>
    </w:rPr>
  </w:style>
  <w:style w:type="paragraph" w:customStyle="1" w:styleId="1a">
    <w:name w:val="Стиль1"/>
    <w:basedOn w:val="24"/>
    <w:next w:val="24"/>
    <w:link w:val="1b"/>
    <w:rsid w:val="00CF7057"/>
    <w:pPr>
      <w:numPr>
        <w:ilvl w:val="0"/>
        <w:numId w:val="0"/>
      </w:numPr>
      <w:tabs>
        <w:tab w:val="num" w:pos="792"/>
      </w:tabs>
      <w:ind w:left="792" w:hanging="432"/>
    </w:pPr>
  </w:style>
  <w:style w:type="paragraph" w:customStyle="1" w:styleId="29">
    <w:name w:val="Стиль2"/>
    <w:basedOn w:val="afff4"/>
    <w:rsid w:val="00CF7057"/>
    <w:pPr>
      <w:tabs>
        <w:tab w:val="clear" w:pos="1134"/>
        <w:tab w:val="clear" w:pos="1701"/>
        <w:tab w:val="num" w:pos="851"/>
        <w:tab w:val="left" w:pos="993"/>
      </w:tabs>
      <w:spacing w:before="120" w:after="120" w:line="240" w:lineRule="auto"/>
      <w:ind w:left="992" w:hanging="850"/>
    </w:pPr>
  </w:style>
  <w:style w:type="paragraph" w:customStyle="1" w:styleId="afffb">
    <w:name w:val="Знак"/>
    <w:basedOn w:val="a5"/>
    <w:rsid w:val="00CF7057"/>
    <w:pPr>
      <w:spacing w:after="160" w:line="240" w:lineRule="exact"/>
      <w:ind w:firstLine="0"/>
      <w:jc w:val="left"/>
    </w:pPr>
    <w:rPr>
      <w:rFonts w:ascii="Verdana" w:hAnsi="Verdana" w:cs="Verdana"/>
      <w:snapToGrid/>
      <w:sz w:val="20"/>
      <w:lang w:val="en-US" w:eastAsia="en-US"/>
    </w:rPr>
  </w:style>
  <w:style w:type="paragraph" w:customStyle="1" w:styleId="10">
    <w:name w:val="Заголовок_1"/>
    <w:basedOn w:val="a5"/>
    <w:uiPriority w:val="99"/>
    <w:locked/>
    <w:rsid w:val="00CF7057"/>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2">
    <w:name w:val="Пункт_5"/>
    <w:basedOn w:val="a5"/>
    <w:uiPriority w:val="99"/>
    <w:rsid w:val="00CF7057"/>
    <w:pPr>
      <w:tabs>
        <w:tab w:val="num" w:pos="1008"/>
      </w:tabs>
      <w:spacing w:line="240" w:lineRule="auto"/>
      <w:ind w:left="1008" w:hanging="1008"/>
    </w:pPr>
    <w:rPr>
      <w:snapToGrid/>
      <w:szCs w:val="24"/>
    </w:rPr>
  </w:style>
  <w:style w:type="paragraph" w:customStyle="1" w:styleId="31">
    <w:name w:val="Подзаголовок_3"/>
    <w:basedOn w:val="30"/>
    <w:uiPriority w:val="99"/>
    <w:rsid w:val="00CF7057"/>
    <w:pPr>
      <w:keepNext/>
      <w:numPr>
        <w:numId w:val="2"/>
      </w:numPr>
      <w:spacing w:before="240" w:after="120" w:line="240" w:lineRule="auto"/>
      <w:outlineLvl w:val="2"/>
    </w:pPr>
    <w:rPr>
      <w:b/>
      <w:snapToGrid/>
      <w:szCs w:val="28"/>
    </w:rPr>
  </w:style>
  <w:style w:type="character" w:customStyle="1" w:styleId="43">
    <w:name w:val="Пункт_4 Знак"/>
    <w:link w:val="42"/>
    <w:uiPriority w:val="99"/>
    <w:locked/>
    <w:rsid w:val="00CF7057"/>
    <w:rPr>
      <w:rFonts w:ascii="Times New Roman" w:eastAsia="Times New Roman" w:hAnsi="Times New Roman" w:cs="Times New Roman"/>
      <w:sz w:val="28"/>
      <w:szCs w:val="20"/>
      <w:lang w:eastAsia="ru-RU"/>
    </w:rPr>
  </w:style>
  <w:style w:type="paragraph" w:customStyle="1" w:styleId="20">
    <w:name w:val="Подзаголовок_2"/>
    <w:basedOn w:val="2"/>
    <w:uiPriority w:val="99"/>
    <w:rsid w:val="00CF7057"/>
    <w:pPr>
      <w:keepNext/>
      <w:numPr>
        <w:numId w:val="2"/>
      </w:numPr>
      <w:suppressAutoHyphens/>
      <w:spacing w:before="360" w:after="120" w:line="240" w:lineRule="auto"/>
      <w:outlineLvl w:val="1"/>
    </w:pPr>
    <w:rPr>
      <w:b/>
      <w:snapToGrid/>
      <w:sz w:val="32"/>
    </w:rPr>
  </w:style>
  <w:style w:type="table" w:styleId="afffc">
    <w:name w:val="Table Grid"/>
    <w:basedOn w:val="a7"/>
    <w:uiPriority w:val="59"/>
    <w:rsid w:val="00CF70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Маркированный(тире)"/>
    <w:basedOn w:val="44"/>
    <w:rsid w:val="00CF7057"/>
    <w:pPr>
      <w:tabs>
        <w:tab w:val="clear" w:pos="1209"/>
        <w:tab w:val="num" w:pos="567"/>
      </w:tabs>
      <w:spacing w:line="240" w:lineRule="auto"/>
      <w:ind w:left="567" w:hanging="567"/>
      <w:contextualSpacing w:val="0"/>
      <w:jc w:val="left"/>
    </w:pPr>
    <w:rPr>
      <w:rFonts w:ascii="Arial" w:hAnsi="Arial" w:cs="Arial"/>
      <w:snapToGrid/>
      <w:sz w:val="24"/>
      <w:szCs w:val="24"/>
    </w:rPr>
  </w:style>
  <w:style w:type="paragraph" w:styleId="44">
    <w:name w:val="List Bullet 4"/>
    <w:basedOn w:val="a5"/>
    <w:rsid w:val="00CF7057"/>
    <w:pPr>
      <w:tabs>
        <w:tab w:val="num" w:pos="1209"/>
      </w:tabs>
      <w:ind w:left="1209" w:hanging="360"/>
      <w:contextualSpacing/>
    </w:pPr>
  </w:style>
  <w:style w:type="paragraph" w:customStyle="1" w:styleId="Default">
    <w:name w:val="Default"/>
    <w:rsid w:val="00CF7057"/>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5">
    <w:name w:val="Пункт-5"/>
    <w:basedOn w:val="a5"/>
    <w:rsid w:val="00CF7057"/>
    <w:pPr>
      <w:numPr>
        <w:ilvl w:val="4"/>
        <w:numId w:val="11"/>
      </w:numPr>
      <w:spacing w:line="240" w:lineRule="auto"/>
    </w:pPr>
    <w:rPr>
      <w:snapToGrid/>
      <w:sz w:val="22"/>
      <w:szCs w:val="24"/>
    </w:rPr>
  </w:style>
  <w:style w:type="paragraph" w:customStyle="1" w:styleId="-6">
    <w:name w:val="Пункт-6"/>
    <w:basedOn w:val="a5"/>
    <w:rsid w:val="00CF7057"/>
    <w:pPr>
      <w:numPr>
        <w:ilvl w:val="5"/>
        <w:numId w:val="11"/>
      </w:numPr>
      <w:spacing w:line="240" w:lineRule="auto"/>
    </w:pPr>
    <w:rPr>
      <w:snapToGrid/>
      <w:sz w:val="24"/>
      <w:szCs w:val="24"/>
    </w:rPr>
  </w:style>
  <w:style w:type="paragraph" w:customStyle="1" w:styleId="1c">
    <w:name w:val="Обычный1"/>
    <w:rsid w:val="00CF7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fe">
    <w:name w:val="Знак"/>
    <w:basedOn w:val="a5"/>
    <w:rsid w:val="00CF7057"/>
    <w:pPr>
      <w:spacing w:after="160" w:line="240" w:lineRule="exact"/>
      <w:ind w:firstLine="0"/>
      <w:jc w:val="left"/>
    </w:pPr>
    <w:rPr>
      <w:rFonts w:ascii="Verdana" w:hAnsi="Verdana" w:cs="Verdana"/>
      <w:snapToGrid/>
      <w:sz w:val="20"/>
      <w:lang w:val="en-US" w:eastAsia="en-US"/>
    </w:rPr>
  </w:style>
  <w:style w:type="character" w:customStyle="1" w:styleId="FontStyle22">
    <w:name w:val="Font Style22"/>
    <w:uiPriority w:val="99"/>
    <w:rsid w:val="00CF7057"/>
    <w:rPr>
      <w:rFonts w:ascii="Times New Roman" w:hAnsi="Times New Roman" w:cs="Times New Roman" w:hint="default"/>
      <w:color w:val="000000"/>
      <w:sz w:val="26"/>
      <w:szCs w:val="26"/>
    </w:rPr>
  </w:style>
  <w:style w:type="paragraph" w:customStyle="1" w:styleId="Style8">
    <w:name w:val="Style8"/>
    <w:basedOn w:val="a5"/>
    <w:uiPriority w:val="99"/>
    <w:rsid w:val="00CF7057"/>
    <w:pPr>
      <w:widowControl w:val="0"/>
      <w:autoSpaceDE w:val="0"/>
      <w:autoSpaceDN w:val="0"/>
      <w:adjustRightInd w:val="0"/>
      <w:spacing w:line="358" w:lineRule="exact"/>
      <w:ind w:firstLine="706"/>
    </w:pPr>
    <w:rPr>
      <w:snapToGrid/>
      <w:sz w:val="24"/>
      <w:szCs w:val="24"/>
    </w:rPr>
  </w:style>
  <w:style w:type="paragraph" w:customStyle="1" w:styleId="-4">
    <w:name w:val="Пункт-4"/>
    <w:basedOn w:val="a5"/>
    <w:autoRedefine/>
    <w:rsid w:val="00CF7057"/>
    <w:pPr>
      <w:tabs>
        <w:tab w:val="left" w:pos="993"/>
        <w:tab w:val="num" w:pos="1134"/>
      </w:tabs>
      <w:spacing w:line="240" w:lineRule="auto"/>
      <w:ind w:firstLine="0"/>
    </w:pPr>
    <w:rPr>
      <w:snapToGrid/>
      <w:sz w:val="24"/>
      <w:szCs w:val="24"/>
      <w:lang w:val="x-none" w:eastAsia="x-none"/>
    </w:rPr>
  </w:style>
  <w:style w:type="paragraph" w:customStyle="1" w:styleId="39">
    <w:name w:val="Основной текст3"/>
    <w:basedOn w:val="a5"/>
    <w:rsid w:val="00CF7057"/>
    <w:pPr>
      <w:shd w:val="clear" w:color="auto" w:fill="FFFFFF"/>
      <w:spacing w:line="192" w:lineRule="exact"/>
      <w:ind w:hanging="380"/>
      <w:jc w:val="right"/>
    </w:pPr>
    <w:rPr>
      <w:snapToGrid/>
      <w:sz w:val="21"/>
      <w:szCs w:val="21"/>
    </w:rPr>
  </w:style>
  <w:style w:type="character" w:customStyle="1" w:styleId="affff">
    <w:name w:val="Подподпункт Знак"/>
    <w:locked/>
    <w:rsid w:val="00CF7057"/>
    <w:rPr>
      <w:b/>
      <w:sz w:val="28"/>
    </w:rPr>
  </w:style>
  <w:style w:type="paragraph" w:customStyle="1" w:styleId="-3">
    <w:name w:val="Пункт-3"/>
    <w:basedOn w:val="a5"/>
    <w:rsid w:val="00CF7057"/>
    <w:pPr>
      <w:tabs>
        <w:tab w:val="num" w:pos="6238"/>
      </w:tabs>
      <w:spacing w:line="240" w:lineRule="auto"/>
      <w:ind w:left="4253" w:firstLine="709"/>
    </w:pPr>
    <w:rPr>
      <w:snapToGrid/>
      <w:szCs w:val="24"/>
    </w:rPr>
  </w:style>
  <w:style w:type="paragraph" w:customStyle="1" w:styleId="-7">
    <w:name w:val="Пункт-7"/>
    <w:basedOn w:val="a5"/>
    <w:rsid w:val="00CF7057"/>
    <w:pPr>
      <w:tabs>
        <w:tab w:val="num" w:pos="360"/>
      </w:tabs>
      <w:spacing w:line="240" w:lineRule="auto"/>
      <w:ind w:firstLine="0"/>
    </w:pPr>
    <w:rPr>
      <w:snapToGrid/>
      <w:szCs w:val="24"/>
    </w:rPr>
  </w:style>
  <w:style w:type="character" w:customStyle="1" w:styleId="240">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rsid w:val="00CF7057"/>
    <w:rPr>
      <w:rFonts w:ascii="Arial" w:hAnsi="Arial"/>
      <w:b/>
      <w:snapToGrid w:val="0"/>
      <w:sz w:val="28"/>
      <w:szCs w:val="22"/>
    </w:rPr>
  </w:style>
  <w:style w:type="paragraph" w:customStyle="1" w:styleId="ConsPlusNormal">
    <w:name w:val="ConsPlusNormal"/>
    <w:rsid w:val="00CF705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6">
    <w:name w:val="Стиль Заголовок 1 + кернинг от 16 пт"/>
    <w:basedOn w:val="11"/>
    <w:next w:val="a5"/>
    <w:rsid w:val="00F0266D"/>
    <w:pPr>
      <w:keepNext w:val="0"/>
      <w:keepLines w:val="0"/>
      <w:tabs>
        <w:tab w:val="left" w:pos="900"/>
        <w:tab w:val="num" w:pos="1800"/>
      </w:tabs>
      <w:suppressAutoHyphens w:val="0"/>
      <w:spacing w:after="240"/>
      <w:jc w:val="left"/>
    </w:pPr>
    <w:rPr>
      <w:rFonts w:ascii="Arial" w:eastAsia="Arial Unicode MS" w:hAnsi="Arial"/>
      <w:bCs/>
      <w:snapToGrid/>
      <w:kern w:val="32"/>
      <w:sz w:val="24"/>
      <w:szCs w:val="24"/>
      <w:lang w:val="ru-RU" w:eastAsia="ru-RU"/>
    </w:rPr>
  </w:style>
  <w:style w:type="character" w:customStyle="1" w:styleId="1b">
    <w:name w:val="Стиль1 Знак"/>
    <w:link w:val="1a"/>
    <w:locked/>
    <w:rsid w:val="008C3D4F"/>
    <w:rPr>
      <w:rFonts w:ascii="Times New Roman" w:eastAsia="Times New Roman" w:hAnsi="Times New Roman" w:cs="Times New Roman"/>
      <w:b/>
      <w:snapToGrid w:val="0"/>
      <w:sz w:val="28"/>
      <w:szCs w:val="20"/>
      <w:lang w:eastAsia="ru-RU"/>
    </w:rPr>
  </w:style>
  <w:style w:type="paragraph" w:styleId="affff0">
    <w:name w:val="No Spacing"/>
    <w:uiPriority w:val="1"/>
    <w:qFormat/>
    <w:rsid w:val="009E03E0"/>
    <w:pPr>
      <w:spacing w:after="0" w:line="240" w:lineRule="auto"/>
      <w:ind w:firstLine="851"/>
      <w:jc w:val="both"/>
    </w:pPr>
    <w:rPr>
      <w:rFonts w:ascii="Times New Roman" w:eastAsia="Times New Roman" w:hAnsi="Times New Roman" w:cs="Times New Roman"/>
      <w:snapToGrid w:val="0"/>
      <w:sz w:val="28"/>
      <w:szCs w:val="20"/>
      <w:lang w:eastAsia="ru-RU"/>
    </w:rPr>
  </w:style>
  <w:style w:type="paragraph" w:styleId="2a">
    <w:name w:val="List Continue 2"/>
    <w:basedOn w:val="a5"/>
    <w:unhideWhenUsed/>
    <w:rsid w:val="00E22351"/>
    <w:pPr>
      <w:spacing w:after="120"/>
      <w:ind w:firstLine="0"/>
      <w:contextualSpacing/>
    </w:pPr>
  </w:style>
  <w:style w:type="paragraph" w:styleId="3a">
    <w:name w:val="List Continue 3"/>
    <w:basedOn w:val="a5"/>
    <w:unhideWhenUsed/>
    <w:rsid w:val="00E22351"/>
    <w:pPr>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814">
      <w:bodyDiv w:val="1"/>
      <w:marLeft w:val="0"/>
      <w:marRight w:val="0"/>
      <w:marTop w:val="0"/>
      <w:marBottom w:val="0"/>
      <w:divBdr>
        <w:top w:val="none" w:sz="0" w:space="0" w:color="auto"/>
        <w:left w:val="none" w:sz="0" w:space="0" w:color="auto"/>
        <w:bottom w:val="none" w:sz="0" w:space="0" w:color="auto"/>
        <w:right w:val="none" w:sz="0" w:space="0" w:color="auto"/>
      </w:divBdr>
    </w:div>
    <w:div w:id="194467097">
      <w:bodyDiv w:val="1"/>
      <w:marLeft w:val="0"/>
      <w:marRight w:val="0"/>
      <w:marTop w:val="0"/>
      <w:marBottom w:val="0"/>
      <w:divBdr>
        <w:top w:val="none" w:sz="0" w:space="0" w:color="auto"/>
        <w:left w:val="none" w:sz="0" w:space="0" w:color="auto"/>
        <w:bottom w:val="none" w:sz="0" w:space="0" w:color="auto"/>
        <w:right w:val="none" w:sz="0" w:space="0" w:color="auto"/>
      </w:divBdr>
    </w:div>
    <w:div w:id="485055702">
      <w:bodyDiv w:val="1"/>
      <w:marLeft w:val="0"/>
      <w:marRight w:val="0"/>
      <w:marTop w:val="0"/>
      <w:marBottom w:val="0"/>
      <w:divBdr>
        <w:top w:val="none" w:sz="0" w:space="0" w:color="auto"/>
        <w:left w:val="none" w:sz="0" w:space="0" w:color="auto"/>
        <w:bottom w:val="none" w:sz="0" w:space="0" w:color="auto"/>
        <w:right w:val="none" w:sz="0" w:space="0" w:color="auto"/>
      </w:divBdr>
      <w:divsChild>
        <w:div w:id="824782473">
          <w:marLeft w:val="446"/>
          <w:marRight w:val="0"/>
          <w:marTop w:val="120"/>
          <w:marBottom w:val="0"/>
          <w:divBdr>
            <w:top w:val="none" w:sz="0" w:space="0" w:color="auto"/>
            <w:left w:val="none" w:sz="0" w:space="0" w:color="auto"/>
            <w:bottom w:val="none" w:sz="0" w:space="0" w:color="auto"/>
            <w:right w:val="none" w:sz="0" w:space="0" w:color="auto"/>
          </w:divBdr>
        </w:div>
        <w:div w:id="78329897">
          <w:marLeft w:val="446"/>
          <w:marRight w:val="0"/>
          <w:marTop w:val="120"/>
          <w:marBottom w:val="0"/>
          <w:divBdr>
            <w:top w:val="none" w:sz="0" w:space="0" w:color="auto"/>
            <w:left w:val="none" w:sz="0" w:space="0" w:color="auto"/>
            <w:bottom w:val="none" w:sz="0" w:space="0" w:color="auto"/>
            <w:right w:val="none" w:sz="0" w:space="0" w:color="auto"/>
          </w:divBdr>
        </w:div>
        <w:div w:id="44262204">
          <w:marLeft w:val="446"/>
          <w:marRight w:val="0"/>
          <w:marTop w:val="120"/>
          <w:marBottom w:val="0"/>
          <w:divBdr>
            <w:top w:val="none" w:sz="0" w:space="0" w:color="auto"/>
            <w:left w:val="none" w:sz="0" w:space="0" w:color="auto"/>
            <w:bottom w:val="none" w:sz="0" w:space="0" w:color="auto"/>
            <w:right w:val="none" w:sz="0" w:space="0" w:color="auto"/>
          </w:divBdr>
        </w:div>
      </w:divsChild>
    </w:div>
    <w:div w:id="747314957">
      <w:bodyDiv w:val="1"/>
      <w:marLeft w:val="0"/>
      <w:marRight w:val="0"/>
      <w:marTop w:val="0"/>
      <w:marBottom w:val="0"/>
      <w:divBdr>
        <w:top w:val="none" w:sz="0" w:space="0" w:color="auto"/>
        <w:left w:val="none" w:sz="0" w:space="0" w:color="auto"/>
        <w:bottom w:val="none" w:sz="0" w:space="0" w:color="auto"/>
        <w:right w:val="none" w:sz="0" w:space="0" w:color="auto"/>
      </w:divBdr>
    </w:div>
    <w:div w:id="961420121">
      <w:bodyDiv w:val="1"/>
      <w:marLeft w:val="0"/>
      <w:marRight w:val="0"/>
      <w:marTop w:val="0"/>
      <w:marBottom w:val="0"/>
      <w:divBdr>
        <w:top w:val="none" w:sz="0" w:space="0" w:color="auto"/>
        <w:left w:val="none" w:sz="0" w:space="0" w:color="auto"/>
        <w:bottom w:val="none" w:sz="0" w:space="0" w:color="auto"/>
        <w:right w:val="none" w:sz="0" w:space="0" w:color="auto"/>
      </w:divBdr>
      <w:divsChild>
        <w:div w:id="1206454621">
          <w:marLeft w:val="446"/>
          <w:marRight w:val="0"/>
          <w:marTop w:val="120"/>
          <w:marBottom w:val="0"/>
          <w:divBdr>
            <w:top w:val="none" w:sz="0" w:space="0" w:color="auto"/>
            <w:left w:val="none" w:sz="0" w:space="0" w:color="auto"/>
            <w:bottom w:val="none" w:sz="0" w:space="0" w:color="auto"/>
            <w:right w:val="none" w:sz="0" w:space="0" w:color="auto"/>
          </w:divBdr>
        </w:div>
        <w:div w:id="1470585733">
          <w:marLeft w:val="446"/>
          <w:marRight w:val="0"/>
          <w:marTop w:val="120"/>
          <w:marBottom w:val="0"/>
          <w:divBdr>
            <w:top w:val="none" w:sz="0" w:space="0" w:color="auto"/>
            <w:left w:val="none" w:sz="0" w:space="0" w:color="auto"/>
            <w:bottom w:val="none" w:sz="0" w:space="0" w:color="auto"/>
            <w:right w:val="none" w:sz="0" w:space="0" w:color="auto"/>
          </w:divBdr>
        </w:div>
        <w:div w:id="417100956">
          <w:marLeft w:val="446"/>
          <w:marRight w:val="0"/>
          <w:marTop w:val="120"/>
          <w:marBottom w:val="0"/>
          <w:divBdr>
            <w:top w:val="none" w:sz="0" w:space="0" w:color="auto"/>
            <w:left w:val="none" w:sz="0" w:space="0" w:color="auto"/>
            <w:bottom w:val="none" w:sz="0" w:space="0" w:color="auto"/>
            <w:right w:val="none" w:sz="0" w:space="0" w:color="auto"/>
          </w:divBdr>
        </w:div>
      </w:divsChild>
    </w:div>
    <w:div w:id="988291134">
      <w:bodyDiv w:val="1"/>
      <w:marLeft w:val="0"/>
      <w:marRight w:val="0"/>
      <w:marTop w:val="0"/>
      <w:marBottom w:val="0"/>
      <w:divBdr>
        <w:top w:val="none" w:sz="0" w:space="0" w:color="auto"/>
        <w:left w:val="none" w:sz="0" w:space="0" w:color="auto"/>
        <w:bottom w:val="none" w:sz="0" w:space="0" w:color="auto"/>
        <w:right w:val="none" w:sz="0" w:space="0" w:color="auto"/>
      </w:divBdr>
    </w:div>
    <w:div w:id="1056247569">
      <w:bodyDiv w:val="1"/>
      <w:marLeft w:val="0"/>
      <w:marRight w:val="0"/>
      <w:marTop w:val="0"/>
      <w:marBottom w:val="0"/>
      <w:divBdr>
        <w:top w:val="none" w:sz="0" w:space="0" w:color="auto"/>
        <w:left w:val="none" w:sz="0" w:space="0" w:color="auto"/>
        <w:bottom w:val="none" w:sz="0" w:space="0" w:color="auto"/>
        <w:right w:val="none" w:sz="0" w:space="0" w:color="auto"/>
      </w:divBdr>
    </w:div>
    <w:div w:id="12883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2875;fld=134" TargetMode="External"/><Relationship Id="rId13"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18"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6"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 Type="http://schemas.openxmlformats.org/officeDocument/2006/relationships/styles" Target="styles.xml"/><Relationship Id="rId21"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17"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5"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3"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 Type="http://schemas.openxmlformats.org/officeDocument/2006/relationships/numbering" Target="numbering.xml"/><Relationship Id="rId16"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0"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9"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AEEA46487A3FF7D9FD6EDCA71412F3D89EEDC6F54B8C12F7A7EC07CF99E273FFB2CA3067G5X5Q" TargetMode="External"/><Relationship Id="rId24"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2"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5" Type="http://schemas.openxmlformats.org/officeDocument/2006/relationships/webSettings" Target="webSettings.xml"/><Relationship Id="rId15"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3"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8"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6" Type="http://schemas.openxmlformats.org/officeDocument/2006/relationships/theme" Target="theme/theme1.xml"/><Relationship Id="rId10" Type="http://schemas.openxmlformats.org/officeDocument/2006/relationships/hyperlink" Target="consultantplus://offline/ref=0456087A212694A5022F58176E5D48D2D0ACD8E774EE6A21E55653AEB7CD6FB46B3AD4172B5F06vEJ" TargetMode="External"/><Relationship Id="rId19"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1"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4" Type="http://schemas.openxmlformats.org/officeDocument/2006/relationships/settings" Target="settings.xml"/><Relationship Id="rId9" Type="http://schemas.openxmlformats.org/officeDocument/2006/relationships/hyperlink" Target="consultantplus://offline/main?base=ROS;n=112770;fld=134" TargetMode="External"/><Relationship Id="rId14"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2"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27"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0" Type="http://schemas.openxmlformats.org/officeDocument/2006/relationships/hyperlink" Target="file:///\\FS1-SOKOL\Work\VIP\!&#1059;&#1055;&#1056;%20VIP\!!!&#1089;&#1077;&#1084;&#1080;&#1085;&#1072;&#1088;&#1099;%20&#1090;&#1077;&#1085;&#1076;&#1077;&#1088;&#1099;\&#1040;&#1050;&#1058;&#1059;&#1040;&#1051;&#1068;&#1053;&#1054;\!!&#1050;&#1083;&#1080;&#1077;&#1085;&#1090;&#1099;%20&#1085;&#1072;%20&#1082;&#1086;&#1085;&#1089;&#1072;&#1083;&#1090;&#1080;&#1085;&#1075;\249992-&#1054;&#1054;&#1054;%20&#1044;&#1077;&#1082;&#1086;&#1088;\&#1055;&#1086;&#1083;&#1086;&#1078;&#1077;&#1085;&#1080;&#1077;\&#1056;&#1045;&#1076;&#1072;&#1082;&#1094;&#1080;&#1103;%202\&#1055;&#1086;&#1083;&#1086;&#1078;&#1077;&#1085;&#1080;&#1077;%20&#1086;%20&#1079;&#1072;&#1082;&#1091;&#1087;&#1082;&#1072;&#1093;%20&#1088;&#1077;&#1076;&#1072;&#1082;&#1094;&#1080;&#1103;%202%20&#1086;&#1082;&#1090;&#1103;&#1073;&#1088;&#1100;%202018.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719EF-C418-4CE2-ADF0-0BBD3F93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41665</Words>
  <Characters>237496</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278604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Пронских</dc:creator>
  <cp:lastModifiedBy>Алена Пронских</cp:lastModifiedBy>
  <cp:revision>3</cp:revision>
  <cp:lastPrinted>2018-10-30T08:58:00Z</cp:lastPrinted>
  <dcterms:created xsi:type="dcterms:W3CDTF">2018-10-30T08:58:00Z</dcterms:created>
  <dcterms:modified xsi:type="dcterms:W3CDTF">2018-10-30T08:59:00Z</dcterms:modified>
</cp:coreProperties>
</file>